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07" w:rsidRPr="00A25828" w:rsidRDefault="00457007" w:rsidP="0045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 о результатах деятельности</w:t>
      </w:r>
    </w:p>
    <w:p w:rsidR="00457007" w:rsidRPr="00A25828" w:rsidRDefault="00457007" w:rsidP="0045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2017/2018 учебный год</w:t>
      </w:r>
    </w:p>
    <w:p w:rsidR="00A006B6" w:rsidRDefault="00457007" w:rsidP="00A0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7007" w:rsidRPr="00A006B6" w:rsidRDefault="00A006B6" w:rsidP="00A0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57007" w:rsidRPr="00A0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457007" w:rsidRPr="00020FF1" w:rsidRDefault="00473A0E" w:rsidP="00A0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Полное наименование ОО:</w:t>
      </w:r>
      <w:r w:rsidR="00457007" w:rsidRPr="00020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57007" w:rsidRPr="00020FF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дошкольное образователь</w:t>
      </w:r>
      <w:r w:rsidR="004570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учреждение «Детский сад № 3</w:t>
      </w:r>
      <w:r w:rsidR="00457007" w:rsidRPr="00020FF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57007" w:rsidRPr="00020FF1" w:rsidRDefault="00473A0E" w:rsidP="00A0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ФИО руководителя ОО:</w:t>
      </w:r>
      <w:r w:rsidR="00457007" w:rsidRPr="00020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Скрипачева Елена Аркадьевна</w:t>
      </w:r>
    </w:p>
    <w:p w:rsidR="00457007" w:rsidRPr="00020FF1" w:rsidRDefault="00457007" w:rsidP="00A0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Pr="00020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73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Тип/Статус площадки:</w:t>
      </w:r>
      <w:r w:rsidRPr="00020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73A0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20FF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униципальная инновационная площадка.</w:t>
      </w:r>
    </w:p>
    <w:p w:rsidR="00457007" w:rsidRPr="00020FF1" w:rsidRDefault="00473A0E" w:rsidP="00A0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Тема проекта: «</w:t>
      </w:r>
      <w:r w:rsidR="00457007" w:rsidRPr="00847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инклюзивного подхода в группах комбинированно</w:t>
      </w:r>
      <w:r w:rsidR="00457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направленности для детей с тяжелыми нарушениями речи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57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57007" w:rsidRPr="00473A0E" w:rsidRDefault="00457007" w:rsidP="00A0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</w:t>
      </w:r>
      <w:r w:rsidRPr="00020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ФИО научного руководителя/консультанта, ученая степень, зва</w:t>
      </w:r>
      <w:r w:rsidR="00473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ние, место работы: </w:t>
      </w:r>
      <w:r w:rsidR="00473A0E" w:rsidRPr="0047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Васильева Елена Евгеньевна, </w:t>
      </w:r>
      <w:r w:rsidR="00473A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преподаватель кафедры «Коррекционная педагогика» ЯГПУ им. К.Д. Ушинского.</w:t>
      </w:r>
    </w:p>
    <w:p w:rsidR="00457007" w:rsidRPr="00020FF1" w:rsidRDefault="00457007" w:rsidP="00A00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</w:t>
      </w:r>
      <w:r w:rsidRPr="00020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Адрес страницы сайта образовательной организации в Интернет, на которой размещена информация о реализации инновационного проекта, его результатах </w:t>
      </w:r>
    </w:p>
    <w:p w:rsidR="00250906" w:rsidRDefault="007C0E47" w:rsidP="00A006B6">
      <w:pPr>
        <w:spacing w:after="0"/>
      </w:pPr>
      <w:hyperlink r:id="rId6" w:history="1">
        <w:r w:rsidR="00473A0E" w:rsidRPr="00473A0E">
          <w:rPr>
            <w:color w:val="0000FF"/>
            <w:u w:val="single"/>
          </w:rPr>
          <w:t>https://mdou3.edu.yar.ru/innovatsionnaya_deyatelnost/mip_n_1.html</w:t>
        </w:r>
      </w:hyperlink>
    </w:p>
    <w:p w:rsidR="00A006B6" w:rsidRPr="00A006B6" w:rsidRDefault="00A006B6" w:rsidP="00A006B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1.7. </w:t>
      </w: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ики проекта (внутри учреждения)</w:t>
      </w:r>
    </w:p>
    <w:tbl>
      <w:tblPr>
        <w:tblStyle w:val="a4"/>
        <w:tblW w:w="0" w:type="auto"/>
        <w:tblLook w:val="04A0"/>
      </w:tblPr>
      <w:tblGrid>
        <w:gridCol w:w="560"/>
        <w:gridCol w:w="2383"/>
        <w:gridCol w:w="2410"/>
        <w:gridCol w:w="4218"/>
      </w:tblGrid>
      <w:tr w:rsidR="00E50471" w:rsidTr="00E50471">
        <w:tc>
          <w:tcPr>
            <w:tcW w:w="560" w:type="dxa"/>
            <w:vAlign w:val="center"/>
          </w:tcPr>
          <w:p w:rsidR="00473A0E" w:rsidRPr="00B735BB" w:rsidRDefault="00473A0E" w:rsidP="00473A0E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383" w:type="dxa"/>
            <w:vAlign w:val="center"/>
          </w:tcPr>
          <w:p w:rsidR="00473A0E" w:rsidRPr="00B735BB" w:rsidRDefault="00473A0E" w:rsidP="00473A0E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2410" w:type="dxa"/>
            <w:vAlign w:val="center"/>
          </w:tcPr>
          <w:p w:rsidR="00473A0E" w:rsidRPr="00B735BB" w:rsidRDefault="00473A0E" w:rsidP="00473A0E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473A0E" w:rsidRPr="00B735BB" w:rsidRDefault="00473A0E" w:rsidP="00473A0E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4218" w:type="dxa"/>
            <w:vAlign w:val="center"/>
          </w:tcPr>
          <w:p w:rsidR="00473A0E" w:rsidRPr="00B735BB" w:rsidRDefault="00473A0E" w:rsidP="00473A0E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E50471" w:rsidTr="00E50471">
        <w:tc>
          <w:tcPr>
            <w:tcW w:w="560" w:type="dxa"/>
          </w:tcPr>
          <w:p w:rsidR="00473A0E" w:rsidRPr="0063232D" w:rsidRDefault="00473A0E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3" w:type="dxa"/>
          </w:tcPr>
          <w:p w:rsidR="00473A0E" w:rsidRPr="0063232D" w:rsidRDefault="00473A0E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Скрипачева Елена Аркадьевна</w:t>
            </w:r>
          </w:p>
        </w:tc>
        <w:tc>
          <w:tcPr>
            <w:tcW w:w="2410" w:type="dxa"/>
          </w:tcPr>
          <w:p w:rsidR="00473A0E" w:rsidRPr="0063232D" w:rsidRDefault="00E50471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73A0E" w:rsidRPr="0063232D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, высшая квалификационная категория</w:t>
            </w:r>
          </w:p>
        </w:tc>
        <w:tc>
          <w:tcPr>
            <w:tcW w:w="4218" w:type="dxa"/>
          </w:tcPr>
          <w:p w:rsidR="00473A0E" w:rsidRPr="0063232D" w:rsidRDefault="00473A0E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координация деятельности проекта</w:t>
            </w:r>
          </w:p>
        </w:tc>
      </w:tr>
      <w:tr w:rsidR="00E50471" w:rsidTr="00E50471">
        <w:tc>
          <w:tcPr>
            <w:tcW w:w="560" w:type="dxa"/>
          </w:tcPr>
          <w:p w:rsidR="00473A0E" w:rsidRPr="0063232D" w:rsidRDefault="00473A0E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3" w:type="dxa"/>
          </w:tcPr>
          <w:p w:rsidR="00473A0E" w:rsidRPr="0063232D" w:rsidRDefault="00473A0E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Пятышева Галина Николаевна</w:t>
            </w:r>
          </w:p>
        </w:tc>
        <w:tc>
          <w:tcPr>
            <w:tcW w:w="2410" w:type="dxa"/>
          </w:tcPr>
          <w:p w:rsidR="00473A0E" w:rsidRPr="0063232D" w:rsidRDefault="00473A0E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E50471" w:rsidRPr="0063232D">
              <w:rPr>
                <w:rFonts w:ascii="Times New Roman" w:hAnsi="Times New Roman" w:cs="Times New Roman"/>
                <w:sz w:val="24"/>
                <w:szCs w:val="24"/>
              </w:rPr>
              <w:t>, высшая квалификационная категория</w:t>
            </w:r>
          </w:p>
        </w:tc>
        <w:tc>
          <w:tcPr>
            <w:tcW w:w="4218" w:type="dxa"/>
          </w:tcPr>
          <w:p w:rsidR="00473A0E" w:rsidRPr="0063232D" w:rsidRDefault="00473A0E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творческой группы, методическое сопровождение педагогов ДОУ при реализации проекта внутри учреждения</w:t>
            </w:r>
          </w:p>
        </w:tc>
      </w:tr>
      <w:tr w:rsidR="00E50471" w:rsidTr="00E50471">
        <w:tc>
          <w:tcPr>
            <w:tcW w:w="560" w:type="dxa"/>
          </w:tcPr>
          <w:p w:rsidR="00473A0E" w:rsidRPr="0063232D" w:rsidRDefault="00473A0E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3" w:type="dxa"/>
          </w:tcPr>
          <w:p w:rsidR="00473A0E" w:rsidRPr="0063232D" w:rsidRDefault="00473A0E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Анфилова Элеонора Валерьевна</w:t>
            </w:r>
          </w:p>
        </w:tc>
        <w:tc>
          <w:tcPr>
            <w:tcW w:w="2410" w:type="dxa"/>
          </w:tcPr>
          <w:p w:rsidR="00473A0E" w:rsidRPr="0063232D" w:rsidRDefault="00473A0E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="00E50471" w:rsidRPr="006323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0471" w:rsidRPr="0063232D" w:rsidRDefault="00E50471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218" w:type="dxa"/>
          </w:tcPr>
          <w:p w:rsidR="00473A0E" w:rsidRPr="0063232D" w:rsidRDefault="00E50471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Систематизация, разработка методических и практических материалов, апробирование продуктов проекта при его реализации внутри учреждения, презентация практического опыта</w:t>
            </w:r>
          </w:p>
        </w:tc>
      </w:tr>
      <w:tr w:rsidR="00E50471" w:rsidTr="00E50471">
        <w:tc>
          <w:tcPr>
            <w:tcW w:w="560" w:type="dxa"/>
          </w:tcPr>
          <w:p w:rsidR="00473A0E" w:rsidRPr="0063232D" w:rsidRDefault="00473A0E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3" w:type="dxa"/>
          </w:tcPr>
          <w:p w:rsidR="00473A0E" w:rsidRPr="0063232D" w:rsidRDefault="00E50471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Антипина Елена Евгеньевна</w:t>
            </w:r>
          </w:p>
        </w:tc>
        <w:tc>
          <w:tcPr>
            <w:tcW w:w="2410" w:type="dxa"/>
          </w:tcPr>
          <w:p w:rsidR="00473A0E" w:rsidRPr="0063232D" w:rsidRDefault="00E50471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E50471" w:rsidRPr="0063232D" w:rsidRDefault="00E50471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218" w:type="dxa"/>
          </w:tcPr>
          <w:p w:rsidR="00473A0E" w:rsidRPr="0063232D" w:rsidRDefault="00E50471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Систематизация, разработка методических и практических материалов, апробирование продуктов проекта при его реализации внутри учреждения, презентация практического опыта</w:t>
            </w:r>
          </w:p>
        </w:tc>
      </w:tr>
      <w:tr w:rsidR="00E50471" w:rsidTr="00E50471">
        <w:tc>
          <w:tcPr>
            <w:tcW w:w="560" w:type="dxa"/>
          </w:tcPr>
          <w:p w:rsidR="00473A0E" w:rsidRPr="0063232D" w:rsidRDefault="00473A0E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3" w:type="dxa"/>
          </w:tcPr>
          <w:p w:rsidR="00473A0E" w:rsidRPr="0063232D" w:rsidRDefault="00E50471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Туманова Светлана Анатольевна</w:t>
            </w:r>
          </w:p>
        </w:tc>
        <w:tc>
          <w:tcPr>
            <w:tcW w:w="2410" w:type="dxa"/>
          </w:tcPr>
          <w:p w:rsidR="00473A0E" w:rsidRPr="0063232D" w:rsidRDefault="00E50471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E50471" w:rsidRPr="0063232D" w:rsidRDefault="00E50471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218" w:type="dxa"/>
          </w:tcPr>
          <w:p w:rsidR="00473A0E" w:rsidRPr="0063232D" w:rsidRDefault="0063232D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Систематизация, разработка методических и практических материалов, апробирование продуктов проекта при его реализации внутри учреждения, презентация практического опыта</w:t>
            </w:r>
          </w:p>
        </w:tc>
      </w:tr>
      <w:tr w:rsidR="00E50471" w:rsidTr="00E50471">
        <w:tc>
          <w:tcPr>
            <w:tcW w:w="560" w:type="dxa"/>
          </w:tcPr>
          <w:p w:rsidR="00473A0E" w:rsidRPr="0063232D" w:rsidRDefault="00473A0E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83" w:type="dxa"/>
          </w:tcPr>
          <w:p w:rsidR="00473A0E" w:rsidRPr="0063232D" w:rsidRDefault="00E50471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Сафарова Елена Сергеевна</w:t>
            </w:r>
          </w:p>
        </w:tc>
        <w:tc>
          <w:tcPr>
            <w:tcW w:w="2410" w:type="dxa"/>
          </w:tcPr>
          <w:p w:rsidR="00E50471" w:rsidRPr="0063232D" w:rsidRDefault="00E50471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473A0E" w:rsidRPr="0063232D" w:rsidRDefault="00E50471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218" w:type="dxa"/>
          </w:tcPr>
          <w:p w:rsidR="00473A0E" w:rsidRPr="0063232D" w:rsidRDefault="0063232D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Систематизация, разработка методических и практических материалов, апробирование продуктов проекта при его реализации внутри учреждения, презентация практического опыта</w:t>
            </w:r>
          </w:p>
        </w:tc>
      </w:tr>
      <w:tr w:rsidR="00E50471" w:rsidTr="00E50471">
        <w:tc>
          <w:tcPr>
            <w:tcW w:w="560" w:type="dxa"/>
          </w:tcPr>
          <w:p w:rsidR="00473A0E" w:rsidRPr="0063232D" w:rsidRDefault="00E50471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83" w:type="dxa"/>
          </w:tcPr>
          <w:p w:rsidR="00473A0E" w:rsidRPr="0063232D" w:rsidRDefault="00E50471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63232D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410" w:type="dxa"/>
          </w:tcPr>
          <w:p w:rsidR="00E50471" w:rsidRPr="0063232D" w:rsidRDefault="00E50471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473A0E" w:rsidRPr="0063232D" w:rsidRDefault="003D7DC3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0471" w:rsidRPr="0063232D">
              <w:rPr>
                <w:rFonts w:ascii="Times New Roman" w:hAnsi="Times New Roman" w:cs="Times New Roman"/>
                <w:sz w:val="24"/>
                <w:szCs w:val="24"/>
              </w:rPr>
              <w:t>оответствие занимаемой должности</w:t>
            </w:r>
          </w:p>
        </w:tc>
        <w:tc>
          <w:tcPr>
            <w:tcW w:w="4218" w:type="dxa"/>
          </w:tcPr>
          <w:p w:rsidR="00473A0E" w:rsidRPr="0063232D" w:rsidRDefault="0063232D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Систематизация, разработка методических и практических материалов, апробирование продуктов проекта при его реализации внутри учреждения, презентация практического опыта</w:t>
            </w:r>
          </w:p>
        </w:tc>
      </w:tr>
      <w:tr w:rsidR="00E50471" w:rsidTr="00E50471">
        <w:tc>
          <w:tcPr>
            <w:tcW w:w="560" w:type="dxa"/>
          </w:tcPr>
          <w:p w:rsidR="00473A0E" w:rsidRPr="0063232D" w:rsidRDefault="00E50471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83" w:type="dxa"/>
          </w:tcPr>
          <w:p w:rsidR="00473A0E" w:rsidRPr="0063232D" w:rsidRDefault="00E50471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63232D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410" w:type="dxa"/>
          </w:tcPr>
          <w:p w:rsidR="00E50471" w:rsidRPr="0063232D" w:rsidRDefault="00E50471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473A0E" w:rsidRPr="0063232D" w:rsidRDefault="00E50471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218" w:type="dxa"/>
          </w:tcPr>
          <w:p w:rsidR="00473A0E" w:rsidRPr="0063232D" w:rsidRDefault="0063232D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Систематизация, разработка методических и практических материалов, апробирование продуктов проекта при его реализации внутри учреждения, презентация практического опыта</w:t>
            </w:r>
          </w:p>
        </w:tc>
      </w:tr>
      <w:tr w:rsidR="00E50471" w:rsidTr="00E50471">
        <w:tc>
          <w:tcPr>
            <w:tcW w:w="560" w:type="dxa"/>
          </w:tcPr>
          <w:p w:rsidR="00473A0E" w:rsidRPr="0063232D" w:rsidRDefault="00E50471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83" w:type="dxa"/>
          </w:tcPr>
          <w:p w:rsidR="00473A0E" w:rsidRPr="0063232D" w:rsidRDefault="0063232D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Короткова Светлана Станиславовна</w:t>
            </w:r>
          </w:p>
        </w:tc>
        <w:tc>
          <w:tcPr>
            <w:tcW w:w="2410" w:type="dxa"/>
          </w:tcPr>
          <w:p w:rsidR="0063232D" w:rsidRPr="0063232D" w:rsidRDefault="0063232D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473A0E" w:rsidRPr="0063232D" w:rsidRDefault="0063232D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218" w:type="dxa"/>
          </w:tcPr>
          <w:p w:rsidR="00473A0E" w:rsidRPr="0063232D" w:rsidRDefault="0063232D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Систематизация, разработка методических и практических материалов, апробирование продуктов проекта при его реализации внутри учреждения, презентация практического опыта</w:t>
            </w:r>
          </w:p>
        </w:tc>
      </w:tr>
      <w:tr w:rsidR="00E50471" w:rsidTr="00E50471">
        <w:tc>
          <w:tcPr>
            <w:tcW w:w="560" w:type="dxa"/>
          </w:tcPr>
          <w:p w:rsidR="00E50471" w:rsidRPr="0063232D" w:rsidRDefault="00E50471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83" w:type="dxa"/>
          </w:tcPr>
          <w:p w:rsidR="00E50471" w:rsidRPr="0063232D" w:rsidRDefault="0063232D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Колюхова Наталия Николаевна</w:t>
            </w:r>
          </w:p>
        </w:tc>
        <w:tc>
          <w:tcPr>
            <w:tcW w:w="2410" w:type="dxa"/>
          </w:tcPr>
          <w:p w:rsidR="0063232D" w:rsidRPr="0063232D" w:rsidRDefault="0063232D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E50471" w:rsidRPr="0063232D" w:rsidRDefault="0063232D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218" w:type="dxa"/>
          </w:tcPr>
          <w:p w:rsidR="00E50471" w:rsidRPr="0063232D" w:rsidRDefault="0063232D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Систематизация, разработка методических и практических материалов, апробирование продуктов проекта при его реализации внутри учреждения, презентация практического опыта</w:t>
            </w:r>
          </w:p>
        </w:tc>
      </w:tr>
      <w:tr w:rsidR="00E50471" w:rsidTr="00E50471">
        <w:tc>
          <w:tcPr>
            <w:tcW w:w="560" w:type="dxa"/>
          </w:tcPr>
          <w:p w:rsidR="00E50471" w:rsidRPr="0063232D" w:rsidRDefault="00E50471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83" w:type="dxa"/>
          </w:tcPr>
          <w:p w:rsidR="00E50471" w:rsidRPr="0063232D" w:rsidRDefault="0063232D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Белозор Светлана Юрьевна</w:t>
            </w:r>
          </w:p>
        </w:tc>
        <w:tc>
          <w:tcPr>
            <w:tcW w:w="2410" w:type="dxa"/>
          </w:tcPr>
          <w:p w:rsidR="0063232D" w:rsidRPr="0063232D" w:rsidRDefault="0063232D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E50471" w:rsidRPr="0063232D" w:rsidRDefault="0063232D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218" w:type="dxa"/>
          </w:tcPr>
          <w:p w:rsidR="00E50471" w:rsidRPr="0063232D" w:rsidRDefault="0063232D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Систематизация, разработка методических и практических материалов, апробирование продуктов проекта при его реализации внутри учреждения, презентация практического опыта</w:t>
            </w:r>
          </w:p>
        </w:tc>
      </w:tr>
      <w:tr w:rsidR="00E50471" w:rsidTr="00E50471">
        <w:tc>
          <w:tcPr>
            <w:tcW w:w="560" w:type="dxa"/>
          </w:tcPr>
          <w:p w:rsidR="00E50471" w:rsidRPr="0063232D" w:rsidRDefault="00E50471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83" w:type="dxa"/>
          </w:tcPr>
          <w:p w:rsidR="00E50471" w:rsidRPr="0063232D" w:rsidRDefault="0063232D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Серова Анна Константиновна</w:t>
            </w:r>
          </w:p>
        </w:tc>
        <w:tc>
          <w:tcPr>
            <w:tcW w:w="2410" w:type="dxa"/>
          </w:tcPr>
          <w:p w:rsidR="0063232D" w:rsidRPr="0063232D" w:rsidRDefault="0063232D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E50471" w:rsidRPr="0063232D" w:rsidRDefault="0063232D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218" w:type="dxa"/>
          </w:tcPr>
          <w:p w:rsidR="00E50471" w:rsidRPr="0063232D" w:rsidRDefault="0063232D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Систематизация, разработка методических и практических материалов, апробирование продуктов проекта при его реализации внутри учреждения, презентация практического опыта</w:t>
            </w:r>
          </w:p>
        </w:tc>
      </w:tr>
      <w:tr w:rsidR="00E50471" w:rsidTr="00E50471">
        <w:tc>
          <w:tcPr>
            <w:tcW w:w="560" w:type="dxa"/>
          </w:tcPr>
          <w:p w:rsidR="00E50471" w:rsidRPr="0063232D" w:rsidRDefault="00E50471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83" w:type="dxa"/>
          </w:tcPr>
          <w:p w:rsidR="00E50471" w:rsidRPr="0063232D" w:rsidRDefault="0063232D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Белая Кристина Викторовна</w:t>
            </w:r>
          </w:p>
        </w:tc>
        <w:tc>
          <w:tcPr>
            <w:tcW w:w="2410" w:type="dxa"/>
          </w:tcPr>
          <w:p w:rsidR="0063232D" w:rsidRPr="0063232D" w:rsidRDefault="0063232D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E50471" w:rsidRPr="0063232D" w:rsidRDefault="0063232D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218" w:type="dxa"/>
          </w:tcPr>
          <w:p w:rsidR="00E50471" w:rsidRPr="0063232D" w:rsidRDefault="0063232D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Систематизация, разработка методических и практических материалов, апробирование продуктов проекта при его реализации внутри учреждения, презентация практического опыта</w:t>
            </w:r>
          </w:p>
        </w:tc>
      </w:tr>
      <w:tr w:rsidR="0063232D" w:rsidTr="00E50471">
        <w:tc>
          <w:tcPr>
            <w:tcW w:w="560" w:type="dxa"/>
          </w:tcPr>
          <w:p w:rsidR="0063232D" w:rsidRPr="0063232D" w:rsidRDefault="0063232D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83" w:type="dxa"/>
          </w:tcPr>
          <w:p w:rsidR="0063232D" w:rsidRPr="0063232D" w:rsidRDefault="0063232D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Янченко Елена Павловна</w:t>
            </w:r>
          </w:p>
        </w:tc>
        <w:tc>
          <w:tcPr>
            <w:tcW w:w="2410" w:type="dxa"/>
          </w:tcPr>
          <w:p w:rsidR="0063232D" w:rsidRPr="0063232D" w:rsidRDefault="0063232D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высшая квалификационная категория</w:t>
            </w:r>
          </w:p>
        </w:tc>
        <w:tc>
          <w:tcPr>
            <w:tcW w:w="4218" w:type="dxa"/>
          </w:tcPr>
          <w:p w:rsidR="0063232D" w:rsidRPr="0063232D" w:rsidRDefault="0063232D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Систематизация, разработка методических и практических материалов, апробирование продуктов проекта при его реализации внутри учреждения, презентация практического опыта</w:t>
            </w:r>
          </w:p>
        </w:tc>
      </w:tr>
      <w:tr w:rsidR="0063232D" w:rsidTr="00E50471">
        <w:tc>
          <w:tcPr>
            <w:tcW w:w="560" w:type="dxa"/>
          </w:tcPr>
          <w:p w:rsidR="0063232D" w:rsidRPr="0063232D" w:rsidRDefault="0063232D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83" w:type="dxa"/>
          </w:tcPr>
          <w:p w:rsidR="0063232D" w:rsidRPr="0063232D" w:rsidRDefault="0063232D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Королева лена Анатольевна</w:t>
            </w:r>
          </w:p>
        </w:tc>
        <w:tc>
          <w:tcPr>
            <w:tcW w:w="2410" w:type="dxa"/>
          </w:tcPr>
          <w:p w:rsidR="0063232D" w:rsidRPr="0063232D" w:rsidRDefault="0063232D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Педагог-психолог, первая квалификационная категория</w:t>
            </w:r>
          </w:p>
        </w:tc>
        <w:tc>
          <w:tcPr>
            <w:tcW w:w="4218" w:type="dxa"/>
          </w:tcPr>
          <w:p w:rsidR="0063232D" w:rsidRPr="0063232D" w:rsidRDefault="0063232D" w:rsidP="0063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D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педагогов ДОУ при реализации проекта внутри учреждения</w:t>
            </w:r>
          </w:p>
        </w:tc>
      </w:tr>
    </w:tbl>
    <w:p w:rsidR="00A006B6" w:rsidRPr="00A006B6" w:rsidRDefault="00A006B6" w:rsidP="00A006B6">
      <w:pPr>
        <w:spacing w:after="0"/>
        <w:ind w:left="3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Участники проек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</w:t>
      </w:r>
      <w:r w:rsidRPr="00A0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006B6" w:rsidRDefault="00A006B6" w:rsidP="00A006B6">
      <w:pPr>
        <w:spacing w:after="0"/>
        <w:ind w:left="34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D7E50">
        <w:rPr>
          <w:rFonts w:ascii="Times New Roman" w:eastAsia="Times New Roman" w:hAnsi="Times New Roman"/>
          <w:bCs/>
          <w:sz w:val="24"/>
          <w:szCs w:val="24"/>
        </w:rPr>
        <w:t>МДОУ «Детский сад № 3»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города Ярославля</w:t>
      </w:r>
    </w:p>
    <w:p w:rsidR="00A006B6" w:rsidRPr="009D7E50" w:rsidRDefault="00A006B6" w:rsidP="00A006B6">
      <w:pPr>
        <w:spacing w:after="0"/>
        <w:ind w:left="34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3DE0">
        <w:rPr>
          <w:rFonts w:ascii="Times New Roman" w:eastAsia="Times New Roman" w:hAnsi="Times New Roman"/>
          <w:bCs/>
          <w:sz w:val="24"/>
          <w:szCs w:val="24"/>
        </w:rPr>
        <w:t xml:space="preserve">МДОУ «Детский сад № </w:t>
      </w:r>
      <w:r>
        <w:rPr>
          <w:rFonts w:ascii="Times New Roman" w:eastAsia="Times New Roman" w:hAnsi="Times New Roman"/>
          <w:bCs/>
          <w:sz w:val="24"/>
          <w:szCs w:val="24"/>
        </w:rPr>
        <w:t>16</w:t>
      </w:r>
      <w:r w:rsidRPr="00523DE0">
        <w:rPr>
          <w:rFonts w:ascii="Times New Roman" w:eastAsia="Times New Roman" w:hAnsi="Times New Roman"/>
          <w:bCs/>
          <w:sz w:val="24"/>
          <w:szCs w:val="24"/>
        </w:rPr>
        <w:t>» города Ярославля</w:t>
      </w:r>
    </w:p>
    <w:p w:rsidR="00A006B6" w:rsidRPr="009D7E50" w:rsidRDefault="00A006B6" w:rsidP="00A006B6">
      <w:pPr>
        <w:spacing w:after="0"/>
        <w:ind w:left="34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МДОУ «Детский сад №77»города Ярославля</w:t>
      </w:r>
    </w:p>
    <w:p w:rsidR="00A006B6" w:rsidRDefault="00A006B6" w:rsidP="00A006B6">
      <w:pPr>
        <w:spacing w:after="0"/>
        <w:ind w:left="34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МДОУ «Детский сад № 127»города Ярославля</w:t>
      </w:r>
    </w:p>
    <w:p w:rsidR="00A006B6" w:rsidRDefault="00A006B6" w:rsidP="00A006B6">
      <w:pPr>
        <w:spacing w:after="0"/>
        <w:ind w:left="34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006B6" w:rsidRPr="00A006B6" w:rsidRDefault="00A006B6" w:rsidP="00A006B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Инновационная деятельность</w:t>
      </w:r>
      <w:r w:rsidRPr="00A0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(2017/2018 учебный год)</w:t>
      </w:r>
    </w:p>
    <w:p w:rsidR="00A006B6" w:rsidRPr="00B735BB" w:rsidRDefault="00A006B6" w:rsidP="00A006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6B6" w:rsidRPr="00B735BB" w:rsidRDefault="00A006B6" w:rsidP="00A00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A006B6" w:rsidRPr="00B735BB" w:rsidRDefault="00A006B6" w:rsidP="00A006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21" w:type="dxa"/>
        <w:jc w:val="center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235"/>
        <w:gridCol w:w="2596"/>
        <w:gridCol w:w="2851"/>
        <w:gridCol w:w="2879"/>
      </w:tblGrid>
      <w:tr w:rsidR="00A006B6" w:rsidRPr="00B735BB" w:rsidTr="008F6ABA">
        <w:trPr>
          <w:trHeight w:val="1356"/>
          <w:jc w:val="center"/>
        </w:trPr>
        <w:tc>
          <w:tcPr>
            <w:tcW w:w="560" w:type="dxa"/>
          </w:tcPr>
          <w:p w:rsidR="00A006B6" w:rsidRPr="00B735BB" w:rsidRDefault="00A006B6" w:rsidP="008F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35" w:type="dxa"/>
          </w:tcPr>
          <w:p w:rsidR="00A006B6" w:rsidRPr="00B735BB" w:rsidRDefault="00A006B6" w:rsidP="008F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596" w:type="dxa"/>
          </w:tcPr>
          <w:p w:rsidR="00A006B6" w:rsidRPr="00B735BB" w:rsidRDefault="00A006B6" w:rsidP="008F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851" w:type="dxa"/>
          </w:tcPr>
          <w:p w:rsidR="00A006B6" w:rsidRPr="00B735BB" w:rsidRDefault="00A006B6" w:rsidP="008F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A006B6" w:rsidRPr="00B735BB" w:rsidRDefault="00A006B6" w:rsidP="008F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879" w:type="dxa"/>
          </w:tcPr>
          <w:p w:rsidR="00A006B6" w:rsidRPr="00B735BB" w:rsidRDefault="00A006B6" w:rsidP="008F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A006B6" w:rsidRPr="00B735BB" w:rsidTr="008F6ABA">
        <w:trPr>
          <w:trHeight w:val="396"/>
          <w:jc w:val="center"/>
        </w:trPr>
        <w:tc>
          <w:tcPr>
            <w:tcW w:w="560" w:type="dxa"/>
          </w:tcPr>
          <w:p w:rsidR="00A006B6" w:rsidRPr="00B735BB" w:rsidRDefault="00A006B6" w:rsidP="008F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</w:tcPr>
          <w:p w:rsidR="00A006B6" w:rsidRDefault="00A006B6" w:rsidP="00A006B6">
            <w:pPr>
              <w:pStyle w:val="a6"/>
              <w:rPr>
                <w:rFonts w:ascii="Times New Roman" w:hAnsi="Times New Roman" w:cs="Times New Roman"/>
              </w:rPr>
            </w:pPr>
            <w:r w:rsidRPr="008B6512">
              <w:rPr>
                <w:rFonts w:ascii="Times New Roman" w:hAnsi="Times New Roman" w:cs="Times New Roman"/>
              </w:rPr>
              <w:t>Органи</w:t>
            </w:r>
            <w:r>
              <w:rPr>
                <w:rFonts w:ascii="Times New Roman" w:hAnsi="Times New Roman" w:cs="Times New Roman"/>
              </w:rPr>
              <w:t>зовать деятельность</w:t>
            </w:r>
            <w:r w:rsidRPr="008B6512">
              <w:rPr>
                <w:rFonts w:ascii="Times New Roman" w:hAnsi="Times New Roman" w:cs="Times New Roman"/>
              </w:rPr>
              <w:t xml:space="preserve"> рабочей группы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006B6" w:rsidRPr="008B6512" w:rsidRDefault="00A006B6" w:rsidP="00A006B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Уточн</w:t>
            </w:r>
            <w:r w:rsidRPr="00B3044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ть содержание</w:t>
            </w:r>
            <w:r w:rsidRPr="00B3044C">
              <w:rPr>
                <w:rFonts w:ascii="Times New Roman" w:hAnsi="Times New Roman" w:cs="Times New Roman"/>
              </w:rPr>
              <w:t xml:space="preserve"> отдельных этапов, установ</w:t>
            </w:r>
            <w:r>
              <w:rPr>
                <w:rFonts w:ascii="Times New Roman" w:hAnsi="Times New Roman" w:cs="Times New Roman"/>
              </w:rPr>
              <w:t>ить</w:t>
            </w:r>
            <w:r w:rsidRPr="00B3044C">
              <w:rPr>
                <w:rFonts w:ascii="Times New Roman" w:hAnsi="Times New Roman" w:cs="Times New Roman"/>
              </w:rPr>
              <w:t xml:space="preserve"> срок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B3044C">
              <w:rPr>
                <w:rFonts w:ascii="Times New Roman" w:hAnsi="Times New Roman" w:cs="Times New Roman"/>
              </w:rPr>
              <w:t>исполнения, определ</w:t>
            </w:r>
            <w:r>
              <w:rPr>
                <w:rFonts w:ascii="Times New Roman" w:hAnsi="Times New Roman" w:cs="Times New Roman"/>
              </w:rPr>
              <w:t xml:space="preserve">ить </w:t>
            </w:r>
            <w:r w:rsidRPr="00B3044C">
              <w:rPr>
                <w:rFonts w:ascii="Times New Roman" w:hAnsi="Times New Roman" w:cs="Times New Roman"/>
              </w:rPr>
              <w:t>направлени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B3044C">
              <w:rPr>
                <w:rFonts w:ascii="Times New Roman" w:hAnsi="Times New Roman" w:cs="Times New Roman"/>
              </w:rPr>
              <w:t>исследования и ответственных за результат.</w:t>
            </w:r>
          </w:p>
        </w:tc>
        <w:tc>
          <w:tcPr>
            <w:tcW w:w="2596" w:type="dxa"/>
          </w:tcPr>
          <w:p w:rsidR="00A006B6" w:rsidRPr="008B6512" w:rsidRDefault="00A006B6" w:rsidP="008F6AB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8B6512">
              <w:rPr>
                <w:rFonts w:ascii="Times New Roman" w:hAnsi="Times New Roman" w:cs="Times New Roman"/>
              </w:rPr>
              <w:t>Заседание рабочей группы: утверждение состава творческой группы на уровне МДОУ. Разрабо</w:t>
            </w:r>
            <w:r>
              <w:rPr>
                <w:rFonts w:ascii="Times New Roman" w:hAnsi="Times New Roman" w:cs="Times New Roman"/>
              </w:rPr>
              <w:t>тка</w:t>
            </w:r>
            <w:r w:rsidRPr="008B6512">
              <w:rPr>
                <w:rFonts w:ascii="Times New Roman" w:hAnsi="Times New Roman" w:cs="Times New Roman"/>
              </w:rPr>
              <w:t xml:space="preserve"> приказ</w:t>
            </w:r>
            <w:r>
              <w:rPr>
                <w:rFonts w:ascii="Times New Roman" w:hAnsi="Times New Roman" w:cs="Times New Roman"/>
              </w:rPr>
              <w:t>ов</w:t>
            </w:r>
            <w:r w:rsidRPr="008B6512">
              <w:rPr>
                <w:rFonts w:ascii="Times New Roman" w:hAnsi="Times New Roman" w:cs="Times New Roman"/>
              </w:rPr>
              <w:t xml:space="preserve"> по организации работы творческой группы.  </w:t>
            </w:r>
          </w:p>
        </w:tc>
        <w:tc>
          <w:tcPr>
            <w:tcW w:w="2851" w:type="dxa"/>
          </w:tcPr>
          <w:p w:rsidR="00A006B6" w:rsidRPr="008B6512" w:rsidRDefault="00A006B6" w:rsidP="008F6ABA">
            <w:pPr>
              <w:pStyle w:val="a6"/>
              <w:rPr>
                <w:rFonts w:ascii="Times New Roman" w:hAnsi="Times New Roman" w:cs="Times New Roman"/>
              </w:rPr>
            </w:pPr>
            <w:r w:rsidRPr="008B6512">
              <w:rPr>
                <w:rFonts w:ascii="Times New Roman" w:hAnsi="Times New Roman" w:cs="Times New Roman"/>
              </w:rPr>
              <w:t>Оформлен</w:t>
            </w:r>
            <w:r>
              <w:rPr>
                <w:rFonts w:ascii="Times New Roman" w:hAnsi="Times New Roman" w:cs="Times New Roman"/>
              </w:rPr>
              <w:t>ие</w:t>
            </w:r>
            <w:r w:rsidRPr="008B6512">
              <w:rPr>
                <w:rFonts w:ascii="Times New Roman" w:hAnsi="Times New Roman" w:cs="Times New Roman"/>
              </w:rPr>
              <w:t xml:space="preserve"> пакет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8B6512">
              <w:rPr>
                <w:rFonts w:ascii="Times New Roman" w:hAnsi="Times New Roman" w:cs="Times New Roman"/>
              </w:rPr>
              <w:t>организационно-нормативных документов.</w:t>
            </w:r>
          </w:p>
        </w:tc>
        <w:tc>
          <w:tcPr>
            <w:tcW w:w="2879" w:type="dxa"/>
          </w:tcPr>
          <w:p w:rsidR="00A006B6" w:rsidRDefault="00A006B6" w:rsidP="008F6ABA">
            <w:pPr>
              <w:pStyle w:val="a6"/>
              <w:rPr>
                <w:rFonts w:ascii="Times New Roman" w:hAnsi="Times New Roman" w:cs="Times New Roman"/>
              </w:rPr>
            </w:pPr>
            <w:r w:rsidRPr="008B6512">
              <w:rPr>
                <w:rFonts w:ascii="Times New Roman" w:hAnsi="Times New Roman" w:cs="Times New Roman"/>
              </w:rPr>
              <w:t xml:space="preserve">Оформлен </w:t>
            </w:r>
            <w:r w:rsidR="004077FD">
              <w:rPr>
                <w:rFonts w:ascii="Times New Roman" w:hAnsi="Times New Roman" w:cs="Times New Roman"/>
              </w:rPr>
              <w:t xml:space="preserve">пакет организационно-правовых </w:t>
            </w:r>
            <w:r w:rsidRPr="008B6512">
              <w:rPr>
                <w:rFonts w:ascii="Times New Roman" w:hAnsi="Times New Roman" w:cs="Times New Roman"/>
              </w:rPr>
              <w:t xml:space="preserve"> до</w:t>
            </w:r>
            <w:r w:rsidR="004077FD">
              <w:rPr>
                <w:rFonts w:ascii="Times New Roman" w:hAnsi="Times New Roman" w:cs="Times New Roman"/>
              </w:rPr>
              <w:t>кументов по организации</w:t>
            </w:r>
          </w:p>
          <w:p w:rsidR="004077FD" w:rsidRDefault="004077FD" w:rsidP="008F6AB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Инклюзивного образования в ДОУ.</w:t>
            </w:r>
          </w:p>
          <w:p w:rsidR="00A006B6" w:rsidRPr="008B6512" w:rsidRDefault="00A006B6" w:rsidP="008F6AB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 приказ об организации деятельности и составе рабочей группы по реализации проекта. Определены</w:t>
            </w:r>
            <w:r w:rsidR="004077FD">
              <w:rPr>
                <w:rFonts w:ascii="Times New Roman" w:hAnsi="Times New Roman" w:cs="Times New Roman"/>
              </w:rPr>
              <w:t xml:space="preserve"> функции при реализации проекта</w:t>
            </w:r>
          </w:p>
        </w:tc>
      </w:tr>
      <w:tr w:rsidR="00A006B6" w:rsidRPr="00B735BB" w:rsidTr="008F6ABA">
        <w:trPr>
          <w:trHeight w:val="1356"/>
          <w:jc w:val="center"/>
        </w:trPr>
        <w:tc>
          <w:tcPr>
            <w:tcW w:w="560" w:type="dxa"/>
          </w:tcPr>
          <w:p w:rsidR="00A006B6" w:rsidRPr="00EE4CC8" w:rsidRDefault="00A006B6" w:rsidP="008F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</w:tcPr>
          <w:p w:rsidR="00A006B6" w:rsidRPr="00E20B86" w:rsidRDefault="00A006B6" w:rsidP="008F6ABA">
            <w:pPr>
              <w:pStyle w:val="Default"/>
              <w:rPr>
                <w:color w:val="auto"/>
              </w:rPr>
            </w:pPr>
            <w:r w:rsidRPr="00E20B86">
              <w:rPr>
                <w:color w:val="auto"/>
              </w:rPr>
              <w:t xml:space="preserve">Изучить   федеральные, региональные  нормативно -  правовые документы  регламентирующие  </w:t>
            </w:r>
          </w:p>
          <w:p w:rsidR="00A006B6" w:rsidRPr="00E20B86" w:rsidRDefault="00A006B6" w:rsidP="008F6AB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деятельность групп комбинированной направленности для детей с ТНР</w:t>
            </w:r>
          </w:p>
          <w:p w:rsidR="00A006B6" w:rsidRPr="004D02C2" w:rsidRDefault="00A006B6" w:rsidP="008F6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A006B6" w:rsidRPr="00C93091" w:rsidRDefault="00A006B6" w:rsidP="008F6ABA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91">
              <w:rPr>
                <w:rFonts w:ascii="Times New Roman" w:hAnsi="Times New Roman" w:cs="Times New Roman"/>
              </w:rPr>
              <w:t xml:space="preserve">Заседание рабочей группы: утверждение состава творческой группы на уровне МДОУ. Разработка приказов по организации работы творческой группы.    </w:t>
            </w:r>
          </w:p>
          <w:p w:rsidR="00A006B6" w:rsidRPr="00C93091" w:rsidRDefault="00A006B6" w:rsidP="008F6ABA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20B86">
              <w:rPr>
                <w:rFonts w:ascii="Times New Roman" w:hAnsi="Times New Roman"/>
                <w:sz w:val="24"/>
                <w:szCs w:val="24"/>
              </w:rPr>
              <w:t xml:space="preserve">нализ и формирование </w:t>
            </w:r>
            <w:r w:rsidRPr="00E20B86">
              <w:rPr>
                <w:rFonts w:ascii="Times New Roman" w:hAnsi="Times New Roman"/>
              </w:rPr>
              <w:t xml:space="preserve">банка федеральных, региональных  нормативно -  правовых документов.  </w:t>
            </w: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пакета нормативно-правовых документов, необходимых для организации работы комбинированных групп для детей с ТНР</w:t>
            </w:r>
          </w:p>
        </w:tc>
        <w:tc>
          <w:tcPr>
            <w:tcW w:w="2851" w:type="dxa"/>
          </w:tcPr>
          <w:p w:rsidR="00A006B6" w:rsidRPr="003D4529" w:rsidRDefault="00A006B6" w:rsidP="008F6ABA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Сформирована нормативно-правовая база, включающая документы федерального, регионального уровня и локальные акты ДОУ.</w:t>
            </w:r>
          </w:p>
          <w:p w:rsidR="00A006B6" w:rsidRPr="003D4529" w:rsidRDefault="00A006B6" w:rsidP="008F6ABA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Проанализирована литература по вопросу инклюзивного образования.</w:t>
            </w:r>
          </w:p>
          <w:p w:rsidR="00A006B6" w:rsidRPr="003D4529" w:rsidRDefault="00A006B6" w:rsidP="008F6ABA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</w:tcPr>
          <w:p w:rsidR="00A006B6" w:rsidRDefault="00A006B6" w:rsidP="008F6A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91">
              <w:rPr>
                <w:rFonts w:ascii="Times New Roman" w:hAnsi="Times New Roman" w:cs="Times New Roman"/>
                <w:sz w:val="24"/>
                <w:szCs w:val="24"/>
              </w:rPr>
              <w:t xml:space="preserve">Подобран банк   федеральных нормативно -  правовых документов,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регламенти</w:t>
            </w:r>
            <w:r w:rsidRPr="00C93091">
              <w:rPr>
                <w:rFonts w:ascii="Times New Roman" w:hAnsi="Times New Roman" w:cs="Times New Roman"/>
                <w:sz w:val="24"/>
                <w:szCs w:val="24"/>
              </w:rPr>
              <w:t>рующих деятельность группы комбинированной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6B6" w:rsidRPr="003D4529" w:rsidRDefault="00A006B6" w:rsidP="008F6ABA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Проанализирована литература по вопросу инклюзивного образования.</w:t>
            </w:r>
          </w:p>
          <w:p w:rsidR="00A006B6" w:rsidRPr="00C93091" w:rsidRDefault="00A006B6" w:rsidP="008F6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6B6" w:rsidRPr="00B735BB" w:rsidTr="008F6ABA">
        <w:trPr>
          <w:trHeight w:val="1356"/>
          <w:jc w:val="center"/>
        </w:trPr>
        <w:tc>
          <w:tcPr>
            <w:tcW w:w="560" w:type="dxa"/>
          </w:tcPr>
          <w:p w:rsidR="00A006B6" w:rsidRPr="00EE4CC8" w:rsidRDefault="00A006B6" w:rsidP="008F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35" w:type="dxa"/>
          </w:tcPr>
          <w:p w:rsidR="00A006B6" w:rsidRPr="00074302" w:rsidRDefault="00A006B6" w:rsidP="008F6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091">
              <w:rPr>
                <w:rFonts w:ascii="Times New Roman" w:hAnsi="Times New Roman" w:cs="Times New Roman"/>
                <w:sz w:val="24"/>
                <w:szCs w:val="24"/>
              </w:rPr>
              <w:t>Изучить  опыт коллег других регионов  по теме «Организация деятельности групп комбинированной 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для детей с ТНР</w:t>
            </w:r>
            <w:r w:rsidRPr="00C9309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96" w:type="dxa"/>
          </w:tcPr>
          <w:p w:rsidR="00A006B6" w:rsidRPr="00AD1DB4" w:rsidRDefault="00A006B6" w:rsidP="008F6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091">
              <w:rPr>
                <w:rFonts w:ascii="Times New Roman" w:hAnsi="Times New Roman" w:cs="Times New Roman"/>
                <w:sz w:val="24"/>
                <w:szCs w:val="24"/>
              </w:rPr>
              <w:t>Изучение через интернет - источники,  печатные издания, методическую литературу опыт коллег других регионов,  по теме проекта.</w:t>
            </w:r>
          </w:p>
        </w:tc>
        <w:tc>
          <w:tcPr>
            <w:tcW w:w="2851" w:type="dxa"/>
          </w:tcPr>
          <w:p w:rsidR="00A006B6" w:rsidRPr="00074302" w:rsidRDefault="00A006B6" w:rsidP="008F6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02">
              <w:rPr>
                <w:rFonts w:ascii="Times New Roman" w:hAnsi="Times New Roman" w:cs="Times New Roman"/>
                <w:sz w:val="24"/>
                <w:szCs w:val="24"/>
              </w:rPr>
              <w:t>Повышена компетентность в вопросах составления методических материалов и    нормативных документов.</w:t>
            </w:r>
          </w:p>
        </w:tc>
        <w:tc>
          <w:tcPr>
            <w:tcW w:w="2879" w:type="dxa"/>
          </w:tcPr>
          <w:p w:rsidR="00A006B6" w:rsidRPr="00074302" w:rsidRDefault="00A006B6" w:rsidP="008F6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02">
              <w:rPr>
                <w:rFonts w:ascii="Times New Roman" w:hAnsi="Times New Roman" w:cs="Times New Roman"/>
                <w:sz w:val="24"/>
                <w:szCs w:val="24"/>
              </w:rPr>
              <w:t>Переработаны  положения об АООП ДОУ, Положение о группе комбинированной направленности</w:t>
            </w:r>
            <w:r w:rsidRPr="00E20B86">
              <w:t xml:space="preserve">  </w:t>
            </w:r>
          </w:p>
        </w:tc>
      </w:tr>
      <w:tr w:rsidR="00A006B6" w:rsidRPr="00B735BB" w:rsidTr="008F6ABA">
        <w:trPr>
          <w:trHeight w:val="281"/>
          <w:jc w:val="center"/>
        </w:trPr>
        <w:tc>
          <w:tcPr>
            <w:tcW w:w="560" w:type="dxa"/>
          </w:tcPr>
          <w:p w:rsidR="00A006B6" w:rsidRPr="00EE4CC8" w:rsidRDefault="00A006B6" w:rsidP="008F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</w:tcPr>
          <w:p w:rsidR="00A006B6" w:rsidRPr="00074302" w:rsidRDefault="00A006B6" w:rsidP="008F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3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критериев и показателей результативности проекта. Выявление проблем в деятельности педагога в условиях комбинированных групп для детей с ТНР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6" w:type="dxa"/>
          </w:tcPr>
          <w:p w:rsidR="00A006B6" w:rsidRPr="00074302" w:rsidRDefault="00A006B6" w:rsidP="008F6ABA">
            <w:pPr>
              <w:spacing w:line="240" w:lineRule="auto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B4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группы:  обсуждение возможных затруднений педагогов  ДОУ, составление анкеты по выявлению трудностей при организации деятельности в группе комбинированной направленности. Составление анкеты удовлетворенности родителей деятельностью группы комбинированной направленности.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DB4">
              <w:rPr>
                <w:rFonts w:ascii="Times New Roman" w:hAnsi="Times New Roman" w:cs="Times New Roman"/>
                <w:sz w:val="24"/>
                <w:szCs w:val="24"/>
              </w:rPr>
              <w:t>Определение тем по повышению педагогической компетентности педагогов по организации образовательной деятельности с детьми с ТНР.</w:t>
            </w:r>
          </w:p>
        </w:tc>
        <w:tc>
          <w:tcPr>
            <w:tcW w:w="2851" w:type="dxa"/>
          </w:tcPr>
          <w:p w:rsidR="00A006B6" w:rsidRPr="003D4529" w:rsidRDefault="00A006B6" w:rsidP="008F6AB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а</w:t>
            </w:r>
            <w:r w:rsidRPr="00AD1DB4">
              <w:rPr>
                <w:rFonts w:ascii="Times New Roman" w:hAnsi="Times New Roman" w:cs="Times New Roman"/>
                <w:sz w:val="24"/>
                <w:szCs w:val="24"/>
              </w:rPr>
              <w:t>нкета по  выявлению готовности педагогов к организации образовательной деятельности с воспитанниками с ТНР в группе комбинированной направленности. Анкета удовлетворенности родителей деятельностью группы комбинированной направленности.  Составлен список тем по оказанию методической помощи.</w:t>
            </w:r>
          </w:p>
        </w:tc>
        <w:tc>
          <w:tcPr>
            <w:tcW w:w="2879" w:type="dxa"/>
          </w:tcPr>
          <w:p w:rsidR="00A006B6" w:rsidRDefault="00A006B6" w:rsidP="008F6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анкетирование педагогов и родителей групп комбинированной направленности. Сформирована с</w:t>
            </w:r>
            <w:r w:rsidRPr="00AD1DB4">
              <w:rPr>
                <w:rFonts w:ascii="Times New Roman" w:hAnsi="Times New Roman" w:cs="Times New Roman"/>
                <w:sz w:val="24"/>
                <w:szCs w:val="24"/>
              </w:rPr>
              <w:t>правка с аналитическими данными по результатам анкетирования и  опроса педагогов и родителей.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DB4">
              <w:rPr>
                <w:rFonts w:ascii="Times New Roman" w:hAnsi="Times New Roman" w:cs="Times New Roman"/>
                <w:sz w:val="24"/>
                <w:szCs w:val="24"/>
              </w:rPr>
              <w:t>Определены темы для оказания методической помощи педагогам ДОУ.</w:t>
            </w:r>
          </w:p>
          <w:p w:rsidR="00A006B6" w:rsidRPr="00B735BB" w:rsidRDefault="00A006B6" w:rsidP="008F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 словарь терминов.</w:t>
            </w:r>
          </w:p>
        </w:tc>
      </w:tr>
      <w:tr w:rsidR="00A006B6" w:rsidRPr="00B735BB" w:rsidTr="001A20A8">
        <w:trPr>
          <w:trHeight w:val="840"/>
          <w:jc w:val="center"/>
        </w:trPr>
        <w:tc>
          <w:tcPr>
            <w:tcW w:w="560" w:type="dxa"/>
            <w:vMerge w:val="restart"/>
          </w:tcPr>
          <w:p w:rsidR="00A006B6" w:rsidRPr="00EE4CC8" w:rsidRDefault="00A006B6" w:rsidP="008F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5" w:type="dxa"/>
            <w:vMerge w:val="restart"/>
          </w:tcPr>
          <w:p w:rsidR="00A006B6" w:rsidRPr="00B735BB" w:rsidRDefault="00A006B6" w:rsidP="008F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комплекса мероприятий по реализации проекта.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сопровождение деятельности по изучению инклюзивной практики</w:t>
            </w:r>
          </w:p>
        </w:tc>
        <w:tc>
          <w:tcPr>
            <w:tcW w:w="2596" w:type="dxa"/>
            <w:vMerge w:val="restart"/>
          </w:tcPr>
          <w:p w:rsidR="009B7BD3" w:rsidRDefault="00A006B6" w:rsidP="009B7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40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отовка и проведение мероприятий для участников образовательных отношений в МДОУ: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 консультаций</w:t>
            </w:r>
            <w:r w:rsidRPr="00992406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гов: </w:t>
            </w:r>
          </w:p>
          <w:p w:rsidR="009B7BD3" w:rsidRDefault="009B7BD3" w:rsidP="009B7BD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B7B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Особенности работы </w:t>
            </w:r>
            <w:r w:rsidRPr="009B7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воспитателя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B7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группе комбинированной направленности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</w:t>
            </w:r>
          </w:p>
          <w:p w:rsidR="009B7BD3" w:rsidRDefault="009B7BD3" w:rsidP="009B7BD3">
            <w:pPr>
              <w:pStyle w:val="a7"/>
              <w:spacing w:before="0" w:beforeAutospacing="0" w:after="0" w:afterAutospacing="0" w:line="24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«</w:t>
            </w:r>
            <w:r w:rsidRPr="009B7BD3">
              <w:rPr>
                <w:color w:val="000000"/>
              </w:rPr>
              <w:t>Функции воспитателя в группах для детей с ОНР</w:t>
            </w:r>
            <w:r>
              <w:rPr>
                <w:color w:val="000000"/>
              </w:rPr>
              <w:t>».</w:t>
            </w:r>
          </w:p>
          <w:p w:rsidR="00A006B6" w:rsidRPr="009B7BD3" w:rsidRDefault="00A006B6" w:rsidP="009B7BD3">
            <w:pPr>
              <w:pStyle w:val="a7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</w:rPr>
            </w:pPr>
            <w:r>
              <w:t>«Психолого-педагогические о</w:t>
            </w:r>
            <w:r w:rsidRPr="00992406">
              <w:t>собенности дошкольников с ТНР»</w:t>
            </w:r>
          </w:p>
          <w:p w:rsidR="00A006B6" w:rsidRDefault="00A006B6" w:rsidP="009B7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«Особые образовательные потребности детей с ОВЗ»</w:t>
            </w:r>
            <w:r w:rsidR="009B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6B6" w:rsidRDefault="00A006B6" w:rsidP="009B7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«Проявление речевых нарушений и методы их диагностики»</w:t>
            </w:r>
            <w:r w:rsidR="009B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6B6" w:rsidRDefault="00A006B6" w:rsidP="009B7BD3">
            <w:pPr>
              <w:numPr>
                <w:ilvl w:val="0"/>
                <w:numId w:val="1"/>
              </w:numPr>
              <w:spacing w:after="0" w:line="240" w:lineRule="auto"/>
              <w:ind w:left="0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семинаров и мастер-классов:</w:t>
            </w:r>
          </w:p>
          <w:p w:rsidR="004E21DB" w:rsidRPr="004E21DB" w:rsidRDefault="004E21DB" w:rsidP="009B7B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DB">
              <w:rPr>
                <w:rFonts w:ascii="Times New Roman" w:hAnsi="Times New Roman" w:cs="Times New Roman"/>
                <w:sz w:val="26"/>
                <w:szCs w:val="26"/>
              </w:rPr>
              <w:t>«Формирование медиативной культуры участников образовательного процесса в условиях инклюзивного образования» (для руководителей ДОУ города).</w:t>
            </w:r>
          </w:p>
          <w:p w:rsidR="004E21DB" w:rsidRPr="004E21DB" w:rsidRDefault="004E21DB" w:rsidP="009B7B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DB">
              <w:rPr>
                <w:rFonts w:ascii="Times New Roman" w:hAnsi="Times New Roman" w:cs="Times New Roman"/>
                <w:sz w:val="26"/>
                <w:szCs w:val="26"/>
              </w:rPr>
              <w:t>«Использование игровых технологий в работе с детьми, имеющими тяжелые нарушения речи» (для педагогов города Ярославля).</w:t>
            </w:r>
          </w:p>
          <w:p w:rsidR="004E21DB" w:rsidRPr="004E21DB" w:rsidRDefault="004E21DB" w:rsidP="009B7B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DB">
              <w:rPr>
                <w:rFonts w:ascii="Times New Roman" w:hAnsi="Times New Roman" w:cs="Times New Roman"/>
                <w:sz w:val="26"/>
                <w:szCs w:val="26"/>
              </w:rPr>
              <w:t>«Медиация: организация, подходы, практики» (для педагогов Ленинского района) – на данном мастер-классе в игровой форме были разрешен конфликт, произошедший в группе комбинированного вида».</w:t>
            </w:r>
          </w:p>
          <w:p w:rsidR="00A006B6" w:rsidRPr="001A20A8" w:rsidRDefault="004E21DB" w:rsidP="001A2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DB">
              <w:rPr>
                <w:rFonts w:ascii="Times New Roman" w:hAnsi="Times New Roman" w:cs="Times New Roman"/>
                <w:sz w:val="26"/>
                <w:szCs w:val="26"/>
              </w:rPr>
              <w:t xml:space="preserve">«Работа воспитателя по автоматизации </w:t>
            </w:r>
            <w:r w:rsidRPr="004E21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звуков» (для воспитателей МДОУ «Детский сад № 3»).</w:t>
            </w:r>
          </w:p>
        </w:tc>
        <w:tc>
          <w:tcPr>
            <w:tcW w:w="2851" w:type="dxa"/>
            <w:tcBorders>
              <w:bottom w:val="nil"/>
            </w:tcBorders>
          </w:tcPr>
          <w:p w:rsidR="00A006B6" w:rsidRDefault="00A006B6" w:rsidP="008F6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Повысился уровень компетентности педагогов по вопросу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</w:t>
            </w:r>
            <w:r w:rsidRPr="008D6D73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6D7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в </w:t>
            </w:r>
            <w:r w:rsidRPr="008D6D73">
              <w:rPr>
                <w:rFonts w:ascii="Times New Roman" w:hAnsi="Times New Roman" w:cs="Times New Roman"/>
                <w:sz w:val="24"/>
                <w:szCs w:val="24"/>
              </w:rPr>
              <w:t>комбинированной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D6D73">
              <w:rPr>
                <w:rFonts w:ascii="Times New Roman" w:hAnsi="Times New Roman" w:cs="Times New Roman"/>
                <w:sz w:val="24"/>
                <w:szCs w:val="24"/>
              </w:rPr>
              <w:t>для детей с ТНР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7DC3" w:rsidRDefault="003D7DC3" w:rsidP="008F6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B6" w:rsidRDefault="003D7DC3" w:rsidP="008F6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</w:t>
            </w:r>
            <w:r w:rsidR="00A006B6">
              <w:rPr>
                <w:rFonts w:ascii="Times New Roman" w:hAnsi="Times New Roman" w:cs="Times New Roman"/>
                <w:sz w:val="24"/>
                <w:szCs w:val="24"/>
              </w:rPr>
              <w:t xml:space="preserve"> инклюзивная культура родителей и воспитанников.</w:t>
            </w:r>
          </w:p>
          <w:p w:rsidR="00A006B6" w:rsidRPr="003D4529" w:rsidRDefault="00A006B6" w:rsidP="008F6AB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vMerge w:val="restart"/>
          </w:tcPr>
          <w:p w:rsidR="00A006B6" w:rsidRDefault="00A006B6" w:rsidP="008F6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 практический опыт </w:t>
            </w:r>
            <w:r w:rsidRPr="00EB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</w:t>
            </w:r>
            <w:r w:rsidRPr="00EB5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инклюзивного образования.  </w:t>
            </w:r>
          </w:p>
          <w:p w:rsidR="00A006B6" w:rsidRDefault="00A006B6" w:rsidP="008F6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Положено начало по формированию инклюзивной культуры участников образовательных отношений в МДОУ. </w:t>
            </w:r>
          </w:p>
          <w:p w:rsidR="00A006B6" w:rsidRDefault="00A006B6" w:rsidP="008F6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B6" w:rsidRDefault="00A006B6" w:rsidP="008F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B5824">
              <w:rPr>
                <w:rFonts w:ascii="Times New Roman" w:hAnsi="Times New Roman" w:cs="Times New Roman"/>
                <w:sz w:val="24"/>
                <w:szCs w:val="24"/>
              </w:rPr>
              <w:t>атериалы по деятельности МИП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B5824">
              <w:rPr>
                <w:rFonts w:ascii="Times New Roman" w:hAnsi="Times New Roman" w:cs="Times New Roman"/>
                <w:sz w:val="24"/>
                <w:szCs w:val="24"/>
              </w:rPr>
              <w:t>азмещены</w:t>
            </w:r>
            <w:r w:rsidRPr="0069257A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6B6" w:rsidRDefault="00A006B6" w:rsidP="008F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6" w:rsidRDefault="00A006B6" w:rsidP="008F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6" w:rsidRDefault="00A006B6" w:rsidP="008F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6" w:rsidRDefault="00A006B6" w:rsidP="008F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06B6" w:rsidRDefault="00A006B6" w:rsidP="008F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06B6" w:rsidRPr="006C14DF" w:rsidRDefault="00A006B6" w:rsidP="008F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Повышена компетентность педагогов по организации деятельности с детьми с ТНР</w:t>
            </w:r>
          </w:p>
        </w:tc>
      </w:tr>
      <w:tr w:rsidR="00A006B6" w:rsidRPr="00B735BB" w:rsidTr="008F6ABA">
        <w:trPr>
          <w:trHeight w:val="1340"/>
          <w:jc w:val="center"/>
        </w:trPr>
        <w:tc>
          <w:tcPr>
            <w:tcW w:w="560" w:type="dxa"/>
            <w:vMerge/>
          </w:tcPr>
          <w:p w:rsidR="00A006B6" w:rsidRPr="00EE4CC8" w:rsidRDefault="00A006B6" w:rsidP="008F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Merge/>
          </w:tcPr>
          <w:p w:rsidR="00A006B6" w:rsidRPr="003D4529" w:rsidRDefault="00A006B6" w:rsidP="008F6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</w:tcPr>
          <w:p w:rsidR="00A006B6" w:rsidRDefault="00A006B6" w:rsidP="008F6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nil"/>
            </w:tcBorders>
          </w:tcPr>
          <w:p w:rsidR="00A006B6" w:rsidRDefault="00A006B6" w:rsidP="008F6AB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vMerge/>
          </w:tcPr>
          <w:p w:rsidR="00A006B6" w:rsidRPr="00EB5824" w:rsidRDefault="00A006B6" w:rsidP="008F6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6B6" w:rsidRPr="00B735BB" w:rsidTr="008F6ABA">
        <w:trPr>
          <w:trHeight w:val="280"/>
          <w:jc w:val="center"/>
        </w:trPr>
        <w:tc>
          <w:tcPr>
            <w:tcW w:w="560" w:type="dxa"/>
            <w:vMerge w:val="restart"/>
            <w:tcBorders>
              <w:top w:val="nil"/>
            </w:tcBorders>
          </w:tcPr>
          <w:p w:rsidR="00A006B6" w:rsidRPr="00EE4CC8" w:rsidRDefault="00A006B6" w:rsidP="008F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35" w:type="dxa"/>
            <w:vMerge w:val="restart"/>
            <w:tcBorders>
              <w:top w:val="nil"/>
            </w:tcBorders>
          </w:tcPr>
          <w:p w:rsidR="00A006B6" w:rsidRDefault="00A006B6" w:rsidP="008F6A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изучению инклюзивной практики</w:t>
            </w:r>
          </w:p>
        </w:tc>
        <w:tc>
          <w:tcPr>
            <w:tcW w:w="2596" w:type="dxa"/>
          </w:tcPr>
          <w:p w:rsidR="00A006B6" w:rsidRDefault="00A006B6" w:rsidP="008F6AB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5225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225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педагогов на КПК «Организация инклюзивного образования»</w:t>
            </w:r>
          </w:p>
        </w:tc>
        <w:tc>
          <w:tcPr>
            <w:tcW w:w="2851" w:type="dxa"/>
          </w:tcPr>
          <w:p w:rsidR="00A006B6" w:rsidRDefault="00A006B6" w:rsidP="008F6AB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компетентности педагогов</w:t>
            </w:r>
          </w:p>
        </w:tc>
        <w:tc>
          <w:tcPr>
            <w:tcW w:w="2879" w:type="dxa"/>
          </w:tcPr>
          <w:p w:rsidR="00A006B6" w:rsidRDefault="00A006B6" w:rsidP="008F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компетентности педагогов по вопросу организации инклюзивной практики в ДОУ</w:t>
            </w:r>
          </w:p>
        </w:tc>
      </w:tr>
      <w:tr w:rsidR="00A006B6" w:rsidRPr="00B735BB" w:rsidTr="008F6ABA">
        <w:trPr>
          <w:trHeight w:val="280"/>
          <w:jc w:val="center"/>
        </w:trPr>
        <w:tc>
          <w:tcPr>
            <w:tcW w:w="560" w:type="dxa"/>
            <w:vMerge/>
            <w:tcBorders>
              <w:top w:val="nil"/>
            </w:tcBorders>
          </w:tcPr>
          <w:p w:rsidR="00A006B6" w:rsidRPr="00EE4CC8" w:rsidRDefault="00A006B6" w:rsidP="008F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006B6" w:rsidRDefault="00A006B6" w:rsidP="008F6A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A006B6" w:rsidRDefault="00A006B6" w:rsidP="008F6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5225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225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25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5225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для педагогов ДОУ:</w:t>
            </w:r>
          </w:p>
          <w:p w:rsidR="00A006B6" w:rsidRDefault="00A006B6" w:rsidP="001A20A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5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A2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225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«Особенности коррекционной работы и инклюзивного образования детей дошкольного возраста с нарушениями речи»,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1" w:type="dxa"/>
          </w:tcPr>
          <w:p w:rsidR="00A006B6" w:rsidRDefault="00A006B6" w:rsidP="008F6AB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компетентности педагогов</w:t>
            </w:r>
          </w:p>
        </w:tc>
        <w:tc>
          <w:tcPr>
            <w:tcW w:w="2879" w:type="dxa"/>
          </w:tcPr>
          <w:p w:rsidR="00A006B6" w:rsidRDefault="00A006B6" w:rsidP="008F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компетентности педагогов по данным теме</w:t>
            </w:r>
          </w:p>
        </w:tc>
      </w:tr>
      <w:tr w:rsidR="00A006B6" w:rsidRPr="00B735BB" w:rsidTr="008F6ABA">
        <w:trPr>
          <w:trHeight w:val="280"/>
          <w:jc w:val="center"/>
        </w:trPr>
        <w:tc>
          <w:tcPr>
            <w:tcW w:w="560" w:type="dxa"/>
          </w:tcPr>
          <w:p w:rsidR="00A006B6" w:rsidRPr="00EE4CC8" w:rsidRDefault="00A006B6" w:rsidP="008F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5" w:type="dxa"/>
          </w:tcPr>
          <w:p w:rsidR="00A006B6" w:rsidRPr="00355A28" w:rsidRDefault="00A006B6" w:rsidP="008F6A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</w:t>
            </w:r>
            <w:r w:rsidRPr="002F2E18">
              <w:rPr>
                <w:rFonts w:ascii="Times New Roman" w:hAnsi="Times New Roman" w:cs="Times New Roman"/>
                <w:sz w:val="24"/>
                <w:szCs w:val="24"/>
              </w:rPr>
              <w:t xml:space="preserve"> опыта работы в условиях сетевого взаимодействия.</w:t>
            </w:r>
          </w:p>
        </w:tc>
        <w:tc>
          <w:tcPr>
            <w:tcW w:w="2596" w:type="dxa"/>
          </w:tcPr>
          <w:p w:rsidR="001A20A8" w:rsidRDefault="004077FD" w:rsidP="004077F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 проведение мастер-класса </w:t>
            </w: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педагогов МСО на тему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«Использование игровых технологий в работе с детьми, имеющими тяжелые нарушения речи»</w:t>
            </w:r>
            <w:r w:rsidR="001A20A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A20A8" w:rsidRPr="004E21DB" w:rsidRDefault="001A20A8" w:rsidP="001A2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DB">
              <w:rPr>
                <w:rFonts w:ascii="Times New Roman" w:hAnsi="Times New Roman" w:cs="Times New Roman"/>
                <w:sz w:val="26"/>
                <w:szCs w:val="26"/>
              </w:rPr>
              <w:t>«Медиация: организация, подходы, практики» (для педагогов Ленинского района) – на данном мастер-классе в игровой форме были разрешен конфликт, произошедший в группе комбинированного вида».</w:t>
            </w:r>
          </w:p>
          <w:p w:rsidR="001A20A8" w:rsidRPr="004E21DB" w:rsidRDefault="001A20A8" w:rsidP="001A20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DB">
              <w:rPr>
                <w:rFonts w:ascii="Times New Roman" w:hAnsi="Times New Roman" w:cs="Times New Roman"/>
                <w:sz w:val="26"/>
                <w:szCs w:val="26"/>
              </w:rPr>
              <w:t xml:space="preserve">«Формирование медиативной культуры участников образовательного процесса в условиях инклюзивного </w:t>
            </w:r>
            <w:r w:rsidRPr="004E21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образования» (для руководителей ДОУ города).</w:t>
            </w:r>
          </w:p>
          <w:p w:rsidR="00A006B6" w:rsidRPr="003D4529" w:rsidRDefault="004077FD" w:rsidP="004077F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06B6"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1" w:type="dxa"/>
          </w:tcPr>
          <w:p w:rsidR="00A006B6" w:rsidRDefault="00A006B6" w:rsidP="008F6AB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Повысить профессиональную компетенцию педагогов.</w:t>
            </w:r>
          </w:p>
          <w:p w:rsidR="00A006B6" w:rsidRPr="003D4529" w:rsidRDefault="00A006B6" w:rsidP="008F6AB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Повысить мотивационную составляющую инновационной деятельности педагогов.</w:t>
            </w:r>
          </w:p>
        </w:tc>
        <w:tc>
          <w:tcPr>
            <w:tcW w:w="2879" w:type="dxa"/>
          </w:tcPr>
          <w:p w:rsidR="00A006B6" w:rsidRPr="00E05E9F" w:rsidRDefault="00A006B6" w:rsidP="008F6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006B6" w:rsidRPr="00B735BB" w:rsidTr="008F6ABA">
        <w:trPr>
          <w:trHeight w:val="280"/>
          <w:jc w:val="center"/>
        </w:trPr>
        <w:tc>
          <w:tcPr>
            <w:tcW w:w="560" w:type="dxa"/>
          </w:tcPr>
          <w:p w:rsidR="00A006B6" w:rsidRPr="00EE4CC8" w:rsidRDefault="00A006B6" w:rsidP="008F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35" w:type="dxa"/>
          </w:tcPr>
          <w:p w:rsidR="00A006B6" w:rsidRPr="006F48BF" w:rsidRDefault="00A006B6" w:rsidP="008F6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8BF">
              <w:rPr>
                <w:rFonts w:ascii="Times New Roman" w:hAnsi="Times New Roman" w:cs="Times New Roman"/>
                <w:sz w:val="24"/>
                <w:szCs w:val="24"/>
              </w:rPr>
              <w:t xml:space="preserve">Анализ   промежуточных результатов  деятельности МИП. </w:t>
            </w:r>
          </w:p>
        </w:tc>
        <w:tc>
          <w:tcPr>
            <w:tcW w:w="2596" w:type="dxa"/>
          </w:tcPr>
          <w:p w:rsidR="00A006B6" w:rsidRDefault="00A006B6" w:rsidP="008F6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группы:</w:t>
            </w:r>
          </w:p>
          <w:p w:rsidR="00A006B6" w:rsidRPr="006F48BF" w:rsidRDefault="00A006B6" w:rsidP="008F6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8BF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по реализации проекта </w:t>
            </w:r>
          </w:p>
          <w:p w:rsidR="00A006B6" w:rsidRPr="00F675BA" w:rsidRDefault="00A006B6" w:rsidP="008F6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5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«Организация инклюзивного подхода в группах комбинированной направленности для детей с ТНР»</w:t>
            </w:r>
          </w:p>
        </w:tc>
        <w:tc>
          <w:tcPr>
            <w:tcW w:w="2851" w:type="dxa"/>
          </w:tcPr>
          <w:p w:rsidR="00A006B6" w:rsidRDefault="00A006B6" w:rsidP="008F6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наработанный материал.</w:t>
            </w:r>
          </w:p>
          <w:p w:rsidR="00A006B6" w:rsidRPr="006F48BF" w:rsidRDefault="00A006B6" w:rsidP="008F6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8BF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аналитический </w:t>
            </w:r>
          </w:p>
          <w:p w:rsidR="00A006B6" w:rsidRPr="006F48BF" w:rsidRDefault="00A006B6" w:rsidP="008F6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8BF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</w:t>
            </w:r>
          </w:p>
          <w:p w:rsidR="00A006B6" w:rsidRPr="006F48BF" w:rsidRDefault="00A006B6" w:rsidP="008F6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8B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МИП</w:t>
            </w:r>
            <w:r w:rsidRPr="006F4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2017</w:t>
            </w:r>
            <w:r w:rsidRPr="006F48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6F48B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6B6" w:rsidRPr="006F48BF" w:rsidRDefault="00A006B6" w:rsidP="008F6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8B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</w:t>
            </w:r>
          </w:p>
          <w:p w:rsidR="00A006B6" w:rsidRPr="006F48BF" w:rsidRDefault="00A006B6" w:rsidP="008F6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8BF">
              <w:rPr>
                <w:rFonts w:ascii="Times New Roman" w:hAnsi="Times New Roman" w:cs="Times New Roman"/>
                <w:sz w:val="24"/>
                <w:szCs w:val="24"/>
              </w:rPr>
              <w:t>на сайте МДОУ.</w:t>
            </w:r>
          </w:p>
        </w:tc>
        <w:tc>
          <w:tcPr>
            <w:tcW w:w="2879" w:type="dxa"/>
          </w:tcPr>
          <w:p w:rsidR="00A006B6" w:rsidRDefault="00A006B6" w:rsidP="008F6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материал систематизирован.</w:t>
            </w:r>
          </w:p>
          <w:p w:rsidR="00A006B6" w:rsidRPr="006F48BF" w:rsidRDefault="00A006B6" w:rsidP="008F6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8B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 аналитический отчет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результатах деятельности за 2017</w:t>
            </w:r>
            <w:r w:rsidRPr="006F48B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F48BF"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A006B6" w:rsidRPr="006F48BF" w:rsidRDefault="00A006B6" w:rsidP="008F6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48BF">
              <w:rPr>
                <w:rFonts w:ascii="Times New Roman" w:hAnsi="Times New Roman" w:cs="Times New Roman"/>
                <w:sz w:val="24"/>
                <w:szCs w:val="24"/>
              </w:rPr>
              <w:t xml:space="preserve">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48BF">
              <w:rPr>
                <w:rFonts w:ascii="Times New Roman" w:hAnsi="Times New Roman" w:cs="Times New Roman"/>
                <w:sz w:val="24"/>
                <w:szCs w:val="24"/>
              </w:rPr>
              <w:t>азмещены на сайте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06B6" w:rsidRPr="009D7E50" w:rsidRDefault="00A006B6" w:rsidP="00A006B6">
      <w:pPr>
        <w:spacing w:after="0"/>
        <w:ind w:left="34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73A0E" w:rsidRDefault="00473A0E"/>
    <w:sectPr w:rsidR="00473A0E" w:rsidSect="007C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CF9"/>
    <w:multiLevelType w:val="hybridMultilevel"/>
    <w:tmpl w:val="0C986716"/>
    <w:lvl w:ilvl="0" w:tplc="875EBC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024353"/>
    <w:multiLevelType w:val="hybridMultilevel"/>
    <w:tmpl w:val="152A5D92"/>
    <w:lvl w:ilvl="0" w:tplc="16AAD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A9280D"/>
    <w:multiLevelType w:val="hybridMultilevel"/>
    <w:tmpl w:val="A5E0F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57121AD7"/>
    <w:multiLevelType w:val="hybridMultilevel"/>
    <w:tmpl w:val="E65E6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F341C"/>
    <w:multiLevelType w:val="hybridMultilevel"/>
    <w:tmpl w:val="BC04879C"/>
    <w:lvl w:ilvl="0" w:tplc="16AAD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007"/>
    <w:rsid w:val="001A20A8"/>
    <w:rsid w:val="00250906"/>
    <w:rsid w:val="003D7DC3"/>
    <w:rsid w:val="004077FD"/>
    <w:rsid w:val="00457007"/>
    <w:rsid w:val="00473A0E"/>
    <w:rsid w:val="004E21DB"/>
    <w:rsid w:val="0063232D"/>
    <w:rsid w:val="007C0E47"/>
    <w:rsid w:val="009B7BD3"/>
    <w:rsid w:val="00A006B6"/>
    <w:rsid w:val="00B33584"/>
    <w:rsid w:val="00E5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0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7007"/>
    <w:rPr>
      <w:color w:val="0000FF"/>
      <w:u w:val="single"/>
    </w:rPr>
  </w:style>
  <w:style w:type="table" w:styleId="a4">
    <w:name w:val="Table Grid"/>
    <w:basedOn w:val="a1"/>
    <w:uiPriority w:val="59"/>
    <w:rsid w:val="00473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006B6"/>
    <w:pPr>
      <w:ind w:left="720"/>
      <w:contextualSpacing/>
    </w:pPr>
  </w:style>
  <w:style w:type="paragraph" w:styleId="a6">
    <w:name w:val="No Spacing"/>
    <w:uiPriority w:val="1"/>
    <w:qFormat/>
    <w:rsid w:val="00A006B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Default">
    <w:name w:val="Default"/>
    <w:rsid w:val="00A006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B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0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7007"/>
    <w:rPr>
      <w:color w:val="0000FF"/>
      <w:u w:val="single"/>
    </w:rPr>
  </w:style>
  <w:style w:type="table" w:styleId="a4">
    <w:name w:val="Table Grid"/>
    <w:basedOn w:val="a1"/>
    <w:uiPriority w:val="59"/>
    <w:rsid w:val="00473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006B6"/>
    <w:pPr>
      <w:ind w:left="720"/>
      <w:contextualSpacing/>
    </w:pPr>
  </w:style>
  <w:style w:type="paragraph" w:styleId="a6">
    <w:name w:val="No Spacing"/>
    <w:uiPriority w:val="1"/>
    <w:qFormat/>
    <w:rsid w:val="00A006B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Default">
    <w:name w:val="Default"/>
    <w:rsid w:val="00A006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dou3.edu.yar.ru/innovatsionnaya_deyatelnost/mip_n_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85794-39A6-4F6A-B54D-BF94D60C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Lenovo</cp:lastModifiedBy>
  <cp:revision>3</cp:revision>
  <dcterms:created xsi:type="dcterms:W3CDTF">2018-05-18T12:21:00Z</dcterms:created>
  <dcterms:modified xsi:type="dcterms:W3CDTF">2018-05-18T16:56:00Z</dcterms:modified>
</cp:coreProperties>
</file>