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24" w:rsidRPr="000E0ABF" w:rsidRDefault="00926724" w:rsidP="000E0ABF">
      <w:pPr>
        <w:jc w:val="both"/>
        <w:rPr>
          <w:rFonts w:ascii="Times New Roman" w:hAnsi="Times New Roman" w:cs="Times New Roman"/>
          <w:b/>
          <w:sz w:val="36"/>
          <w:szCs w:val="36"/>
        </w:rPr>
      </w:pPr>
      <w:r w:rsidRPr="000E0ABF">
        <w:rPr>
          <w:rFonts w:ascii="Times New Roman" w:hAnsi="Times New Roman" w:cs="Times New Roman"/>
          <w:b/>
          <w:sz w:val="36"/>
          <w:szCs w:val="36"/>
        </w:rPr>
        <w:t>О правильной осанке</w:t>
      </w:r>
    </w:p>
    <w:p w:rsidR="00926724" w:rsidRPr="000E0ABF" w:rsidRDefault="00926724" w:rsidP="000E0ABF">
      <w:pPr>
        <w:jc w:val="both"/>
        <w:rPr>
          <w:rFonts w:ascii="Times New Roman" w:hAnsi="Times New Roman" w:cs="Times New Roman"/>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связочно-суставной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w:t>
      </w:r>
      <w:proofErr w:type="gramStart"/>
      <w:r w:rsidRPr="000E0ABF">
        <w:rPr>
          <w:rFonts w:ascii="Times New Roman" w:hAnsi="Times New Roman" w:cs="Times New Roman"/>
          <w:sz w:val="28"/>
          <w:szCs w:val="28"/>
        </w:rPr>
        <w:t>а</w:t>
      </w:r>
      <w:proofErr w:type="gramEnd"/>
      <w:r w:rsidRPr="000E0ABF">
        <w:rPr>
          <w:rFonts w:ascii="Times New Roman" w:hAnsi="Times New Roman" w:cs="Times New Roman"/>
          <w:sz w:val="28"/>
          <w:szCs w:val="28"/>
        </w:rPr>
        <w:t xml:space="preserve"> следовательно, и газовый обмен в организме. </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 xml:space="preserve"> 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w:t>
      </w:r>
      <w:proofErr w:type="gramStart"/>
      <w:r w:rsidRPr="000E0ABF">
        <w:rPr>
          <w:rFonts w:ascii="Times New Roman" w:hAnsi="Times New Roman" w:cs="Times New Roman"/>
          <w:sz w:val="28"/>
          <w:szCs w:val="28"/>
        </w:rPr>
        <w:t>либо</w:t>
      </w:r>
      <w:proofErr w:type="gramEnd"/>
      <w:r w:rsidRPr="000E0ABF">
        <w:rPr>
          <w:rFonts w:ascii="Times New Roman" w:hAnsi="Times New Roman" w:cs="Times New Roman"/>
          <w:sz w:val="28"/>
          <w:szCs w:val="28"/>
        </w:rPr>
        <w:t xml:space="preserve">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lastRenderedPageBreak/>
        <w:t xml:space="preserve">Перечислим основные требования к движениям детей, важные для формирования осанки. </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 xml:space="preserve">Во время ходьбы ребенок должен </w:t>
      </w:r>
      <w:proofErr w:type="gramStart"/>
      <w:r w:rsidRPr="000E0ABF">
        <w:rPr>
          <w:rFonts w:ascii="Times New Roman" w:hAnsi="Times New Roman" w:cs="Times New Roman"/>
          <w:sz w:val="28"/>
          <w:szCs w:val="28"/>
        </w:rPr>
        <w:t>идти</w:t>
      </w:r>
      <w:proofErr w:type="gramEnd"/>
      <w:r w:rsidRPr="000E0ABF">
        <w:rPr>
          <w:rFonts w:ascii="Times New Roman" w:hAnsi="Times New Roman" w:cs="Times New Roman"/>
          <w:sz w:val="28"/>
          <w:szCs w:val="28"/>
        </w:rPr>
        <w:t xml:space="preserve">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 </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 xml:space="preserve">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w:t>
      </w:r>
      <w:bookmarkStart w:id="0" w:name="_GoBack"/>
      <w:bookmarkEnd w:id="0"/>
      <w:r w:rsidRPr="000E0ABF">
        <w:rPr>
          <w:rFonts w:ascii="Times New Roman" w:hAnsi="Times New Roman" w:cs="Times New Roman"/>
          <w:sz w:val="28"/>
          <w:szCs w:val="28"/>
        </w:rPr>
        <w:t>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lastRenderedPageBreak/>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926724" w:rsidRPr="000E0ABF" w:rsidRDefault="00926724" w:rsidP="000E0ABF">
      <w:pPr>
        <w:jc w:val="both"/>
        <w:rPr>
          <w:rFonts w:ascii="Times New Roman" w:hAnsi="Times New Roman" w:cs="Times New Roman"/>
          <w:sz w:val="28"/>
          <w:szCs w:val="28"/>
        </w:rPr>
      </w:pPr>
    </w:p>
    <w:p w:rsidR="00926724" w:rsidRPr="000E0ABF" w:rsidRDefault="00926724" w:rsidP="000E0ABF">
      <w:pPr>
        <w:jc w:val="both"/>
        <w:rPr>
          <w:rFonts w:ascii="Times New Roman" w:hAnsi="Times New Roman" w:cs="Times New Roman"/>
          <w:sz w:val="28"/>
          <w:szCs w:val="28"/>
        </w:rPr>
      </w:pPr>
      <w:r w:rsidRPr="000E0ABF">
        <w:rPr>
          <w:rFonts w:ascii="Times New Roman" w:hAnsi="Times New Roman" w:cs="Times New Roman"/>
          <w:sz w:val="28"/>
          <w:szCs w:val="28"/>
        </w:rPr>
        <w:t xml:space="preserve">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 </w:t>
      </w:r>
    </w:p>
    <w:p w:rsidR="00926724" w:rsidRPr="000E0ABF" w:rsidRDefault="00926724" w:rsidP="000E0ABF">
      <w:pPr>
        <w:jc w:val="both"/>
        <w:rPr>
          <w:rFonts w:ascii="Times New Roman" w:hAnsi="Times New Roman" w:cs="Times New Roman"/>
          <w:sz w:val="28"/>
          <w:szCs w:val="28"/>
        </w:rPr>
      </w:pPr>
    </w:p>
    <w:p w:rsidR="00AA191A" w:rsidRPr="000E0ABF" w:rsidRDefault="0091144F" w:rsidP="000E0ABF">
      <w:pPr>
        <w:jc w:val="both"/>
        <w:rPr>
          <w:rFonts w:ascii="Times New Roman" w:hAnsi="Times New Roman" w:cs="Times New Roman"/>
          <w:sz w:val="28"/>
          <w:szCs w:val="28"/>
        </w:rPr>
      </w:pPr>
      <w:proofErr w:type="spellStart"/>
      <w:r w:rsidRPr="000E0ABF">
        <w:rPr>
          <w:rFonts w:ascii="Times New Roman" w:hAnsi="Times New Roman" w:cs="Times New Roman"/>
          <w:sz w:val="28"/>
          <w:szCs w:val="28"/>
        </w:rPr>
        <w:t>Губилова</w:t>
      </w:r>
      <w:proofErr w:type="spellEnd"/>
      <w:r w:rsidRPr="000E0ABF">
        <w:rPr>
          <w:rFonts w:ascii="Times New Roman" w:hAnsi="Times New Roman" w:cs="Times New Roman"/>
          <w:sz w:val="28"/>
          <w:szCs w:val="28"/>
        </w:rPr>
        <w:t xml:space="preserve"> Г.Ю</w:t>
      </w:r>
      <w:r w:rsidR="00926724" w:rsidRPr="000E0ABF">
        <w:rPr>
          <w:rFonts w:ascii="Times New Roman" w:hAnsi="Times New Roman" w:cs="Times New Roman"/>
          <w:sz w:val="28"/>
          <w:szCs w:val="28"/>
        </w:rPr>
        <w:t xml:space="preserve">., </w:t>
      </w:r>
      <w:r w:rsidRPr="000E0ABF">
        <w:rPr>
          <w:rFonts w:ascii="Times New Roman" w:hAnsi="Times New Roman" w:cs="Times New Roman"/>
          <w:sz w:val="28"/>
          <w:szCs w:val="28"/>
        </w:rPr>
        <w:t>воспитатель</w:t>
      </w:r>
    </w:p>
    <w:sectPr w:rsidR="00AA191A" w:rsidRPr="000E0ABF" w:rsidSect="00AA1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724"/>
    <w:rsid w:val="000E0ABF"/>
    <w:rsid w:val="005541D7"/>
    <w:rsid w:val="0091144F"/>
    <w:rsid w:val="00926724"/>
    <w:rsid w:val="00AA1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3167</Characters>
  <Application>Microsoft Office Word</Application>
  <DocSecurity>0</DocSecurity>
  <Lines>26</Lines>
  <Paragraphs>7</Paragraphs>
  <ScaleCrop>false</ScaleCrop>
  <Company>Grizli777</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dcterms:created xsi:type="dcterms:W3CDTF">2014-01-21T07:31:00Z</dcterms:created>
  <dcterms:modified xsi:type="dcterms:W3CDTF">2018-11-12T16:04:00Z</dcterms:modified>
</cp:coreProperties>
</file>