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2C27" w:rsidRPr="006339CC" w:rsidRDefault="00113CF4" w:rsidP="006339CC">
      <w:pPr>
        <w:spacing w:after="0"/>
        <w:rPr>
          <w:rFonts w:ascii="Times New Roman" w:hAnsi="Times New Roman" w:cs="Times New Roman"/>
          <w:sz w:val="28"/>
          <w:szCs w:val="28"/>
        </w:rPr>
      </w:pPr>
      <w:r w:rsidRPr="006339CC">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4pt;height:24pt"/>
        </w:pict>
      </w:r>
      <w:r w:rsidRPr="006339CC">
        <w:rPr>
          <w:rFonts w:ascii="Times New Roman" w:hAnsi="Times New Roman" w:cs="Times New Roman"/>
          <w:noProof/>
          <w:sz w:val="28"/>
          <w:szCs w:val="28"/>
          <w:lang w:eastAsia="ru-RU"/>
        </w:rPr>
        <w:drawing>
          <wp:inline distT="0" distB="0" distL="0" distR="0">
            <wp:extent cx="5940425" cy="7920567"/>
            <wp:effectExtent l="1905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5940425" cy="7920567"/>
                    </a:xfrm>
                    <a:prstGeom prst="rect">
                      <a:avLst/>
                    </a:prstGeom>
                    <a:noFill/>
                    <a:ln w="9525">
                      <a:noFill/>
                      <a:miter lim="800000"/>
                      <a:headEnd/>
                      <a:tailEnd/>
                    </a:ln>
                  </pic:spPr>
                </pic:pic>
              </a:graphicData>
            </a:graphic>
          </wp:inline>
        </w:drawing>
      </w:r>
    </w:p>
    <w:p w:rsidR="00113CF4" w:rsidRPr="006339CC" w:rsidRDefault="00113CF4" w:rsidP="006339CC">
      <w:pPr>
        <w:spacing w:after="0"/>
        <w:rPr>
          <w:rFonts w:ascii="Times New Roman" w:hAnsi="Times New Roman" w:cs="Times New Roman"/>
          <w:sz w:val="28"/>
          <w:szCs w:val="28"/>
        </w:rPr>
      </w:pPr>
    </w:p>
    <w:p w:rsidR="00113CF4" w:rsidRPr="006339CC" w:rsidRDefault="00113CF4">
      <w:pPr>
        <w:rPr>
          <w:rFonts w:ascii="Times New Roman" w:hAnsi="Times New Roman" w:cs="Times New Roman"/>
          <w:sz w:val="28"/>
          <w:szCs w:val="28"/>
        </w:rPr>
      </w:pPr>
    </w:p>
    <w:p w:rsidR="00113CF4" w:rsidRPr="006339CC" w:rsidRDefault="00113CF4">
      <w:pPr>
        <w:rPr>
          <w:rFonts w:ascii="Times New Roman" w:hAnsi="Times New Roman" w:cs="Times New Roman"/>
          <w:sz w:val="28"/>
          <w:szCs w:val="28"/>
        </w:rPr>
      </w:pPr>
    </w:p>
    <w:p w:rsidR="00113CF4" w:rsidRPr="006339CC" w:rsidRDefault="00113CF4" w:rsidP="00113CF4">
      <w:pPr>
        <w:jc w:val="center"/>
        <w:rPr>
          <w:rFonts w:ascii="Times New Roman" w:hAnsi="Times New Roman" w:cs="Times New Roman"/>
          <w:b/>
          <w:sz w:val="28"/>
          <w:szCs w:val="28"/>
        </w:rPr>
      </w:pPr>
    </w:p>
    <w:p w:rsidR="00113CF4" w:rsidRPr="006339CC" w:rsidRDefault="00113CF4" w:rsidP="00113CF4">
      <w:pPr>
        <w:jc w:val="center"/>
        <w:rPr>
          <w:rFonts w:ascii="Times New Roman" w:hAnsi="Times New Roman" w:cs="Times New Roman"/>
          <w:b/>
          <w:sz w:val="28"/>
          <w:szCs w:val="28"/>
        </w:rPr>
      </w:pPr>
    </w:p>
    <w:p w:rsidR="00113CF4" w:rsidRPr="006339CC" w:rsidRDefault="00113CF4" w:rsidP="00113CF4">
      <w:pPr>
        <w:jc w:val="center"/>
        <w:rPr>
          <w:rFonts w:ascii="Times New Roman" w:hAnsi="Times New Roman" w:cs="Times New Roman"/>
          <w:b/>
          <w:sz w:val="28"/>
          <w:szCs w:val="28"/>
        </w:rPr>
      </w:pPr>
      <w:r w:rsidRPr="006339CC">
        <w:rPr>
          <w:rFonts w:ascii="Times New Roman" w:hAnsi="Times New Roman" w:cs="Times New Roman"/>
          <w:b/>
          <w:sz w:val="28"/>
          <w:szCs w:val="28"/>
        </w:rPr>
        <w:t>Общие сведения</w:t>
      </w:r>
    </w:p>
    <w:p w:rsidR="00113CF4" w:rsidRPr="006339CC" w:rsidRDefault="00113CF4" w:rsidP="006339CC">
      <w:pPr>
        <w:jc w:val="center"/>
        <w:rPr>
          <w:rFonts w:ascii="Times New Roman" w:hAnsi="Times New Roman" w:cs="Times New Roman"/>
          <w:sz w:val="28"/>
          <w:szCs w:val="28"/>
          <w:u w:val="single"/>
        </w:rPr>
      </w:pPr>
      <w:r w:rsidRPr="006339CC">
        <w:rPr>
          <w:rFonts w:ascii="Times New Roman" w:hAnsi="Times New Roman" w:cs="Times New Roman"/>
          <w:sz w:val="28"/>
          <w:szCs w:val="28"/>
          <w:u w:val="single"/>
        </w:rPr>
        <w:t>Муниципальное дошкольное образовательное учреждение детский сад</w:t>
      </w:r>
    </w:p>
    <w:p w:rsidR="00113CF4" w:rsidRPr="006339CC" w:rsidRDefault="00113CF4" w:rsidP="006339CC">
      <w:pPr>
        <w:jc w:val="center"/>
        <w:rPr>
          <w:rFonts w:ascii="Times New Roman" w:hAnsi="Times New Roman" w:cs="Times New Roman"/>
          <w:sz w:val="28"/>
          <w:szCs w:val="28"/>
          <w:u w:val="single"/>
        </w:rPr>
      </w:pPr>
      <w:r w:rsidRPr="006339CC">
        <w:rPr>
          <w:rFonts w:ascii="Times New Roman" w:hAnsi="Times New Roman" w:cs="Times New Roman"/>
          <w:sz w:val="28"/>
          <w:szCs w:val="28"/>
          <w:u w:val="single"/>
        </w:rPr>
        <w:t>комбинированного вида № 3 (МДОУ детский сад № 3).</w:t>
      </w:r>
    </w:p>
    <w:p w:rsidR="00113CF4" w:rsidRPr="006339CC" w:rsidRDefault="00113CF4" w:rsidP="00113CF4">
      <w:pPr>
        <w:rPr>
          <w:rFonts w:ascii="Times New Roman" w:hAnsi="Times New Roman" w:cs="Times New Roman"/>
          <w:sz w:val="24"/>
          <w:szCs w:val="24"/>
        </w:rPr>
      </w:pPr>
      <w:r w:rsidRPr="006339CC">
        <w:rPr>
          <w:rFonts w:ascii="Times New Roman" w:hAnsi="Times New Roman" w:cs="Times New Roman"/>
          <w:sz w:val="24"/>
          <w:szCs w:val="24"/>
        </w:rPr>
        <w:t xml:space="preserve">(наименование муниципального дошкольного образовательного учреждения – далее ОУ) </w:t>
      </w:r>
    </w:p>
    <w:p w:rsidR="00113CF4" w:rsidRPr="006339CC" w:rsidRDefault="00113CF4"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rPr>
        <w:t xml:space="preserve">Тип ОУ: </w:t>
      </w:r>
      <w:r w:rsidRPr="006339CC">
        <w:rPr>
          <w:rFonts w:ascii="Times New Roman" w:hAnsi="Times New Roman" w:cs="Times New Roman"/>
          <w:sz w:val="28"/>
          <w:szCs w:val="28"/>
          <w:u w:val="single"/>
        </w:rPr>
        <w:t>бюджетное учреждение.</w:t>
      </w:r>
    </w:p>
    <w:p w:rsidR="00113CF4" w:rsidRPr="006339C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rPr>
        <w:t xml:space="preserve">Адрес ДОУ: </w:t>
      </w:r>
      <w:r w:rsidRPr="006339CC">
        <w:rPr>
          <w:rFonts w:ascii="Times New Roman" w:hAnsi="Times New Roman" w:cs="Times New Roman"/>
          <w:sz w:val="28"/>
          <w:szCs w:val="28"/>
          <w:u w:val="single"/>
        </w:rPr>
        <w:t>пр-т Ленина, 11б, Ярославль, 150003.</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Руководитель ДОУ: </w:t>
      </w:r>
      <w:proofErr w:type="spellStart"/>
      <w:r w:rsidRPr="006339CC">
        <w:rPr>
          <w:rFonts w:ascii="Times New Roman" w:hAnsi="Times New Roman" w:cs="Times New Roman"/>
          <w:sz w:val="28"/>
          <w:szCs w:val="28"/>
          <w:u w:val="single"/>
        </w:rPr>
        <w:t>Скрипачева</w:t>
      </w:r>
      <w:proofErr w:type="spellEnd"/>
      <w:r w:rsidRPr="006339CC">
        <w:rPr>
          <w:rFonts w:ascii="Times New Roman" w:hAnsi="Times New Roman" w:cs="Times New Roman"/>
          <w:sz w:val="28"/>
          <w:szCs w:val="28"/>
          <w:u w:val="single"/>
        </w:rPr>
        <w:t xml:space="preserve"> Елена Аркадьевна,  </w:t>
      </w:r>
      <w:r w:rsidRPr="006339CC">
        <w:rPr>
          <w:rFonts w:ascii="Times New Roman" w:hAnsi="Times New Roman" w:cs="Times New Roman"/>
          <w:sz w:val="28"/>
          <w:szCs w:val="28"/>
        </w:rPr>
        <w:t xml:space="preserve"> тел.:</w:t>
      </w:r>
      <w:r w:rsidRPr="006339CC">
        <w:rPr>
          <w:rFonts w:ascii="Times New Roman" w:hAnsi="Times New Roman" w:cs="Times New Roman"/>
          <w:sz w:val="28"/>
          <w:szCs w:val="28"/>
        </w:rPr>
        <w:tab/>
      </w:r>
      <w:r w:rsidRPr="006339CC">
        <w:rPr>
          <w:rFonts w:ascii="Times New Roman" w:hAnsi="Times New Roman" w:cs="Times New Roman"/>
          <w:sz w:val="28"/>
          <w:szCs w:val="28"/>
          <w:u w:val="single"/>
        </w:rPr>
        <w:t>25-15-83.</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Старший воспитатель: </w:t>
      </w:r>
      <w:r w:rsidRPr="006339CC">
        <w:rPr>
          <w:rFonts w:ascii="Times New Roman" w:hAnsi="Times New Roman" w:cs="Times New Roman"/>
          <w:sz w:val="28"/>
          <w:szCs w:val="28"/>
          <w:u w:val="single"/>
        </w:rPr>
        <w:t>Пятышева Галина Николаевна, тел.:</w:t>
      </w:r>
      <w:r w:rsidRPr="006339CC">
        <w:rPr>
          <w:rFonts w:ascii="Times New Roman" w:hAnsi="Times New Roman" w:cs="Times New Roman"/>
          <w:sz w:val="28"/>
          <w:szCs w:val="28"/>
        </w:rPr>
        <w:t xml:space="preserve">   </w:t>
      </w:r>
      <w:r w:rsidRPr="006339CC">
        <w:rPr>
          <w:rFonts w:ascii="Times New Roman" w:hAnsi="Times New Roman" w:cs="Times New Roman"/>
          <w:sz w:val="28"/>
          <w:szCs w:val="28"/>
          <w:u w:val="single"/>
        </w:rPr>
        <w:t>25-15-83.</w:t>
      </w:r>
    </w:p>
    <w:p w:rsidR="006339CC" w:rsidRDefault="006339CC"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Ответственный сотрудник муниципального органа  управления образованием:  ведущий специалист отдела дополнительного образования и воспитательной работы Департамента образования мэрии  </w:t>
      </w:r>
      <w:proofErr w:type="gramStart"/>
      <w:r w:rsidRPr="006339CC">
        <w:rPr>
          <w:rFonts w:ascii="Times New Roman" w:hAnsi="Times New Roman" w:cs="Times New Roman"/>
          <w:sz w:val="28"/>
          <w:szCs w:val="28"/>
        </w:rPr>
        <w:t>г</w:t>
      </w:r>
      <w:proofErr w:type="gramEnd"/>
      <w:r w:rsidRPr="006339CC">
        <w:rPr>
          <w:rFonts w:ascii="Times New Roman" w:hAnsi="Times New Roman" w:cs="Times New Roman"/>
          <w:sz w:val="28"/>
          <w:szCs w:val="28"/>
        </w:rPr>
        <w:t xml:space="preserve">. Ярославля   </w:t>
      </w:r>
      <w:r w:rsidRPr="006339CC">
        <w:rPr>
          <w:rFonts w:ascii="Times New Roman" w:hAnsi="Times New Roman" w:cs="Times New Roman"/>
          <w:sz w:val="28"/>
          <w:szCs w:val="28"/>
          <w:u w:val="single"/>
        </w:rPr>
        <w:t>Сметанина Кристина Владимировна</w:t>
      </w:r>
      <w:r w:rsidRPr="006339CC">
        <w:rPr>
          <w:rFonts w:ascii="Times New Roman" w:hAnsi="Times New Roman" w:cs="Times New Roman"/>
          <w:sz w:val="28"/>
          <w:szCs w:val="28"/>
        </w:rPr>
        <w:t xml:space="preserve">, тел.: </w:t>
      </w:r>
      <w:r w:rsidRPr="006339CC">
        <w:rPr>
          <w:rFonts w:ascii="Times New Roman" w:hAnsi="Times New Roman" w:cs="Times New Roman"/>
          <w:sz w:val="28"/>
          <w:szCs w:val="28"/>
          <w:u w:val="single"/>
        </w:rPr>
        <w:t>25-15-83.</w:t>
      </w:r>
      <w:r w:rsidRPr="006339CC">
        <w:rPr>
          <w:rFonts w:ascii="Times New Roman" w:hAnsi="Times New Roman" w:cs="Times New Roman"/>
          <w:sz w:val="28"/>
          <w:szCs w:val="28"/>
        </w:rPr>
        <w:t xml:space="preserve">          </w:t>
      </w:r>
    </w:p>
    <w:p w:rsidR="00113CF4" w:rsidRPr="006339CC" w:rsidRDefault="00113CF4"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Ответственные от отдела ГИБДД УМВД по Ярославской области: заместитель начальника старший инспектор по пропаганде ОГИБДД    капитан полиции </w:t>
      </w:r>
      <w:r w:rsidRPr="006339CC">
        <w:rPr>
          <w:rFonts w:ascii="Times New Roman" w:hAnsi="Times New Roman" w:cs="Times New Roman"/>
          <w:sz w:val="28"/>
          <w:szCs w:val="28"/>
          <w:u w:val="single"/>
        </w:rPr>
        <w:t>Артемова Елена Викторовна,</w:t>
      </w:r>
      <w:r w:rsidRPr="006339CC">
        <w:rPr>
          <w:rFonts w:ascii="Times New Roman" w:hAnsi="Times New Roman" w:cs="Times New Roman"/>
          <w:sz w:val="28"/>
          <w:szCs w:val="28"/>
        </w:rPr>
        <w:t xml:space="preserve">        тел.: </w:t>
      </w:r>
      <w:r w:rsidRPr="006339CC">
        <w:rPr>
          <w:rFonts w:ascii="Times New Roman" w:hAnsi="Times New Roman" w:cs="Times New Roman"/>
          <w:sz w:val="28"/>
          <w:szCs w:val="28"/>
          <w:u w:val="single"/>
        </w:rPr>
        <w:t>78-49-00.</w:t>
      </w:r>
      <w:r w:rsidRPr="006339CC">
        <w:rPr>
          <w:rFonts w:ascii="Times New Roman" w:hAnsi="Times New Roman" w:cs="Times New Roman"/>
          <w:sz w:val="28"/>
          <w:szCs w:val="28"/>
        </w:rPr>
        <w:t xml:space="preserve"> </w:t>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rPr>
        <w:tab/>
        <w:t xml:space="preserve"> </w:t>
      </w:r>
    </w:p>
    <w:p w:rsidR="001A22E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rPr>
        <w:t xml:space="preserve"> Ответственный за мероприятия по профилактике детского травматизма в ДОУ  старший воспитатель  </w:t>
      </w:r>
      <w:r w:rsidRPr="006339CC">
        <w:rPr>
          <w:rFonts w:ascii="Times New Roman" w:hAnsi="Times New Roman" w:cs="Times New Roman"/>
          <w:sz w:val="28"/>
          <w:szCs w:val="28"/>
          <w:u w:val="single"/>
        </w:rPr>
        <w:t>Пятышева Галина Николаевна,</w:t>
      </w:r>
      <w:r w:rsidRPr="006339CC">
        <w:rPr>
          <w:rFonts w:ascii="Times New Roman" w:hAnsi="Times New Roman" w:cs="Times New Roman"/>
          <w:sz w:val="28"/>
          <w:szCs w:val="28"/>
        </w:rPr>
        <w:t xml:space="preserve"> тел.:  </w:t>
      </w:r>
      <w:r w:rsidRPr="006339CC">
        <w:rPr>
          <w:rFonts w:ascii="Times New Roman" w:hAnsi="Times New Roman" w:cs="Times New Roman"/>
          <w:sz w:val="28"/>
          <w:szCs w:val="28"/>
          <w:u w:val="single"/>
        </w:rPr>
        <w:t>25-15-83.</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Количество воспитанников  </w:t>
      </w:r>
      <w:r w:rsidRPr="006339CC">
        <w:rPr>
          <w:rFonts w:ascii="Times New Roman" w:hAnsi="Times New Roman" w:cs="Times New Roman"/>
          <w:sz w:val="28"/>
          <w:szCs w:val="28"/>
          <w:u w:val="single"/>
        </w:rPr>
        <w:t>250 чел.</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Наличие уголка по БДД  в </w:t>
      </w:r>
      <w:r w:rsidRPr="006339CC">
        <w:rPr>
          <w:rFonts w:ascii="Times New Roman" w:hAnsi="Times New Roman" w:cs="Times New Roman"/>
          <w:sz w:val="28"/>
          <w:szCs w:val="28"/>
          <w:u w:val="single"/>
        </w:rPr>
        <w:t>методическом кабинете МДОУ детского сада № 3..</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       </w:t>
      </w:r>
      <w:r w:rsidR="006339CC">
        <w:rPr>
          <w:rFonts w:ascii="Times New Roman" w:hAnsi="Times New Roman" w:cs="Times New Roman"/>
          <w:sz w:val="28"/>
          <w:szCs w:val="28"/>
        </w:rPr>
        <w:t xml:space="preserve">                            </w:t>
      </w:r>
      <w:r w:rsidRPr="006339CC">
        <w:rPr>
          <w:rFonts w:ascii="Times New Roman" w:hAnsi="Times New Roman" w:cs="Times New Roman"/>
          <w:sz w:val="28"/>
          <w:szCs w:val="28"/>
        </w:rPr>
        <w:t>(если имеется, указать место расположения)</w:t>
      </w:r>
    </w:p>
    <w:p w:rsidR="00113CF4" w:rsidRPr="006339C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rPr>
        <w:t xml:space="preserve">Наличие кабинета  по БДД </w:t>
      </w:r>
      <w:r w:rsidRPr="006339CC">
        <w:rPr>
          <w:rFonts w:ascii="Times New Roman" w:hAnsi="Times New Roman" w:cs="Times New Roman"/>
          <w:sz w:val="28"/>
          <w:szCs w:val="28"/>
        </w:rPr>
        <w:tab/>
      </w:r>
      <w:r w:rsidRPr="006339CC">
        <w:rPr>
          <w:rFonts w:ascii="Times New Roman" w:hAnsi="Times New Roman" w:cs="Times New Roman"/>
          <w:sz w:val="28"/>
          <w:szCs w:val="28"/>
        </w:rPr>
        <w:tab/>
      </w:r>
      <w:r w:rsidRPr="006339CC">
        <w:rPr>
          <w:rFonts w:ascii="Times New Roman" w:hAnsi="Times New Roman" w:cs="Times New Roman"/>
          <w:sz w:val="28"/>
          <w:szCs w:val="28"/>
          <w:u w:val="single"/>
        </w:rPr>
        <w:t>нет.</w:t>
      </w:r>
    </w:p>
    <w:p w:rsidR="00113CF4" w:rsidRPr="006339CC" w:rsidRDefault="001A22EC" w:rsidP="00113CF4">
      <w:pPr>
        <w:rPr>
          <w:rFonts w:ascii="Times New Roman" w:hAnsi="Times New Roman" w:cs="Times New Roman"/>
          <w:sz w:val="28"/>
          <w:szCs w:val="28"/>
        </w:rPr>
      </w:pPr>
      <w:r>
        <w:rPr>
          <w:rFonts w:ascii="Times New Roman" w:hAnsi="Times New Roman" w:cs="Times New Roman"/>
          <w:sz w:val="28"/>
          <w:szCs w:val="28"/>
        </w:rPr>
        <w:t xml:space="preserve">                   </w:t>
      </w:r>
      <w:r w:rsidR="00113CF4" w:rsidRPr="006339CC">
        <w:rPr>
          <w:rFonts w:ascii="Times New Roman" w:hAnsi="Times New Roman" w:cs="Times New Roman"/>
          <w:sz w:val="28"/>
          <w:szCs w:val="28"/>
        </w:rPr>
        <w:t xml:space="preserve"> (если имеется, указать место расположения)</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lastRenderedPageBreak/>
        <w:t xml:space="preserve">Наличие автоплощадок по БДД </w:t>
      </w:r>
      <w:r w:rsidRPr="006339CC">
        <w:rPr>
          <w:rFonts w:ascii="Times New Roman" w:hAnsi="Times New Roman" w:cs="Times New Roman"/>
          <w:sz w:val="28"/>
          <w:szCs w:val="28"/>
        </w:rPr>
        <w:tab/>
      </w:r>
      <w:r w:rsidRPr="006339CC">
        <w:rPr>
          <w:rFonts w:ascii="Times New Roman" w:hAnsi="Times New Roman" w:cs="Times New Roman"/>
          <w:sz w:val="28"/>
          <w:szCs w:val="28"/>
          <w:u w:val="single"/>
        </w:rPr>
        <w:t>имеется разметка.</w:t>
      </w:r>
    </w:p>
    <w:p w:rsidR="00113CF4" w:rsidRPr="006339CC" w:rsidRDefault="00113CF4"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rPr>
        <w:t xml:space="preserve">Наличие автобуса в ОУ (школьного) или любого другого, предназначенного для перевозки обучающихся (воспитанников)  </w:t>
      </w:r>
      <w:r w:rsidRPr="006339CC">
        <w:rPr>
          <w:rFonts w:ascii="Times New Roman" w:hAnsi="Times New Roman" w:cs="Times New Roman"/>
          <w:sz w:val="28"/>
          <w:szCs w:val="28"/>
          <w:u w:val="single"/>
        </w:rPr>
        <w:t>нет.</w:t>
      </w:r>
    </w:p>
    <w:p w:rsidR="00113CF4" w:rsidRPr="006339CC" w:rsidRDefault="00113CF4"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Время работы ДОУ: </w:t>
      </w:r>
      <w:r w:rsidRPr="006339CC">
        <w:rPr>
          <w:rFonts w:ascii="Times New Roman" w:hAnsi="Times New Roman" w:cs="Times New Roman"/>
          <w:sz w:val="28"/>
          <w:szCs w:val="28"/>
          <w:u w:val="single"/>
        </w:rPr>
        <w:t>7.00-19.00 час.</w:t>
      </w:r>
    </w:p>
    <w:p w:rsidR="00113CF4" w:rsidRPr="006339C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rPr>
        <w:t xml:space="preserve">Время прием воспитанников в ОУ: </w:t>
      </w:r>
      <w:r w:rsidRPr="006339CC">
        <w:rPr>
          <w:rFonts w:ascii="Times New Roman" w:hAnsi="Times New Roman" w:cs="Times New Roman"/>
          <w:sz w:val="28"/>
          <w:szCs w:val="28"/>
          <w:u w:val="single"/>
        </w:rPr>
        <w:t>7.00-9.00.</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Время ухода воспитанников из ОУ: </w:t>
      </w:r>
      <w:r w:rsidRPr="006339CC">
        <w:rPr>
          <w:rFonts w:ascii="Times New Roman" w:hAnsi="Times New Roman" w:cs="Times New Roman"/>
          <w:sz w:val="28"/>
          <w:szCs w:val="28"/>
          <w:u w:val="single"/>
        </w:rPr>
        <w:t>17.00-19.00</w:t>
      </w:r>
      <w:r w:rsidRPr="006339CC">
        <w:rPr>
          <w:rFonts w:ascii="Times New Roman" w:hAnsi="Times New Roman" w:cs="Times New Roman"/>
          <w:sz w:val="28"/>
          <w:szCs w:val="28"/>
        </w:rPr>
        <w:t xml:space="preserve">     с родителями (или законными представителями). </w:t>
      </w:r>
    </w:p>
    <w:p w:rsidR="00113CF4" w:rsidRPr="006339CC" w:rsidRDefault="00113CF4"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u w:val="single"/>
        </w:rPr>
      </w:pPr>
      <w:r w:rsidRPr="006339CC">
        <w:rPr>
          <w:rFonts w:ascii="Times New Roman" w:hAnsi="Times New Roman" w:cs="Times New Roman"/>
          <w:sz w:val="28"/>
          <w:szCs w:val="28"/>
          <w:u w:val="single"/>
        </w:rPr>
        <w:t>Телефоны оперативных служб:</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Единая служба спасения – 101, 112</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Полиция – 102,</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Скорая медицинская помощь – 103, 45-14-04.</w:t>
      </w:r>
    </w:p>
    <w:p w:rsidR="00113CF4" w:rsidRPr="006339CC" w:rsidRDefault="00113CF4" w:rsidP="00113CF4">
      <w:pPr>
        <w:rPr>
          <w:rFonts w:ascii="Times New Roman" w:hAnsi="Times New Roman" w:cs="Times New Roman"/>
          <w:sz w:val="28"/>
          <w:szCs w:val="28"/>
        </w:rPr>
      </w:pPr>
    </w:p>
    <w:p w:rsidR="00113CF4" w:rsidRPr="006339CC" w:rsidRDefault="00113CF4" w:rsidP="00113CF4">
      <w:pPr>
        <w:rPr>
          <w:rFonts w:ascii="Times New Roman" w:hAnsi="Times New Roman" w:cs="Times New Roman"/>
          <w:b/>
          <w:sz w:val="28"/>
          <w:szCs w:val="28"/>
        </w:rPr>
      </w:pPr>
      <w:r w:rsidRPr="006339CC">
        <w:rPr>
          <w:rFonts w:ascii="Times New Roman" w:hAnsi="Times New Roman" w:cs="Times New Roman"/>
          <w:b/>
          <w:sz w:val="28"/>
          <w:szCs w:val="28"/>
        </w:rPr>
        <w:t>Приложения.</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1. Образцы схем  муниципального дошкольного образовательного учреждения:</w:t>
      </w:r>
    </w:p>
    <w:p w:rsidR="00113CF4" w:rsidRPr="006339CC" w:rsidRDefault="00113CF4" w:rsidP="00113CF4">
      <w:pPr>
        <w:ind w:left="720"/>
        <w:jc w:val="both"/>
        <w:rPr>
          <w:rFonts w:ascii="Times New Roman" w:hAnsi="Times New Roman" w:cs="Times New Roman"/>
          <w:sz w:val="28"/>
          <w:szCs w:val="28"/>
        </w:rPr>
      </w:pPr>
      <w:r w:rsidRPr="006339CC">
        <w:rPr>
          <w:rFonts w:ascii="Times New Roman" w:hAnsi="Times New Roman" w:cs="Times New Roman"/>
          <w:sz w:val="28"/>
          <w:szCs w:val="28"/>
        </w:rPr>
        <w:t>1.1. План – схема района расположения ОУ, пути движения транспортных средств, воспитанников их родителей (или законных представителей);</w:t>
      </w:r>
    </w:p>
    <w:p w:rsidR="00113CF4" w:rsidRPr="006339CC" w:rsidRDefault="00113CF4" w:rsidP="00113CF4">
      <w:pPr>
        <w:ind w:left="720"/>
        <w:jc w:val="both"/>
        <w:rPr>
          <w:rFonts w:ascii="Times New Roman" w:hAnsi="Times New Roman" w:cs="Times New Roman"/>
          <w:sz w:val="28"/>
          <w:szCs w:val="28"/>
        </w:rPr>
      </w:pPr>
      <w:r w:rsidRPr="006339CC">
        <w:rPr>
          <w:rFonts w:ascii="Times New Roman" w:hAnsi="Times New Roman" w:cs="Times New Roman"/>
          <w:sz w:val="28"/>
          <w:szCs w:val="28"/>
        </w:rPr>
        <w:t>1.2. План – схема путей движения транспортных средств к местам разгрузки/погрузки и рекомендуемых безопасных путей передвижения воспитанников их родителей (или законных представителей) по территории ОУ.</w:t>
      </w:r>
    </w:p>
    <w:p w:rsidR="00113CF4" w:rsidRPr="006339CC" w:rsidRDefault="00113CF4" w:rsidP="006339CC">
      <w:pPr>
        <w:jc w:val="center"/>
        <w:rPr>
          <w:rFonts w:ascii="Times New Roman" w:hAnsi="Times New Roman" w:cs="Times New Roman"/>
          <w:sz w:val="28"/>
          <w:szCs w:val="28"/>
        </w:rPr>
      </w:pPr>
      <w:r w:rsidRPr="006339CC">
        <w:rPr>
          <w:rFonts w:ascii="Times New Roman" w:hAnsi="Times New Roman" w:cs="Times New Roman"/>
          <w:sz w:val="28"/>
          <w:szCs w:val="28"/>
        </w:rPr>
        <w:t>2.Пояснительная записка к паспорту дорожной</w:t>
      </w:r>
      <w:r w:rsidR="006339CC">
        <w:rPr>
          <w:rFonts w:ascii="Times New Roman" w:hAnsi="Times New Roman" w:cs="Times New Roman"/>
          <w:sz w:val="28"/>
          <w:szCs w:val="28"/>
        </w:rPr>
        <w:t xml:space="preserve"> </w:t>
      </w:r>
      <w:r w:rsidRPr="006339CC">
        <w:rPr>
          <w:rFonts w:ascii="Times New Roman" w:hAnsi="Times New Roman" w:cs="Times New Roman"/>
          <w:sz w:val="28"/>
          <w:szCs w:val="28"/>
        </w:rPr>
        <w:tab/>
        <w:t>безопасности муниципального дошкольн</w:t>
      </w:r>
      <w:r w:rsidR="006339CC">
        <w:rPr>
          <w:rFonts w:ascii="Times New Roman" w:hAnsi="Times New Roman" w:cs="Times New Roman"/>
          <w:sz w:val="28"/>
          <w:szCs w:val="28"/>
        </w:rPr>
        <w:t>ого образовательного учреждения</w:t>
      </w:r>
    </w:p>
    <w:p w:rsidR="00113CF4" w:rsidRPr="006339CC" w:rsidRDefault="00113CF4" w:rsidP="00113CF4">
      <w:pPr>
        <w:jc w:val="both"/>
        <w:rPr>
          <w:rFonts w:ascii="Times New Roman" w:hAnsi="Times New Roman" w:cs="Times New Roman"/>
          <w:sz w:val="28"/>
          <w:szCs w:val="28"/>
        </w:rPr>
      </w:pPr>
    </w:p>
    <w:p w:rsidR="00113CF4" w:rsidRPr="006339CC" w:rsidRDefault="00113CF4" w:rsidP="00113CF4">
      <w:pPr>
        <w:jc w:val="both"/>
        <w:rPr>
          <w:rFonts w:ascii="Times New Roman" w:hAnsi="Times New Roman" w:cs="Times New Roman"/>
          <w:sz w:val="28"/>
          <w:szCs w:val="28"/>
        </w:rPr>
      </w:pP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lastRenderedPageBreak/>
        <w:t>1. Район расположения дошкольного образовательного учреждения определяется группой жилых домов, зданий и улично-дорожной сетью с учетом остановок общественного транспорта, центром которого является непосредственно образовательное учреждение.</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2. Территория, указанная в схеме, включает в себя:</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образовательное учреждение;</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жилые дома, в которых проживает большая часть воспитанников данного образовательного учреждения;</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автомобильные дороги и тротуары;</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3. На схеме обозначено:</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расположение жилых домов, зданий и сооружений;</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сеть автомобильных дорог;</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пути движения транспортных средств;</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 пути движения </w:t>
      </w:r>
      <w:proofErr w:type="gramStart"/>
      <w:r w:rsidRPr="006339CC">
        <w:rPr>
          <w:rFonts w:ascii="Times New Roman" w:hAnsi="Times New Roman" w:cs="Times New Roman"/>
          <w:sz w:val="28"/>
          <w:szCs w:val="28"/>
        </w:rPr>
        <w:t>в</w:t>
      </w:r>
      <w:proofErr w:type="gramEnd"/>
      <w:r w:rsidRPr="006339CC">
        <w:rPr>
          <w:rFonts w:ascii="Times New Roman" w:hAnsi="Times New Roman" w:cs="Times New Roman"/>
          <w:sz w:val="28"/>
          <w:szCs w:val="28"/>
        </w:rPr>
        <w:t>/из образовательного учреждения;</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уличные (наземные – регулируемые/нерегулируемые) и внеуличные (надземные и подземные) пешеходные переходы;</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названия улиц и нумерация домов.</w:t>
      </w:r>
    </w:p>
    <w:p w:rsidR="00113CF4" w:rsidRPr="006339CC" w:rsidRDefault="00113CF4" w:rsidP="00113CF4">
      <w:pPr>
        <w:rPr>
          <w:rFonts w:ascii="Times New Roman" w:hAnsi="Times New Roman" w:cs="Times New Roman"/>
          <w:sz w:val="28"/>
          <w:szCs w:val="28"/>
        </w:rPr>
      </w:pP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 xml:space="preserve">Схема необходима для общего представления о районе расположения ДОУ. Для изучения безопасности движения воспитанников их родителей (или законных представителей)    на схеме обозначены наиболее частые пути движения воспитанников их родителей (или законных представителей)  от дома (от отдаленных остановок маршрутных транспортных средств) к ДОУ и обратно. </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При исследовании маршрутов движения необходимо уделить особое внимание опасным зонам, где часто пешеходы часто пересекают проезжую часть не по пешеходному переходу.</w:t>
      </w:r>
    </w:p>
    <w:p w:rsidR="00113CF4" w:rsidRDefault="00113CF4" w:rsidP="00113CF4">
      <w:pPr>
        <w:rPr>
          <w:rFonts w:ascii="Times New Roman" w:hAnsi="Times New Roman" w:cs="Times New Roman"/>
          <w:sz w:val="28"/>
          <w:szCs w:val="28"/>
        </w:rPr>
      </w:pPr>
    </w:p>
    <w:p w:rsidR="00B10E28" w:rsidRDefault="00B10E28" w:rsidP="00113CF4">
      <w:pPr>
        <w:rPr>
          <w:rFonts w:ascii="Times New Roman" w:hAnsi="Times New Roman" w:cs="Times New Roman"/>
          <w:sz w:val="28"/>
          <w:szCs w:val="28"/>
        </w:rPr>
      </w:pPr>
    </w:p>
    <w:p w:rsidR="00B10E28" w:rsidRDefault="00B10E28" w:rsidP="00113CF4">
      <w:pPr>
        <w:rPr>
          <w:rFonts w:ascii="Times New Roman" w:hAnsi="Times New Roman" w:cs="Times New Roman"/>
          <w:sz w:val="28"/>
          <w:szCs w:val="28"/>
        </w:rPr>
      </w:pPr>
    </w:p>
    <w:p w:rsidR="00B10E28" w:rsidRPr="006339CC" w:rsidRDefault="00B10E28" w:rsidP="00113CF4">
      <w:pPr>
        <w:rPr>
          <w:rFonts w:ascii="Times New Roman" w:hAnsi="Times New Roman" w:cs="Times New Roman"/>
          <w:sz w:val="28"/>
          <w:szCs w:val="28"/>
        </w:rPr>
      </w:pPr>
      <w:r w:rsidRPr="00B10E28">
        <w:rPr>
          <w:rFonts w:ascii="Times New Roman" w:hAnsi="Times New Roman" w:cs="Times New Roman"/>
          <w:sz w:val="28"/>
          <w:szCs w:val="28"/>
        </w:rPr>
        <w:lastRenderedPageBreak/>
        <w:drawing>
          <wp:inline distT="0" distB="0" distL="0" distR="0">
            <wp:extent cx="5940425" cy="8088647"/>
            <wp:effectExtent l="19050" t="0" r="3175" b="0"/>
            <wp:docPr id="1" name="Рисунок 2" descr="E:\сканы\Сканы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сканы\Сканы0002.BMP"/>
                    <pic:cNvPicPr>
                      <a:picLocks noChangeAspect="1" noChangeArrowheads="1"/>
                    </pic:cNvPicPr>
                  </pic:nvPicPr>
                  <pic:blipFill>
                    <a:blip r:embed="rId7" cstate="print"/>
                    <a:srcRect/>
                    <a:stretch>
                      <a:fillRect/>
                    </a:stretch>
                  </pic:blipFill>
                  <pic:spPr bwMode="auto">
                    <a:xfrm>
                      <a:off x="0" y="0"/>
                      <a:ext cx="5940425" cy="8088647"/>
                    </a:xfrm>
                    <a:prstGeom prst="rect">
                      <a:avLst/>
                    </a:prstGeom>
                    <a:noFill/>
                    <a:ln w="9525">
                      <a:noFill/>
                      <a:miter lim="800000"/>
                      <a:headEnd/>
                      <a:tailEnd/>
                    </a:ln>
                  </pic:spPr>
                </pic:pic>
              </a:graphicData>
            </a:graphic>
          </wp:inline>
        </w:drawing>
      </w:r>
    </w:p>
    <w:p w:rsidR="00113CF4" w:rsidRPr="006339CC" w:rsidRDefault="00113CF4" w:rsidP="00113CF4">
      <w:pPr>
        <w:ind w:firstLine="720"/>
        <w:jc w:val="center"/>
        <w:rPr>
          <w:rFonts w:ascii="Times New Roman" w:hAnsi="Times New Roman" w:cs="Times New Roman"/>
          <w:sz w:val="28"/>
          <w:szCs w:val="28"/>
        </w:rPr>
      </w:pPr>
      <w:r w:rsidRPr="006339CC">
        <w:rPr>
          <w:rFonts w:ascii="Times New Roman" w:hAnsi="Times New Roman" w:cs="Times New Roman"/>
          <w:noProof/>
          <w:sz w:val="28"/>
          <w:szCs w:val="28"/>
        </w:rPr>
        <w:lastRenderedPageBreak/>
        <w:drawing>
          <wp:inline distT="0" distB="0" distL="0" distR="0">
            <wp:extent cx="6480175" cy="9157124"/>
            <wp:effectExtent l="19050" t="0" r="0" b="0"/>
            <wp:docPr id="29" name="Рисунок 29" descr="E:\сканы\Сканы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сканы\Сканы0001.BMP"/>
                    <pic:cNvPicPr>
                      <a:picLocks noChangeAspect="1" noChangeArrowheads="1"/>
                    </pic:cNvPicPr>
                  </pic:nvPicPr>
                  <pic:blipFill>
                    <a:blip r:embed="rId8" cstate="print"/>
                    <a:srcRect/>
                    <a:stretch>
                      <a:fillRect/>
                    </a:stretch>
                  </pic:blipFill>
                  <pic:spPr bwMode="auto">
                    <a:xfrm>
                      <a:off x="0" y="0"/>
                      <a:ext cx="6480175" cy="9157124"/>
                    </a:xfrm>
                    <a:prstGeom prst="rect">
                      <a:avLst/>
                    </a:prstGeom>
                    <a:noFill/>
                    <a:ln w="9525">
                      <a:noFill/>
                      <a:miter lim="800000"/>
                      <a:headEnd/>
                      <a:tailEnd/>
                    </a:ln>
                  </pic:spPr>
                </pic:pic>
              </a:graphicData>
            </a:graphic>
          </wp:inline>
        </w:drawing>
      </w:r>
    </w:p>
    <w:p w:rsidR="00113CF4" w:rsidRPr="006339CC" w:rsidRDefault="00113CF4" w:rsidP="00B10E28">
      <w:pPr>
        <w:rPr>
          <w:rFonts w:ascii="Times New Roman" w:hAnsi="Times New Roman" w:cs="Times New Roman"/>
          <w:sz w:val="28"/>
          <w:szCs w:val="28"/>
        </w:rPr>
      </w:pPr>
      <w:r w:rsidRPr="006339CC">
        <w:rPr>
          <w:rFonts w:ascii="Times New Roman" w:hAnsi="Times New Roman" w:cs="Times New Roman"/>
          <w:sz w:val="28"/>
          <w:szCs w:val="28"/>
        </w:rPr>
        <w:lastRenderedPageBreak/>
        <w:t>Рекомендации к составлению схемы организации дорожного движения в непосредственной близости от дошкольного образовательного учреждения</w:t>
      </w:r>
    </w:p>
    <w:p w:rsidR="00113CF4" w:rsidRPr="006339CC" w:rsidRDefault="00113CF4" w:rsidP="00113CF4">
      <w:pPr>
        <w:rPr>
          <w:rFonts w:ascii="Times New Roman" w:hAnsi="Times New Roman" w:cs="Times New Roman"/>
          <w:sz w:val="28"/>
          <w:szCs w:val="28"/>
        </w:rPr>
      </w:pP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1.</w:t>
      </w:r>
      <w:r w:rsidRPr="006339CC">
        <w:rPr>
          <w:rFonts w:ascii="Times New Roman" w:hAnsi="Times New Roman" w:cs="Times New Roman"/>
          <w:sz w:val="28"/>
          <w:szCs w:val="28"/>
        </w:rPr>
        <w:tab/>
        <w:t>Схема организации дорожного движения ограничена автомобильными дорогами, находящимися в непосредственной близости от дошкольного образовательного учреждения;</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2.</w:t>
      </w:r>
      <w:r w:rsidRPr="006339CC">
        <w:rPr>
          <w:rFonts w:ascii="Times New Roman" w:hAnsi="Times New Roman" w:cs="Times New Roman"/>
          <w:sz w:val="28"/>
          <w:szCs w:val="28"/>
        </w:rPr>
        <w:tab/>
        <w:t>На схеме обозначено:</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здание ОУ с указанием территории, принадлежащей непосредственно ОУ (при наличии указать ограждение территории);</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автомобильные дороги и тротуары;</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уличные (наземные – регулируемые/нерегулируемые) и внеуличные (надземные и подземные) пешеходные переходы на подходах к ОУ;</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дислокация существующих дорожных знаков и дорожной разметки;</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другие технические средства организации дорожного движения;</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направление движения транспортных средств по проезжей части;</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 направление безопасного маршрута движения воспитанников их родителей (или законных представителей).</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3. На схеме указано расположение остановок маршрутных транспортных средств и безопасные маршруты движения воспитанников от остановочного пункта к ОУ и обратно.</w:t>
      </w: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4. При наличии стоянки (парковочных мест) около ОУ</w:t>
      </w:r>
      <w:r w:rsidR="001A22EC">
        <w:rPr>
          <w:rFonts w:ascii="Times New Roman" w:hAnsi="Times New Roman" w:cs="Times New Roman"/>
          <w:sz w:val="28"/>
          <w:szCs w:val="28"/>
        </w:rPr>
        <w:t>, указывается место расположения</w:t>
      </w:r>
      <w:r w:rsidRPr="006339CC">
        <w:rPr>
          <w:rFonts w:ascii="Times New Roman" w:hAnsi="Times New Roman" w:cs="Times New Roman"/>
          <w:sz w:val="28"/>
          <w:szCs w:val="28"/>
        </w:rPr>
        <w:t xml:space="preserve"> и безопасные маршруты движения воспитанников</w:t>
      </w:r>
      <w:r w:rsidR="001A22EC">
        <w:rPr>
          <w:rFonts w:ascii="Times New Roman" w:hAnsi="Times New Roman" w:cs="Times New Roman"/>
          <w:sz w:val="28"/>
          <w:szCs w:val="28"/>
        </w:rPr>
        <w:t xml:space="preserve">, </w:t>
      </w:r>
      <w:r w:rsidRPr="006339CC">
        <w:rPr>
          <w:rFonts w:ascii="Times New Roman" w:hAnsi="Times New Roman" w:cs="Times New Roman"/>
          <w:sz w:val="28"/>
          <w:szCs w:val="28"/>
        </w:rPr>
        <w:t xml:space="preserve"> их родителей (или законных представителей) от парковочных мест к ОУ и обратно.</w:t>
      </w:r>
    </w:p>
    <w:p w:rsidR="00113CF4" w:rsidRPr="006339CC" w:rsidRDefault="00113CF4" w:rsidP="00113CF4">
      <w:pPr>
        <w:rPr>
          <w:rFonts w:ascii="Times New Roman" w:hAnsi="Times New Roman" w:cs="Times New Roman"/>
          <w:sz w:val="28"/>
          <w:szCs w:val="28"/>
        </w:rPr>
      </w:pPr>
    </w:p>
    <w:p w:rsidR="001A22EC" w:rsidRDefault="001A22EC" w:rsidP="001A22EC">
      <w:pPr>
        <w:rPr>
          <w:rFonts w:ascii="Times New Roman" w:hAnsi="Times New Roman" w:cs="Times New Roman"/>
          <w:sz w:val="28"/>
          <w:szCs w:val="28"/>
        </w:rPr>
      </w:pPr>
    </w:p>
    <w:p w:rsidR="00B10E28" w:rsidRDefault="00B10E28" w:rsidP="001A22EC">
      <w:pPr>
        <w:jc w:val="right"/>
        <w:rPr>
          <w:rFonts w:ascii="Times New Roman" w:hAnsi="Times New Roman" w:cs="Times New Roman"/>
          <w:sz w:val="28"/>
          <w:szCs w:val="28"/>
        </w:rPr>
      </w:pPr>
    </w:p>
    <w:p w:rsidR="00B10E28" w:rsidRDefault="00B10E28" w:rsidP="001A22EC">
      <w:pPr>
        <w:jc w:val="right"/>
        <w:rPr>
          <w:rFonts w:ascii="Times New Roman" w:hAnsi="Times New Roman" w:cs="Times New Roman"/>
          <w:sz w:val="28"/>
          <w:szCs w:val="28"/>
        </w:rPr>
      </w:pPr>
    </w:p>
    <w:p w:rsidR="00B10E28" w:rsidRDefault="00B10E28" w:rsidP="001A22EC">
      <w:pPr>
        <w:jc w:val="right"/>
        <w:rPr>
          <w:rFonts w:ascii="Times New Roman" w:hAnsi="Times New Roman" w:cs="Times New Roman"/>
          <w:sz w:val="28"/>
          <w:szCs w:val="28"/>
        </w:rPr>
      </w:pPr>
    </w:p>
    <w:p w:rsidR="00113CF4" w:rsidRPr="006339CC" w:rsidRDefault="00113CF4" w:rsidP="001A22EC">
      <w:pPr>
        <w:jc w:val="right"/>
        <w:rPr>
          <w:rFonts w:ascii="Times New Roman" w:hAnsi="Times New Roman" w:cs="Times New Roman"/>
          <w:sz w:val="28"/>
          <w:szCs w:val="28"/>
        </w:rPr>
      </w:pPr>
      <w:r w:rsidRPr="006339CC">
        <w:rPr>
          <w:rFonts w:ascii="Times New Roman" w:hAnsi="Times New Roman" w:cs="Times New Roman"/>
          <w:sz w:val="28"/>
          <w:szCs w:val="28"/>
        </w:rPr>
        <w:lastRenderedPageBreak/>
        <w:t xml:space="preserve">Приложение 2 к паспорту дорожной безопасности </w:t>
      </w:r>
    </w:p>
    <w:p w:rsidR="001A22EC" w:rsidRPr="006339CC" w:rsidRDefault="00113CF4" w:rsidP="001A22EC">
      <w:pPr>
        <w:jc w:val="right"/>
        <w:rPr>
          <w:rFonts w:ascii="Times New Roman" w:hAnsi="Times New Roman" w:cs="Times New Roman"/>
          <w:sz w:val="28"/>
          <w:szCs w:val="28"/>
        </w:rPr>
      </w:pPr>
      <w:r w:rsidRPr="006339CC">
        <w:rPr>
          <w:rFonts w:ascii="Times New Roman" w:hAnsi="Times New Roman" w:cs="Times New Roman"/>
          <w:sz w:val="28"/>
          <w:szCs w:val="28"/>
        </w:rPr>
        <w:t>муниципального дошкольного образовательного учреждения</w:t>
      </w:r>
    </w:p>
    <w:p w:rsidR="00113CF4" w:rsidRPr="006339CC" w:rsidRDefault="00113CF4" w:rsidP="00113CF4">
      <w:pPr>
        <w:jc w:val="center"/>
        <w:rPr>
          <w:rFonts w:ascii="Times New Roman" w:hAnsi="Times New Roman" w:cs="Times New Roman"/>
          <w:sz w:val="28"/>
          <w:szCs w:val="28"/>
        </w:rPr>
      </w:pPr>
    </w:p>
    <w:p w:rsidR="00113CF4" w:rsidRPr="006339CC" w:rsidRDefault="00113CF4" w:rsidP="00113CF4">
      <w:pPr>
        <w:tabs>
          <w:tab w:val="center" w:pos="4394"/>
          <w:tab w:val="left" w:pos="7335"/>
        </w:tabs>
        <w:jc w:val="center"/>
        <w:rPr>
          <w:rFonts w:ascii="Times New Roman" w:hAnsi="Times New Roman" w:cs="Times New Roman"/>
          <w:b/>
          <w:sz w:val="28"/>
          <w:szCs w:val="28"/>
        </w:rPr>
      </w:pPr>
      <w:r w:rsidRPr="006339CC">
        <w:rPr>
          <w:rFonts w:ascii="Times New Roman" w:hAnsi="Times New Roman" w:cs="Times New Roman"/>
          <w:b/>
          <w:sz w:val="28"/>
          <w:szCs w:val="28"/>
        </w:rPr>
        <w:t>Пояснительная записка</w:t>
      </w:r>
    </w:p>
    <w:p w:rsidR="00113CF4" w:rsidRPr="006339CC" w:rsidRDefault="00113CF4" w:rsidP="00113CF4">
      <w:pPr>
        <w:tabs>
          <w:tab w:val="center" w:pos="4394"/>
          <w:tab w:val="left" w:pos="7335"/>
        </w:tabs>
        <w:jc w:val="center"/>
        <w:rPr>
          <w:rFonts w:ascii="Times New Roman" w:hAnsi="Times New Roman" w:cs="Times New Roman"/>
          <w:b/>
          <w:sz w:val="28"/>
          <w:szCs w:val="28"/>
        </w:rPr>
      </w:pPr>
      <w:r w:rsidRPr="006339CC">
        <w:rPr>
          <w:rFonts w:ascii="Times New Roman" w:hAnsi="Times New Roman" w:cs="Times New Roman"/>
          <w:b/>
          <w:sz w:val="28"/>
          <w:szCs w:val="28"/>
        </w:rPr>
        <w:t>к паспорту дорожной</w:t>
      </w:r>
      <w:r w:rsidRPr="006339CC">
        <w:rPr>
          <w:rFonts w:ascii="Times New Roman" w:hAnsi="Times New Roman" w:cs="Times New Roman"/>
          <w:b/>
          <w:sz w:val="28"/>
          <w:szCs w:val="28"/>
        </w:rPr>
        <w:tab/>
        <w:t xml:space="preserve"> безопасности</w:t>
      </w:r>
    </w:p>
    <w:p w:rsidR="00113CF4" w:rsidRPr="006339CC" w:rsidRDefault="00113CF4" w:rsidP="00113CF4">
      <w:pPr>
        <w:tabs>
          <w:tab w:val="center" w:pos="4394"/>
          <w:tab w:val="left" w:pos="7335"/>
        </w:tabs>
        <w:jc w:val="center"/>
        <w:rPr>
          <w:rFonts w:ascii="Times New Roman" w:hAnsi="Times New Roman" w:cs="Times New Roman"/>
          <w:b/>
          <w:sz w:val="28"/>
          <w:szCs w:val="28"/>
        </w:rPr>
      </w:pPr>
      <w:r w:rsidRPr="006339CC">
        <w:rPr>
          <w:rFonts w:ascii="Times New Roman" w:hAnsi="Times New Roman" w:cs="Times New Roman"/>
          <w:b/>
          <w:sz w:val="28"/>
          <w:szCs w:val="28"/>
        </w:rPr>
        <w:t>муниципального дошкольного образовательного учреждения</w:t>
      </w:r>
    </w:p>
    <w:p w:rsidR="00113CF4" w:rsidRPr="006339CC" w:rsidRDefault="00113CF4" w:rsidP="00113CF4">
      <w:pPr>
        <w:rPr>
          <w:rFonts w:ascii="Times New Roman" w:hAnsi="Times New Roman" w:cs="Times New Roman"/>
          <w:sz w:val="28"/>
          <w:szCs w:val="28"/>
        </w:rPr>
      </w:pP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1. Паспорт дорожной безопасности  (далее – Паспорт) предназначен для отображения информации о муниципальном дошкольном образовательном учреждении детском саде комбинированного вида № 3 (далее – ДОУ) с точки зрения обеспечения безопасности воспитанников</w:t>
      </w:r>
      <w:r w:rsidR="001A22EC">
        <w:rPr>
          <w:rFonts w:ascii="Times New Roman" w:hAnsi="Times New Roman" w:cs="Times New Roman"/>
          <w:sz w:val="28"/>
          <w:szCs w:val="28"/>
        </w:rPr>
        <w:t xml:space="preserve">, </w:t>
      </w:r>
      <w:r w:rsidRPr="006339CC">
        <w:rPr>
          <w:rFonts w:ascii="Times New Roman" w:hAnsi="Times New Roman" w:cs="Times New Roman"/>
          <w:sz w:val="28"/>
          <w:szCs w:val="28"/>
        </w:rPr>
        <w:t xml:space="preserve"> их родителей (или законных представителей) на этапах их перемещения «дом – Д</w:t>
      </w:r>
      <w:r w:rsidR="001A22EC">
        <w:rPr>
          <w:rFonts w:ascii="Times New Roman" w:hAnsi="Times New Roman" w:cs="Times New Roman"/>
          <w:sz w:val="28"/>
          <w:szCs w:val="28"/>
        </w:rPr>
        <w:t xml:space="preserve">ОУ – дом»; </w:t>
      </w:r>
      <w:r w:rsidRPr="006339CC">
        <w:rPr>
          <w:rFonts w:ascii="Times New Roman" w:hAnsi="Times New Roman" w:cs="Times New Roman"/>
          <w:sz w:val="28"/>
          <w:szCs w:val="28"/>
        </w:rPr>
        <w:t xml:space="preserve"> для использования педагогическим составом и сотрудниками Госавтоинспекции в работе по разъяснению безопасного передвижения и поведения воспитанников на улично-дорожной сети вблизи ДОУ и на маршруте «ДОУ – дом», для подготовки мероприятий по предупреждению детского дорожно-транспортного травматизма.</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Паспорт ведется ответственным сотрудником муниципального дошкольного образовательного учреждения совместно с сотрудниками отдела ГИБДД УМВД по Ярославской области, которые оказывают помощь в разработке Паспорта, а также при внесении необходимых изменений в отдельные разделы Паспорта (схемы, перечни мероприятий по предупреждению ДТП с участием обучающихся). Сотрудники отдела ГИБДД УМВД по Ярославской области в рамках консультаций предоставляют образовательным учреждениям предварительно проработанную (с обозначением пешеходных переходов, дорожных знаков и др.) план-схему района расположения ДОУ.  Полученная схема дорабатывается, обозначаются пути движения транспортных средств воспитанников,  их родителей (или законных представителей)  в/из образоват</w:t>
      </w:r>
      <w:r w:rsidR="00B10E28">
        <w:rPr>
          <w:rFonts w:ascii="Times New Roman" w:hAnsi="Times New Roman" w:cs="Times New Roman"/>
          <w:sz w:val="28"/>
          <w:szCs w:val="28"/>
        </w:rPr>
        <w:t>ельного учреждения, и переносит</w:t>
      </w:r>
      <w:r w:rsidRPr="006339CC">
        <w:rPr>
          <w:rFonts w:ascii="Times New Roman" w:hAnsi="Times New Roman" w:cs="Times New Roman"/>
          <w:sz w:val="28"/>
          <w:szCs w:val="28"/>
        </w:rPr>
        <w:t>ся в Паспорт  ответственными сотрудниками дошкольных образовательных учреждений.</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Оригинал Паспорта хранится в ДОУ, копия - в контрольно-наблюдательном деле в подразделении ГИБДД УМВД по Ярославской области.</w:t>
      </w:r>
    </w:p>
    <w:p w:rsidR="00113CF4" w:rsidRPr="006339CC" w:rsidRDefault="00113CF4" w:rsidP="00113CF4">
      <w:pPr>
        <w:jc w:val="both"/>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2. Типовой Паспорт должен иметь титульный лист и содержать следующие разделы:</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Общие сведения;</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План - схемы.</w:t>
      </w:r>
    </w:p>
    <w:p w:rsidR="00113CF4" w:rsidRPr="006339CC" w:rsidRDefault="00113CF4" w:rsidP="00113CF4">
      <w:pPr>
        <w:rPr>
          <w:rFonts w:ascii="Times New Roman" w:hAnsi="Times New Roman" w:cs="Times New Roman"/>
          <w:sz w:val="28"/>
          <w:szCs w:val="28"/>
        </w:rPr>
      </w:pP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2.1. Титульный лист должен содержать:</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надпись «Паспорт дорожной безопасности образовательного учреждения» и наименование образовательного учреждения в соответствии с Уставом;</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в верхней части листа слева надпись «Утверждаю» и реквизиты (ФИО, дата утверждения) руководителя образовательного учреждения;</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Ниже с правой и левой стороны листа «СОГЛАСОВАНО» и реквизиты (ФИО, дата утверждения) ответственного руководителя отдела ГИБДД УМВД по Ярославской области и директора департамента образования мэрии города Ярославля.</w:t>
      </w:r>
    </w:p>
    <w:p w:rsidR="00113CF4" w:rsidRPr="006339CC" w:rsidRDefault="00113CF4" w:rsidP="00113CF4">
      <w:pPr>
        <w:ind w:firstLine="720"/>
        <w:jc w:val="both"/>
        <w:rPr>
          <w:rFonts w:ascii="Times New Roman" w:hAnsi="Times New Roman" w:cs="Times New Roman"/>
          <w:sz w:val="28"/>
          <w:szCs w:val="28"/>
        </w:rPr>
      </w:pPr>
      <w:r w:rsidRPr="006339CC">
        <w:rPr>
          <w:rFonts w:ascii="Times New Roman" w:hAnsi="Times New Roman" w:cs="Times New Roman"/>
          <w:sz w:val="28"/>
          <w:szCs w:val="28"/>
        </w:rPr>
        <w:t>Внизу листа указывается год подготовки Паспорта.</w:t>
      </w:r>
    </w:p>
    <w:p w:rsidR="00113CF4" w:rsidRPr="006339CC" w:rsidRDefault="00113CF4" w:rsidP="00113CF4">
      <w:pPr>
        <w:jc w:val="both"/>
        <w:rPr>
          <w:rFonts w:ascii="Times New Roman" w:hAnsi="Times New Roman" w:cs="Times New Roman"/>
          <w:sz w:val="28"/>
          <w:szCs w:val="28"/>
        </w:rPr>
      </w:pP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2.2. Раздел «Общие сведения» должен содержать следующую информацию:</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Наименование ОУ;</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Тип ОУ;</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Адрес ОУ;</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Фактический адрес ОУ (если отличается от юридического);</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Руководители ОУ;</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Старший воспитатель;</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Ответственный (</w:t>
      </w:r>
      <w:proofErr w:type="spellStart"/>
      <w:r w:rsidRPr="006339CC">
        <w:rPr>
          <w:rFonts w:ascii="Times New Roman" w:hAnsi="Times New Roman" w:cs="Times New Roman"/>
          <w:sz w:val="28"/>
          <w:szCs w:val="28"/>
        </w:rPr>
        <w:t>ые</w:t>
      </w:r>
      <w:proofErr w:type="spellEnd"/>
      <w:r w:rsidRPr="006339CC">
        <w:rPr>
          <w:rFonts w:ascii="Times New Roman" w:hAnsi="Times New Roman" w:cs="Times New Roman"/>
          <w:sz w:val="28"/>
          <w:szCs w:val="28"/>
        </w:rPr>
        <w:t>) от муниципального органа управления образованием (телефон, адрес);</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Ответственный (</w:t>
      </w:r>
      <w:proofErr w:type="spellStart"/>
      <w:r w:rsidRPr="006339CC">
        <w:rPr>
          <w:rFonts w:ascii="Times New Roman" w:hAnsi="Times New Roman" w:cs="Times New Roman"/>
          <w:sz w:val="28"/>
          <w:szCs w:val="28"/>
        </w:rPr>
        <w:t>ые</w:t>
      </w:r>
      <w:proofErr w:type="spellEnd"/>
      <w:r w:rsidRPr="006339CC">
        <w:rPr>
          <w:rFonts w:ascii="Times New Roman" w:hAnsi="Times New Roman" w:cs="Times New Roman"/>
          <w:sz w:val="28"/>
          <w:szCs w:val="28"/>
        </w:rPr>
        <w:t>) от отдела ГИБДД УМВД по Ярославской области (телефон, адрес);</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lastRenderedPageBreak/>
        <w:t xml:space="preserve">- Ответственные за мероприятия по профилактике детского травматизма в </w:t>
      </w:r>
      <w:r w:rsidR="00B10E28">
        <w:rPr>
          <w:rFonts w:ascii="Times New Roman" w:hAnsi="Times New Roman" w:cs="Times New Roman"/>
          <w:sz w:val="28"/>
          <w:szCs w:val="28"/>
        </w:rPr>
        <w:t>Д</w:t>
      </w:r>
      <w:r w:rsidRPr="006339CC">
        <w:rPr>
          <w:rFonts w:ascii="Times New Roman" w:hAnsi="Times New Roman" w:cs="Times New Roman"/>
          <w:sz w:val="28"/>
          <w:szCs w:val="28"/>
        </w:rPr>
        <w:t>ОУ (телефон, адрес);</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Количество воспитанников;</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Наличие уголка по БДД (если имеется, указать место расположения);</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Наличие кабинета по БДД (если имеется, указать место расположения);</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Наличие автогородка (площадки) по БДД (если имеется);</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Наличие автобуса в ОУ;</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Время работы ОУ.</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Телефоны: оперативных служб: МЧС, Полиция, Скорая помощь;</w:t>
      </w:r>
    </w:p>
    <w:p w:rsidR="00113CF4" w:rsidRPr="006339CC" w:rsidRDefault="00113CF4" w:rsidP="00113CF4">
      <w:pPr>
        <w:rPr>
          <w:rFonts w:ascii="Times New Roman" w:hAnsi="Times New Roman" w:cs="Times New Roman"/>
          <w:sz w:val="28"/>
          <w:szCs w:val="28"/>
        </w:rPr>
      </w:pPr>
      <w:r w:rsidRPr="006339CC">
        <w:rPr>
          <w:rFonts w:ascii="Times New Roman" w:hAnsi="Times New Roman" w:cs="Times New Roman"/>
          <w:sz w:val="28"/>
          <w:szCs w:val="28"/>
        </w:rPr>
        <w:t xml:space="preserve">  дорожно-эксплуатационных организаций, осуществляющих содержание УДС;</w:t>
      </w:r>
    </w:p>
    <w:p w:rsidR="00113CF4" w:rsidRPr="006339CC" w:rsidRDefault="00113CF4" w:rsidP="00113CF4">
      <w:pPr>
        <w:rPr>
          <w:rFonts w:ascii="Times New Roman" w:hAnsi="Times New Roman" w:cs="Times New Roman"/>
          <w:sz w:val="28"/>
          <w:szCs w:val="28"/>
        </w:rPr>
      </w:pPr>
    </w:p>
    <w:p w:rsidR="00113CF4" w:rsidRPr="006339CC" w:rsidRDefault="00113CF4" w:rsidP="00B10E28">
      <w:pPr>
        <w:spacing w:after="0"/>
        <w:rPr>
          <w:rFonts w:ascii="Times New Roman" w:hAnsi="Times New Roman" w:cs="Times New Roman"/>
          <w:sz w:val="28"/>
          <w:szCs w:val="28"/>
        </w:rPr>
      </w:pPr>
      <w:r w:rsidRPr="006339CC">
        <w:rPr>
          <w:rFonts w:ascii="Times New Roman" w:hAnsi="Times New Roman" w:cs="Times New Roman"/>
          <w:sz w:val="28"/>
          <w:szCs w:val="28"/>
        </w:rPr>
        <w:t>2.3. План-схемы, рекомендуемые к размещению в Паспорте:</w:t>
      </w:r>
    </w:p>
    <w:p w:rsidR="00113CF4" w:rsidRPr="006339CC" w:rsidRDefault="00113CF4" w:rsidP="00B10E28">
      <w:pPr>
        <w:spacing w:after="0"/>
        <w:rPr>
          <w:rFonts w:ascii="Times New Roman" w:hAnsi="Times New Roman" w:cs="Times New Roman"/>
          <w:sz w:val="28"/>
          <w:szCs w:val="28"/>
        </w:rPr>
      </w:pPr>
    </w:p>
    <w:p w:rsidR="00113CF4" w:rsidRPr="006339CC" w:rsidRDefault="00113CF4" w:rsidP="00B10E28">
      <w:pPr>
        <w:tabs>
          <w:tab w:val="left" w:pos="1276"/>
        </w:tabs>
        <w:spacing w:after="0"/>
        <w:ind w:firstLine="851"/>
        <w:rPr>
          <w:rFonts w:ascii="Times New Roman" w:hAnsi="Times New Roman" w:cs="Times New Roman"/>
          <w:sz w:val="28"/>
          <w:szCs w:val="28"/>
        </w:rPr>
      </w:pPr>
      <w:r w:rsidRPr="006339CC">
        <w:rPr>
          <w:rFonts w:ascii="Times New Roman" w:hAnsi="Times New Roman" w:cs="Times New Roman"/>
          <w:sz w:val="28"/>
          <w:szCs w:val="28"/>
        </w:rPr>
        <w:t>•</w:t>
      </w:r>
      <w:r w:rsidRPr="006339CC">
        <w:rPr>
          <w:rFonts w:ascii="Times New Roman" w:hAnsi="Times New Roman" w:cs="Times New Roman"/>
          <w:sz w:val="28"/>
          <w:szCs w:val="28"/>
        </w:rPr>
        <w:tab/>
        <w:t>план-схема района расположения ОУ, пути движения транспортных средств, воспитанников их родителей (или законных представителей);</w:t>
      </w:r>
    </w:p>
    <w:p w:rsidR="00113CF4" w:rsidRPr="006339CC" w:rsidRDefault="00113CF4" w:rsidP="00B10E28">
      <w:pPr>
        <w:tabs>
          <w:tab w:val="left" w:pos="1276"/>
        </w:tabs>
        <w:spacing w:after="0"/>
        <w:ind w:firstLine="851"/>
        <w:rPr>
          <w:rFonts w:ascii="Times New Roman" w:hAnsi="Times New Roman" w:cs="Times New Roman"/>
          <w:sz w:val="28"/>
          <w:szCs w:val="28"/>
        </w:rPr>
      </w:pPr>
    </w:p>
    <w:p w:rsidR="00113CF4" w:rsidRPr="006339CC" w:rsidRDefault="00113CF4" w:rsidP="00B10E28">
      <w:pPr>
        <w:tabs>
          <w:tab w:val="left" w:pos="1276"/>
        </w:tabs>
        <w:spacing w:after="0"/>
        <w:ind w:firstLine="851"/>
        <w:jc w:val="both"/>
        <w:rPr>
          <w:rFonts w:ascii="Times New Roman" w:hAnsi="Times New Roman" w:cs="Times New Roman"/>
          <w:sz w:val="28"/>
          <w:szCs w:val="28"/>
        </w:rPr>
      </w:pPr>
      <w:r w:rsidRPr="006339CC">
        <w:rPr>
          <w:rFonts w:ascii="Times New Roman" w:hAnsi="Times New Roman" w:cs="Times New Roman"/>
          <w:sz w:val="28"/>
          <w:szCs w:val="28"/>
        </w:rPr>
        <w:t>•</w:t>
      </w:r>
      <w:r w:rsidRPr="006339CC">
        <w:rPr>
          <w:rFonts w:ascii="Times New Roman" w:hAnsi="Times New Roman" w:cs="Times New Roman"/>
          <w:sz w:val="28"/>
          <w:szCs w:val="28"/>
        </w:rPr>
        <w:tab/>
        <w:t>схема организации дорожного движения в непосредственной близости от образовательного учреждения с размещением соответствующих технических средств, маршруты движения воспитанников их родителей (или законных представителей)   и расположение парковочных мест;</w:t>
      </w:r>
    </w:p>
    <w:p w:rsidR="00113CF4" w:rsidRPr="006339CC" w:rsidRDefault="00113CF4" w:rsidP="00B10E28">
      <w:pPr>
        <w:tabs>
          <w:tab w:val="left" w:pos="1276"/>
        </w:tabs>
        <w:spacing w:after="0"/>
        <w:ind w:firstLine="851"/>
        <w:jc w:val="both"/>
        <w:rPr>
          <w:rFonts w:ascii="Times New Roman" w:hAnsi="Times New Roman" w:cs="Times New Roman"/>
          <w:sz w:val="28"/>
          <w:szCs w:val="28"/>
        </w:rPr>
      </w:pPr>
      <w:r w:rsidRPr="006339CC">
        <w:rPr>
          <w:rFonts w:ascii="Times New Roman" w:hAnsi="Times New Roman" w:cs="Times New Roman"/>
          <w:sz w:val="28"/>
          <w:szCs w:val="28"/>
        </w:rPr>
        <w:t>•</w:t>
      </w:r>
      <w:r w:rsidRPr="006339CC">
        <w:rPr>
          <w:rFonts w:ascii="Times New Roman" w:hAnsi="Times New Roman" w:cs="Times New Roman"/>
          <w:sz w:val="28"/>
          <w:szCs w:val="28"/>
        </w:rPr>
        <w:tab/>
        <w:t>пути движения транспортных средств к местам разгрузки/погрузки и рекомендуемых безопасных путей передвижения воспитанников по территории образовательного учреждения (в случае осуществления доставки грузов в ОУ автомобильным транспортом).</w:t>
      </w:r>
    </w:p>
    <w:p w:rsidR="00113CF4" w:rsidRPr="006339CC" w:rsidRDefault="00113CF4" w:rsidP="00B10E28">
      <w:pPr>
        <w:tabs>
          <w:tab w:val="left" w:pos="1276"/>
        </w:tabs>
        <w:spacing w:after="0"/>
        <w:ind w:firstLine="851"/>
        <w:jc w:val="both"/>
        <w:rPr>
          <w:rFonts w:ascii="Times New Roman" w:hAnsi="Times New Roman" w:cs="Times New Roman"/>
          <w:sz w:val="28"/>
          <w:szCs w:val="28"/>
        </w:rPr>
      </w:pPr>
    </w:p>
    <w:p w:rsidR="00113CF4" w:rsidRPr="006339CC" w:rsidRDefault="00113CF4" w:rsidP="00113CF4">
      <w:pPr>
        <w:tabs>
          <w:tab w:val="left" w:pos="1276"/>
        </w:tabs>
        <w:ind w:firstLine="851"/>
        <w:rPr>
          <w:rFonts w:ascii="Times New Roman" w:hAnsi="Times New Roman" w:cs="Times New Roman"/>
          <w:sz w:val="28"/>
          <w:szCs w:val="28"/>
        </w:rPr>
      </w:pPr>
      <w:r w:rsidRPr="006339CC">
        <w:rPr>
          <w:rFonts w:ascii="Times New Roman" w:hAnsi="Times New Roman" w:cs="Times New Roman"/>
          <w:sz w:val="28"/>
          <w:szCs w:val="28"/>
        </w:rPr>
        <w:t>•</w:t>
      </w:r>
      <w:r w:rsidRPr="006339CC">
        <w:rPr>
          <w:rFonts w:ascii="Times New Roman" w:hAnsi="Times New Roman" w:cs="Times New Roman"/>
          <w:sz w:val="28"/>
          <w:szCs w:val="28"/>
        </w:rPr>
        <w:tab/>
        <w:t xml:space="preserve">Паспорт может содержать и ряд других схем </w:t>
      </w:r>
    </w:p>
    <w:p w:rsidR="00113CF4" w:rsidRPr="006339CC" w:rsidRDefault="00113CF4" w:rsidP="00113CF4">
      <w:pPr>
        <w:tabs>
          <w:tab w:val="left" w:pos="1276"/>
        </w:tabs>
        <w:ind w:firstLine="851"/>
        <w:rPr>
          <w:rFonts w:ascii="Times New Roman" w:hAnsi="Times New Roman" w:cs="Times New Roman"/>
          <w:sz w:val="28"/>
          <w:szCs w:val="28"/>
        </w:rPr>
      </w:pPr>
    </w:p>
    <w:p w:rsidR="00113CF4" w:rsidRPr="006339CC" w:rsidRDefault="00113CF4" w:rsidP="00113CF4">
      <w:pPr>
        <w:jc w:val="both"/>
        <w:rPr>
          <w:rFonts w:ascii="Times New Roman" w:hAnsi="Times New Roman" w:cs="Times New Roman"/>
          <w:sz w:val="28"/>
          <w:szCs w:val="28"/>
        </w:rPr>
      </w:pPr>
      <w:r w:rsidRPr="006339CC">
        <w:rPr>
          <w:rFonts w:ascii="Times New Roman" w:hAnsi="Times New Roman" w:cs="Times New Roman"/>
          <w:sz w:val="28"/>
          <w:szCs w:val="28"/>
        </w:rPr>
        <w:t>2.5. Паспорт может содержать любую другую информацию, позволяющую объективно оценить положение дел в ОУ в части, касающейся обеспечения безопасности воспитанников.</w:t>
      </w:r>
    </w:p>
    <w:sectPr w:rsidR="00113CF4" w:rsidRPr="006339CC" w:rsidSect="002F346F">
      <w:footerReference w:type="first" r:id="rId9"/>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339CC" w:rsidRDefault="006339CC" w:rsidP="006339CC">
      <w:pPr>
        <w:spacing w:after="0" w:line="240" w:lineRule="auto"/>
      </w:pPr>
      <w:r>
        <w:separator/>
      </w:r>
    </w:p>
  </w:endnote>
  <w:endnote w:type="continuationSeparator" w:id="0">
    <w:p w:rsidR="006339CC" w:rsidRDefault="006339CC" w:rsidP="006339C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6D66" w:rsidRDefault="007670B8">
    <w:pPr>
      <w:pStyle w:val="a5"/>
      <w:jc w:val="center"/>
    </w:pPr>
    <w:r>
      <w:t xml:space="preserve"> </w:t>
    </w:r>
  </w:p>
  <w:p w:rsidR="00486D66" w:rsidRDefault="007670B8">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339CC" w:rsidRDefault="006339CC" w:rsidP="006339CC">
      <w:pPr>
        <w:spacing w:after="0" w:line="240" w:lineRule="auto"/>
      </w:pPr>
      <w:r>
        <w:separator/>
      </w:r>
    </w:p>
  </w:footnote>
  <w:footnote w:type="continuationSeparator" w:id="0">
    <w:p w:rsidR="006339CC" w:rsidRDefault="006339CC" w:rsidP="006339CC">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113CF4"/>
    <w:rsid w:val="00113CF4"/>
    <w:rsid w:val="00123092"/>
    <w:rsid w:val="001A22EC"/>
    <w:rsid w:val="002F346F"/>
    <w:rsid w:val="005A2CFD"/>
    <w:rsid w:val="006339CC"/>
    <w:rsid w:val="007670B8"/>
    <w:rsid w:val="00B10E28"/>
    <w:rsid w:val="00BF1F1E"/>
    <w:rsid w:val="00D02C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46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113CF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13CF4"/>
    <w:rPr>
      <w:rFonts w:ascii="Tahoma" w:hAnsi="Tahoma" w:cs="Tahoma"/>
      <w:sz w:val="16"/>
      <w:szCs w:val="16"/>
    </w:rPr>
  </w:style>
  <w:style w:type="paragraph" w:styleId="a5">
    <w:name w:val="footer"/>
    <w:basedOn w:val="a"/>
    <w:link w:val="a6"/>
    <w:uiPriority w:val="99"/>
    <w:rsid w:val="00113CF4"/>
    <w:pPr>
      <w:tabs>
        <w:tab w:val="center" w:pos="4153"/>
        <w:tab w:val="right" w:pos="8306"/>
      </w:tabs>
      <w:spacing w:after="0" w:line="240" w:lineRule="auto"/>
    </w:pPr>
    <w:rPr>
      <w:rFonts w:ascii="Times New Roman" w:eastAsia="Times New Roman" w:hAnsi="Times New Roman" w:cs="Times New Roman"/>
      <w:sz w:val="20"/>
      <w:szCs w:val="20"/>
      <w:lang w:eastAsia="ru-RU"/>
    </w:rPr>
  </w:style>
  <w:style w:type="character" w:customStyle="1" w:styleId="a6">
    <w:name w:val="Нижний колонтитул Знак"/>
    <w:basedOn w:val="a0"/>
    <w:link w:val="a5"/>
    <w:uiPriority w:val="99"/>
    <w:rsid w:val="00113CF4"/>
    <w:rPr>
      <w:rFonts w:ascii="Times New Roman" w:eastAsia="Times New Roman" w:hAnsi="Times New Roman" w:cs="Times New Roman"/>
      <w:sz w:val="20"/>
      <w:szCs w:val="20"/>
      <w:lang w:eastAsia="ru-RU"/>
    </w:rPr>
  </w:style>
  <w:style w:type="paragraph" w:styleId="a7">
    <w:name w:val="header"/>
    <w:basedOn w:val="a"/>
    <w:link w:val="a8"/>
    <w:uiPriority w:val="99"/>
    <w:semiHidden/>
    <w:unhideWhenUsed/>
    <w:rsid w:val="006339CC"/>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6339CC"/>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10</Pages>
  <Words>1402</Words>
  <Characters>7998</Characters>
  <Application>Microsoft Office Word</Application>
  <DocSecurity>0</DocSecurity>
  <Lines>66</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1</cp:revision>
  <dcterms:created xsi:type="dcterms:W3CDTF">2015-08-24T17:56:00Z</dcterms:created>
  <dcterms:modified xsi:type="dcterms:W3CDTF">2015-08-24T18:41:00Z</dcterms:modified>
</cp:coreProperties>
</file>