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38" w:rsidRDefault="00084238" w:rsidP="009F5880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 w:rsidRPr="00084238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Консультация для родителей «Игрушка в жизни ребенка»</w:t>
      </w:r>
    </w:p>
    <w:p w:rsidR="009F5880" w:rsidRPr="0000557B" w:rsidRDefault="009F5880" w:rsidP="009F5880">
      <w:pPr>
        <w:pStyle w:val="a4"/>
        <w:jc w:val="right"/>
        <w:rPr>
          <w:rFonts w:ascii="Times New Roman" w:eastAsia="Times New Roman" w:hAnsi="Times New Roman" w:cs="Times New Roman"/>
          <w:kern w:val="36"/>
          <w:sz w:val="28"/>
          <w:szCs w:val="24"/>
        </w:rPr>
      </w:pPr>
      <w:r w:rsidRPr="0000557B"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Подготовила Жеребцова В.Г. </w:t>
      </w:r>
    </w:p>
    <w:p w:rsidR="009F5880" w:rsidRDefault="009F5880" w:rsidP="009F5880">
      <w:pPr>
        <w:pStyle w:val="a4"/>
        <w:jc w:val="right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</w:p>
    <w:p w:rsidR="009F5880" w:rsidRPr="00084238" w:rsidRDefault="009F5880" w:rsidP="009F5880">
      <w:pPr>
        <w:pStyle w:val="a4"/>
        <w:jc w:val="both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>
        <w:rPr>
          <w:noProof/>
        </w:rPr>
        <w:drawing>
          <wp:inline distT="0" distB="0" distL="0" distR="0">
            <wp:extent cx="6480175" cy="4743488"/>
            <wp:effectExtent l="19050" t="0" r="0" b="0"/>
            <wp:docPr id="1" name="Рисунок 1" descr="http://bukvic.ru/wp-content/uploads/2017/08/vyibiraem-igrushku-dlya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kvic.ru/wp-content/uploads/2017/08/vyibiraem-igrushku-dlya-rebe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238" w:rsidRPr="00084238" w:rsidRDefault="009F5880" w:rsidP="009F5880">
      <w:pPr>
        <w:pStyle w:val="a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="00084238" w:rsidRPr="00084238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Давайте вспомним наше детство. Что приходит сразу? Конечно, мамины теплые руки, и. любимый плюшевый мишка (кукла, зайчик и т. д. — у каждого свое). Именно с игрушками у большинства людей ассоциируется детство. Но, кроме личной ценности для каждого из нас, игрушка обладает ценностью общечеловеческой, так как представляет собой творение не менее грандиозное, чем компьютер. Кроме того, нет в мире учителя и воспитателя более грамотного и более веселого одновременно. Поэтому относиться к выбору игрушек, по крайней мере, взрослым, нужно очень серьезно.</w:t>
      </w:r>
    </w:p>
    <w:p w:rsidR="00084238" w:rsidRPr="00084238" w:rsidRDefault="009F5880" w:rsidP="009F5880">
      <w:pPr>
        <w:pStyle w:val="a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="00084238" w:rsidRPr="0008423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Итак, начнем с самых маленьких. </w:t>
      </w:r>
      <w:proofErr w:type="gramStart"/>
      <w:r w:rsidR="00084238" w:rsidRPr="00084238">
        <w:rPr>
          <w:rFonts w:ascii="Times New Roman" w:eastAsia="Times New Roman" w:hAnsi="Times New Roman" w:cs="Times New Roman"/>
          <w:color w:val="111111"/>
          <w:sz w:val="24"/>
          <w:szCs w:val="24"/>
        </w:rPr>
        <w:t>В первые</w:t>
      </w:r>
      <w:proofErr w:type="gramEnd"/>
      <w:r w:rsidR="00084238" w:rsidRPr="0008423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дни и месяцы своей жизни возможность познания ребенком окружающего мира ограничена. Весь мир для малыша заключается в маме, ее улыбке. И через общение с ней ребенок знакомится с первыми предметами и игрушками. В этот период малышу необходимы всевозможные кольца из резины, погремушки, подвески. Они должны быть яркими и находиться в поле зрения ребенка, так как игрушка должна привлекать внимание ребенка. Чуть позже, с развитием хватания, малыш должен иметь возможность действовать с предметом: стучать им, кидать его. Хорошо, если игрушка будет звучащей. В 6—9 месяцев можно добавить так называемые игрушки-вкладыши, которые позволяют ребенку развиваться интеллектуально. Постепенно в предметный мир малыша можно вводить животных и пупсов из резины. У них должны быть крупные составные части и хорошо прорисованные детали лица. В 9—12 месяцев можно порадовать ребенка заводными игрушками-забавами: клюющими курочками, барабанящими зайцами. В 10—12 месяцев ребенку уже нужны пирамидки из 3—5 колец и кубики. Многих родителей настораживает то, что в этот период ребенок буквально все тянет в рот. Не пугайтесь: во-первых, у малыша просто режутся зубки, а во-вторых, рот является для ребенка таким же средством познания, как и руки, и глаза. Вам необходимо лишь помнить о гигиене игрушек.</w:t>
      </w:r>
    </w:p>
    <w:p w:rsidR="00084238" w:rsidRPr="00084238" w:rsidRDefault="009F5880" w:rsidP="009F5880">
      <w:pPr>
        <w:pStyle w:val="a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  </w:t>
      </w:r>
      <w:r w:rsidR="00084238" w:rsidRPr="00084238">
        <w:rPr>
          <w:rFonts w:ascii="Times New Roman" w:eastAsia="Times New Roman" w:hAnsi="Times New Roman" w:cs="Times New Roman"/>
          <w:color w:val="111111"/>
          <w:sz w:val="24"/>
          <w:szCs w:val="24"/>
        </w:rPr>
        <w:t>В возрасте от 1-го года до 3-х лет малыш становится более самостоятельным, у него появляется возможность самостоятельно передвигаться. Но радость малышу — проблемы родителям! Чтобы ваши любимые вазы, сервизы и книги и дальше продолжали служить вам — уберите их с глаз ребенка, не провоцируйте его на «подвиги». В этот период уже можно купить ребенку меховую игрушку, с которой он будет замечательно засыпать. А большая коробка и ваша помощь помогут малышу запомнить, что игрушки надо убирать.</w:t>
      </w:r>
    </w:p>
    <w:p w:rsidR="00084238" w:rsidRPr="00084238" w:rsidRDefault="009F5880" w:rsidP="009F5880">
      <w:pPr>
        <w:pStyle w:val="a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="00084238" w:rsidRPr="00084238">
        <w:rPr>
          <w:rFonts w:ascii="Times New Roman" w:eastAsia="Times New Roman" w:hAnsi="Times New Roman" w:cs="Times New Roman"/>
          <w:color w:val="111111"/>
          <w:sz w:val="24"/>
          <w:szCs w:val="24"/>
        </w:rPr>
        <w:t>К 3-м годам малыш начинает усваивать функциональное назначение предметов. А где, как не в игре, он может наиболее четко усвоить, что на стуле сидят, а едят с тарелки? Поэтому необходимо расширить наб</w:t>
      </w:r>
      <w:r w:rsidR="00B04C74">
        <w:rPr>
          <w:rFonts w:ascii="Times New Roman" w:eastAsia="Times New Roman" w:hAnsi="Times New Roman" w:cs="Times New Roman"/>
          <w:color w:val="111111"/>
          <w:sz w:val="24"/>
          <w:szCs w:val="24"/>
        </w:rPr>
        <w:t>ор детских игрушек посудой и ме</w:t>
      </w:r>
      <w:r w:rsidR="00084238" w:rsidRPr="00084238">
        <w:rPr>
          <w:rFonts w:ascii="Times New Roman" w:eastAsia="Times New Roman" w:hAnsi="Times New Roman" w:cs="Times New Roman"/>
          <w:color w:val="111111"/>
          <w:sz w:val="24"/>
          <w:szCs w:val="24"/>
        </w:rPr>
        <w:t>белью. Она должна по размеру приближаться к детской, но быть более легкой. Ребенок стремится жить взрослой жизнью, так помогите ему. Игрушечное отображение реальной жизни позволит ребенку легко освоиться далее в коллективе сверстников и полноценно развиваться как эмоционально, так и интеллектуально.</w:t>
      </w:r>
    </w:p>
    <w:p w:rsidR="00084238" w:rsidRPr="00084238" w:rsidRDefault="009F5880" w:rsidP="009F5880">
      <w:pPr>
        <w:pStyle w:val="a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="00084238" w:rsidRPr="0008423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 3-м годам игрушки, живущие у ребенка, должны увеличиться в размерах: большая кукла, большая машина, большой игрушечный зверь. В набор игрушек необходимо включать и всевозможные пирамидки, конструкторы. Эти игрушки сами подсказывают ребенку, как с ними действовать. Например; пирамидка с конусообразным стержнем не позволит ребенку хаотично нанизать колечки, он должен будет понять принцип сбора пирамидки. Или всем нам известные матрешки. Если хотя бы одну из них ребенок поместит неправильно — матрешки не будут неразлучными сестрами. Также в этот период нужно вводить в </w:t>
      </w:r>
      <w:r w:rsidR="00B04C74">
        <w:rPr>
          <w:rFonts w:ascii="Times New Roman" w:eastAsia="Times New Roman" w:hAnsi="Times New Roman" w:cs="Times New Roman"/>
          <w:color w:val="111111"/>
          <w:sz w:val="24"/>
          <w:szCs w:val="24"/>
        </w:rPr>
        <w:t>жизнь ребенка различные настольн</w:t>
      </w:r>
      <w:r w:rsidR="00084238" w:rsidRPr="00084238">
        <w:rPr>
          <w:rFonts w:ascii="Times New Roman" w:eastAsia="Times New Roman" w:hAnsi="Times New Roman" w:cs="Times New Roman"/>
          <w:color w:val="111111"/>
          <w:sz w:val="24"/>
          <w:szCs w:val="24"/>
        </w:rPr>
        <w:t>о-печатные игры.</w:t>
      </w:r>
    </w:p>
    <w:p w:rsidR="00084238" w:rsidRPr="00084238" w:rsidRDefault="009F5880" w:rsidP="009F5880">
      <w:pPr>
        <w:pStyle w:val="a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="00084238" w:rsidRPr="00084238">
        <w:rPr>
          <w:rFonts w:ascii="Times New Roman" w:eastAsia="Times New Roman" w:hAnsi="Times New Roman" w:cs="Times New Roman"/>
          <w:color w:val="111111"/>
          <w:sz w:val="24"/>
          <w:szCs w:val="24"/>
        </w:rPr>
        <w:t>К 4—5-ти годам живейший интерес у ребенка начинают вызывать всевозможные наборы семей, солдатиков, зверушек. Ребенок начинает придумывать с ними различные варианты игр. Вообще, в этом возрасте ребенку начинают быть доступными все виды игрушек: и куклы, и строительный материал, и головоломки, и атрибуты профессиональной деятельности, и различные технические игрушки. Игровые предпочтения начинают делиться по половому признаку: мальчики выбирают машинки и оружие, а девочки — кукол и все, что с ними связано. Но и у тех, и у других продолжает развиваться интерес к различным видам мозаики и лото. К 6-ти годам у р</w:t>
      </w:r>
      <w:r w:rsidR="00B04C74">
        <w:rPr>
          <w:rFonts w:ascii="Times New Roman" w:eastAsia="Times New Roman" w:hAnsi="Times New Roman" w:cs="Times New Roman"/>
          <w:color w:val="111111"/>
          <w:sz w:val="24"/>
          <w:szCs w:val="24"/>
        </w:rPr>
        <w:t>ебенка просыпается интерес к мо</w:t>
      </w:r>
      <w:r w:rsidR="00084238" w:rsidRPr="00084238">
        <w:rPr>
          <w:rFonts w:ascii="Times New Roman" w:eastAsia="Times New Roman" w:hAnsi="Times New Roman" w:cs="Times New Roman"/>
          <w:color w:val="111111"/>
          <w:sz w:val="24"/>
          <w:szCs w:val="24"/>
        </w:rPr>
        <w:t>делированию, конструированию, т. е. к тем играм, которые позволяют ему что-нибудь смастерить своими руками.</w:t>
      </w:r>
    </w:p>
    <w:p w:rsidR="00084238" w:rsidRPr="00084238" w:rsidRDefault="009F5880" w:rsidP="009F5880">
      <w:pPr>
        <w:pStyle w:val="a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="00084238" w:rsidRPr="00084238">
        <w:rPr>
          <w:rFonts w:ascii="Times New Roman" w:eastAsia="Times New Roman" w:hAnsi="Times New Roman" w:cs="Times New Roman"/>
          <w:color w:val="111111"/>
          <w:sz w:val="24"/>
          <w:szCs w:val="24"/>
        </w:rPr>
        <w:t>Все вышеперечисленные игрушки можно отнести к так называемым «готовым формам», т. е. эти игрушки изготовлены фабричным способом и в них уже заложено функциональное назначение. Но существует еще одна</w:t>
      </w:r>
      <w:r w:rsidR="00B04C74">
        <w:rPr>
          <w:rFonts w:ascii="Times New Roman" w:eastAsia="Times New Roman" w:hAnsi="Times New Roman" w:cs="Times New Roman"/>
          <w:color w:val="111111"/>
          <w:sz w:val="24"/>
          <w:szCs w:val="24"/>
        </w:rPr>
        <w:t>, не менее важная группа — пред</w:t>
      </w:r>
      <w:r w:rsidR="00084238" w:rsidRPr="00084238">
        <w:rPr>
          <w:rFonts w:ascii="Times New Roman" w:eastAsia="Times New Roman" w:hAnsi="Times New Roman" w:cs="Times New Roman"/>
          <w:color w:val="111111"/>
          <w:sz w:val="24"/>
          <w:szCs w:val="24"/>
        </w:rPr>
        <w:t>меты-заместители. Она включает в себя, с точки зрения взрослого, совершенно ненужные вещи, а точнее — мусор. Но для ребенка это наиценнейший материал для развития фантазии и творчества. Это всевозможные лоскутки, тряпочки, коробочки, обрубки дощечек или палочек, кружочки, обломки чего-нибудь и т. д.</w:t>
      </w:r>
    </w:p>
    <w:p w:rsidR="009F5880" w:rsidRDefault="009F5880" w:rsidP="009F5880">
      <w:pPr>
        <w:pStyle w:val="a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="00084238" w:rsidRPr="00084238">
        <w:rPr>
          <w:rFonts w:ascii="Times New Roman" w:eastAsia="Times New Roman" w:hAnsi="Times New Roman" w:cs="Times New Roman"/>
          <w:color w:val="111111"/>
          <w:sz w:val="24"/>
          <w:szCs w:val="24"/>
        </w:rPr>
        <w:t>Введение этих предметов целесообразно с 2—3-х лет, так как именно</w:t>
      </w:r>
      <w:r w:rsidR="00B04C7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этот период происходит раз</w:t>
      </w:r>
      <w:r w:rsidR="00084238" w:rsidRPr="00084238">
        <w:rPr>
          <w:rFonts w:ascii="Times New Roman" w:eastAsia="Times New Roman" w:hAnsi="Times New Roman" w:cs="Times New Roman"/>
          <w:color w:val="111111"/>
          <w:sz w:val="24"/>
          <w:szCs w:val="24"/>
        </w:rPr>
        <w:t>витие активной речи, а предметы-заместители ставят малыша перед необходимостью называния их реально существующим и принятым по отношению к тому или иному предмету словом. Кроме того, они способствуют расширению жизненного пространства за счет введения воображаемой ситуации (это заме</w:t>
      </w:r>
      <w:r w:rsidR="00B04C74">
        <w:rPr>
          <w:rFonts w:ascii="Times New Roman" w:eastAsia="Times New Roman" w:hAnsi="Times New Roman" w:cs="Times New Roman"/>
          <w:color w:val="111111"/>
          <w:sz w:val="24"/>
          <w:szCs w:val="24"/>
        </w:rPr>
        <w:t>чательное «как будто»). Вы ска</w:t>
      </w:r>
      <w:r w:rsidR="00084238" w:rsidRPr="00084238">
        <w:rPr>
          <w:rFonts w:ascii="Times New Roman" w:eastAsia="Times New Roman" w:hAnsi="Times New Roman" w:cs="Times New Roman"/>
          <w:color w:val="111111"/>
          <w:sz w:val="24"/>
          <w:szCs w:val="24"/>
        </w:rPr>
        <w:t>жете: «Все это хорошо, но каждая из перечисленных игрушек стоит денег и не каждая семья может себе их позволить!» Да, это, несомненно, так. Но важно зап</w:t>
      </w:r>
      <w:r w:rsidR="00B04C74">
        <w:rPr>
          <w:rFonts w:ascii="Times New Roman" w:eastAsia="Times New Roman" w:hAnsi="Times New Roman" w:cs="Times New Roman"/>
          <w:color w:val="111111"/>
          <w:sz w:val="24"/>
          <w:szCs w:val="24"/>
        </w:rPr>
        <w:t>омнить правило: Игрушки надо вы</w:t>
      </w:r>
      <w:r w:rsidR="00084238" w:rsidRPr="0008423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бирать, а не собирать! Естественно, вы не сможете не купить своему ребенку какие-то игрушки. Но при желании все игрушки можно сделать своими руками — и выглядеть для ребенка они будут не менее красивыми и ценными, чем купленные в магазине. Включайте свою фантазию — и у вас все получится. Во-первых, папа из обрезков дерева может изготовить великолепную кукольную мебель; смастерить машинку, во-вторых, мама может пошить из остатков пряжи или ткани великолепную куклу и одежду для нее, в-третьих, лото и головоломки можно вырезать самим из газет и журналов. С одной стороны, это экономия бюджета, а с другой — хорошая возможность сплочения семьи.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084238" w:rsidRPr="00084238" w:rsidRDefault="009F5880" w:rsidP="009F5880">
      <w:pPr>
        <w:pStyle w:val="a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</w:t>
      </w:r>
      <w:r w:rsidR="00084238" w:rsidRPr="00084238">
        <w:rPr>
          <w:rFonts w:ascii="Times New Roman" w:eastAsia="Times New Roman" w:hAnsi="Times New Roman" w:cs="Times New Roman"/>
          <w:color w:val="111111"/>
          <w:sz w:val="24"/>
          <w:szCs w:val="24"/>
        </w:rPr>
        <w:t>Хотелось бы остановиться еще на одном моменте — выборе игрушек.</w:t>
      </w:r>
    </w:p>
    <w:p w:rsidR="00084238" w:rsidRPr="00084238" w:rsidRDefault="00084238" w:rsidP="009F5880">
      <w:pPr>
        <w:pStyle w:val="a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84238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вы хотите купить своему ребенку новую игрушку, руководствуйтесь 4-мя правилами. Игрушка должна быть;</w:t>
      </w:r>
    </w:p>
    <w:p w:rsidR="00084238" w:rsidRPr="00084238" w:rsidRDefault="00084238" w:rsidP="009F5880">
      <w:pPr>
        <w:pStyle w:val="a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84238">
        <w:rPr>
          <w:rFonts w:ascii="Times New Roman" w:eastAsia="Times New Roman" w:hAnsi="Times New Roman" w:cs="Times New Roman"/>
          <w:color w:val="111111"/>
          <w:sz w:val="24"/>
          <w:szCs w:val="24"/>
        </w:rPr>
        <w:t>• безопасной (просмотрите качество изготовления, материал, из которого она сделана);</w:t>
      </w:r>
    </w:p>
    <w:p w:rsidR="00084238" w:rsidRPr="00084238" w:rsidRDefault="00084238" w:rsidP="009F5880">
      <w:pPr>
        <w:pStyle w:val="a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8423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• </w:t>
      </w:r>
      <w:proofErr w:type="gramStart"/>
      <w:r w:rsidRPr="00084238">
        <w:rPr>
          <w:rFonts w:ascii="Times New Roman" w:eastAsia="Times New Roman" w:hAnsi="Times New Roman" w:cs="Times New Roman"/>
          <w:color w:val="111111"/>
          <w:sz w:val="24"/>
          <w:szCs w:val="24"/>
        </w:rPr>
        <w:t>эстетичной</w:t>
      </w:r>
      <w:proofErr w:type="gramEnd"/>
      <w:r w:rsidRPr="0008423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 вид;</w:t>
      </w:r>
    </w:p>
    <w:p w:rsidR="00084238" w:rsidRPr="00084238" w:rsidRDefault="00084238" w:rsidP="009F5880">
      <w:pPr>
        <w:pStyle w:val="a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8423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• </w:t>
      </w:r>
      <w:proofErr w:type="gramStart"/>
      <w:r w:rsidRPr="00084238">
        <w:rPr>
          <w:rFonts w:ascii="Times New Roman" w:eastAsia="Times New Roman" w:hAnsi="Times New Roman" w:cs="Times New Roman"/>
          <w:color w:val="111111"/>
          <w:sz w:val="24"/>
          <w:szCs w:val="24"/>
        </w:rPr>
        <w:t>соответствующей</w:t>
      </w:r>
      <w:proofErr w:type="gramEnd"/>
      <w:r w:rsidRPr="0008423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возрасту;</w:t>
      </w:r>
    </w:p>
    <w:p w:rsidR="00084238" w:rsidRPr="00084238" w:rsidRDefault="00084238" w:rsidP="009F5880">
      <w:pPr>
        <w:pStyle w:val="a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08423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• многофункциональной (чем больше действий ребенок сможет </w:t>
      </w:r>
      <w:r w:rsidR="009F5880">
        <w:rPr>
          <w:rFonts w:ascii="Times New Roman" w:eastAsia="Times New Roman" w:hAnsi="Times New Roman" w:cs="Times New Roman"/>
          <w:color w:val="111111"/>
          <w:sz w:val="24"/>
          <w:szCs w:val="24"/>
        </w:rPr>
        <w:t>выполнить с игрушкой, тем лучше, е</w:t>
      </w:r>
      <w:r w:rsidRPr="00084238">
        <w:rPr>
          <w:rFonts w:ascii="Times New Roman" w:eastAsia="Times New Roman" w:hAnsi="Times New Roman" w:cs="Times New Roman"/>
          <w:color w:val="111111"/>
          <w:sz w:val="24"/>
          <w:szCs w:val="24"/>
        </w:rPr>
        <w:t>стественно, это правило не касается погремушек для малышей).</w:t>
      </w:r>
      <w:proofErr w:type="gramEnd"/>
    </w:p>
    <w:p w:rsidR="00084238" w:rsidRPr="00084238" w:rsidRDefault="009F5880" w:rsidP="009F5880">
      <w:pPr>
        <w:pStyle w:val="a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="00084238" w:rsidRPr="00084238">
        <w:rPr>
          <w:rFonts w:ascii="Times New Roman" w:eastAsia="Times New Roman" w:hAnsi="Times New Roman" w:cs="Times New Roman"/>
          <w:color w:val="111111"/>
          <w:sz w:val="24"/>
          <w:szCs w:val="24"/>
        </w:rPr>
        <w:t>В заключение необходимо напомнить вам, дорогие родители, что никакая, даже самая лучшая игрушка, не может заменить живого общения с любимыми папой и мамой!</w:t>
      </w:r>
    </w:p>
    <w:p w:rsidR="005D06A2" w:rsidRPr="00084238" w:rsidRDefault="005D06A2" w:rsidP="009F58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5D06A2" w:rsidRPr="00084238" w:rsidSect="0008423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238"/>
    <w:rsid w:val="0000557B"/>
    <w:rsid w:val="00084238"/>
    <w:rsid w:val="00585391"/>
    <w:rsid w:val="005D06A2"/>
    <w:rsid w:val="009F5880"/>
    <w:rsid w:val="00A00C87"/>
    <w:rsid w:val="00B0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87"/>
  </w:style>
  <w:style w:type="paragraph" w:styleId="1">
    <w:name w:val="heading 1"/>
    <w:basedOn w:val="a"/>
    <w:link w:val="10"/>
    <w:uiPriority w:val="9"/>
    <w:qFormat/>
    <w:rsid w:val="00084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2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8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8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842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9642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2018-03-19T17:42:00Z</dcterms:created>
  <dcterms:modified xsi:type="dcterms:W3CDTF">2018-03-19T17:43:00Z</dcterms:modified>
</cp:coreProperties>
</file>