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8B" w:rsidRPr="001C478B" w:rsidRDefault="00981D88" w:rsidP="006A4F3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  <w:t xml:space="preserve">Тема: </w:t>
      </w:r>
      <w:r w:rsidR="001C478B" w:rsidRPr="001C478B"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  <w:t>"Праздник весны и труда"</w:t>
      </w:r>
    </w:p>
    <w:p w:rsidR="001C478B" w:rsidRPr="001C478B" w:rsidRDefault="001C478B" w:rsidP="006A4F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1C478B" w:rsidRPr="001C478B" w:rsidRDefault="001C478B" w:rsidP="006A4F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  <w:t> </w:t>
      </w:r>
      <w:r w:rsidR="00981D88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  <w:t>В помощь</w:t>
      </w:r>
      <w:r w:rsidRPr="001C478B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  <w:t> родителям</w:t>
      </w:r>
      <w:r w:rsidRPr="001C478B">
        <w:rPr>
          <w:rFonts w:ascii="Georgia" w:eastAsia="Times New Roman" w:hAnsi="Georgia" w:cs="Times New Roman"/>
          <w:color w:val="0070C0"/>
          <w:sz w:val="28"/>
          <w:szCs w:val="28"/>
          <w:lang w:eastAsia="ru-RU"/>
        </w:rPr>
        <w:t>: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-   </w:t>
      </w:r>
      <w:r w:rsidR="00C16B6A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 xml:space="preserve">совершить виртуальную прогулку </w:t>
      </w: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по городу и рассмотреть с детьми праздничное украшение города;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-   </w:t>
      </w:r>
      <w:r w:rsidR="00C16B6A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 xml:space="preserve">из окна </w:t>
      </w: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понаблюдать за весенними изменениями в природе;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-   рассмотреть иллюстрации с изображением людей разных профессий;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-   составить рассказ «Как мы трудимся весной в саду, в огороде»;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-   организовать совместный труд по уборке квартиры к празднику «Чистота в нашем доме»;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 xml:space="preserve">- изготовить с ребенком </w:t>
      </w:r>
      <w:r w:rsidR="00C16B6A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поделку на свободную тему</w:t>
      </w: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 xml:space="preserve"> из цветной бумаги или подручных средств, развивать фантазию, творчество;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-   принять участие в выставке рисунков на тему "Праздник весны и труда";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-    рассказать о впечатлениях детства о праздновании 1 мая; побеседовать  «Как мы отмечаем праздники». Расширять знания детей о таком событии общественной жизни людей как «Праздник весны и труда». Обратить внимание на то, как в семье готовятся к празднику, как дети помогают готовиться к празднику.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-   рассмотреть фотографии из семейного альбома «Праздник весны и труда»;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-   прочитать произведения:</w:t>
      </w:r>
      <w:r w:rsidRPr="001C478B">
        <w:rPr>
          <w:rFonts w:ascii="Georgia" w:eastAsia="Times New Roman" w:hAnsi="Georgia" w:cs="Arial"/>
          <w:i/>
          <w:iCs/>
          <w:color w:val="215868" w:themeColor="accent5" w:themeShade="80"/>
          <w:sz w:val="28"/>
          <w:szCs w:val="28"/>
          <w:lang w:eastAsia="ru-RU"/>
        </w:rPr>
        <w:t xml:space="preserve"> «Кем быть?» В. Маяковский, </w:t>
      </w:r>
      <w:proofErr w:type="spellStart"/>
      <w:r w:rsidRPr="001C478B">
        <w:rPr>
          <w:rFonts w:ascii="Georgia" w:eastAsia="Times New Roman" w:hAnsi="Georgia" w:cs="Arial"/>
          <w:i/>
          <w:iCs/>
          <w:color w:val="215868" w:themeColor="accent5" w:themeShade="80"/>
          <w:sz w:val="28"/>
          <w:szCs w:val="28"/>
          <w:lang w:eastAsia="ru-RU"/>
        </w:rPr>
        <w:t>Гайланс</w:t>
      </w:r>
      <w:proofErr w:type="spellEnd"/>
      <w:r w:rsidRPr="001C478B">
        <w:rPr>
          <w:rFonts w:ascii="Georgia" w:eastAsia="Times New Roman" w:hAnsi="Georgia" w:cs="Arial"/>
          <w:i/>
          <w:iCs/>
          <w:color w:val="215868" w:themeColor="accent5" w:themeShade="80"/>
          <w:sz w:val="28"/>
          <w:szCs w:val="28"/>
          <w:lang w:eastAsia="ru-RU"/>
        </w:rPr>
        <w:t xml:space="preserve"> В.И. «Сказка о том, как труд лень победил»;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Arial"/>
          <w:i/>
          <w:iCs/>
          <w:color w:val="215868" w:themeColor="accent5" w:themeShade="80"/>
          <w:sz w:val="28"/>
          <w:szCs w:val="28"/>
          <w:lang w:eastAsia="ru-RU"/>
        </w:rPr>
        <w:t>-   обсудить пословицы о труде: «За работой и время быстрей бежит», «Человек познается в труде»;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Arial"/>
          <w:i/>
          <w:iCs/>
          <w:color w:val="215868" w:themeColor="accent5" w:themeShade="80"/>
          <w:sz w:val="28"/>
          <w:szCs w:val="28"/>
          <w:lang w:eastAsia="ru-RU"/>
        </w:rPr>
        <w:t>-   побеседовать с детьми о роли труда в жизни человека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- </w:t>
      </w:r>
      <w:r w:rsidR="00C16B6A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 xml:space="preserve">  </w:t>
      </w: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разучить пословицы и поговорки о труде;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i/>
          <w:iCs/>
          <w:color w:val="215868" w:themeColor="accent5" w:themeShade="80"/>
          <w:sz w:val="28"/>
          <w:szCs w:val="28"/>
          <w:lang w:eastAsia="ru-RU"/>
        </w:rPr>
        <w:t>-   организовать совместный труд на дачном участке  (копка, рыхление).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Arial"/>
          <w:i/>
          <w:iCs/>
          <w:color w:val="215868" w:themeColor="accent5" w:themeShade="80"/>
          <w:sz w:val="28"/>
          <w:szCs w:val="28"/>
          <w:lang w:eastAsia="ru-RU"/>
        </w:rPr>
        <w:t>-   разучить стихотворение о празднике весны и труда Е.Благининой «Не мешайте мне трудиться».</w:t>
      </w:r>
    </w:p>
    <w:p w:rsidR="001C478B" w:rsidRPr="001C478B" w:rsidRDefault="001C478B" w:rsidP="006A4F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1C478B" w:rsidRPr="001C478B" w:rsidRDefault="001C478B" w:rsidP="006A4F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ahoma"/>
          <w:b/>
          <w:bCs/>
          <w:color w:val="943634" w:themeColor="accent2" w:themeShade="BF"/>
          <w:sz w:val="28"/>
          <w:szCs w:val="28"/>
          <w:lang w:eastAsia="ru-RU"/>
        </w:rPr>
        <w:t> Не мешайте мне трудиться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bCs/>
          <w:iCs/>
          <w:color w:val="943634" w:themeColor="accent2" w:themeShade="BF"/>
          <w:sz w:val="28"/>
          <w:szCs w:val="28"/>
          <w:lang w:eastAsia="ru-RU"/>
        </w:rPr>
        <w:t>Е.Благинина</w:t>
      </w:r>
    </w:p>
    <w:p w:rsidR="001C478B" w:rsidRPr="001C478B" w:rsidRDefault="001C478B" w:rsidP="006A4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ahoma"/>
          <w:i/>
          <w:iCs/>
          <w:color w:val="990099"/>
          <w:sz w:val="28"/>
          <w:szCs w:val="28"/>
          <w:lang w:eastAsia="ru-RU"/>
        </w:rPr>
        <w:t>Не мешайте мне трудиться.</w:t>
      </w:r>
      <w:r w:rsidRPr="001C478B">
        <w:rPr>
          <w:rFonts w:ascii="Georgia" w:eastAsia="Times New Roman" w:hAnsi="Georgia" w:cs="Tahoma"/>
          <w:i/>
          <w:iCs/>
          <w:color w:val="990099"/>
          <w:sz w:val="28"/>
          <w:szCs w:val="28"/>
          <w:lang w:eastAsia="ru-RU"/>
        </w:rPr>
        <w:br/>
        <w:t>Я водицы притащу</w:t>
      </w:r>
      <w:proofErr w:type="gramStart"/>
      <w:r w:rsidRPr="001C478B">
        <w:rPr>
          <w:rFonts w:ascii="Georgia" w:eastAsia="Times New Roman" w:hAnsi="Georgia" w:cs="Tahoma"/>
          <w:i/>
          <w:iCs/>
          <w:color w:val="990099"/>
          <w:sz w:val="28"/>
          <w:szCs w:val="28"/>
          <w:lang w:eastAsia="ru-RU"/>
        </w:rPr>
        <w:br/>
        <w:t>И</w:t>
      </w:r>
      <w:proofErr w:type="gramEnd"/>
      <w:r w:rsidRPr="001C478B">
        <w:rPr>
          <w:rFonts w:ascii="Georgia" w:eastAsia="Times New Roman" w:hAnsi="Georgia" w:cs="Tahoma"/>
          <w:i/>
          <w:iCs/>
          <w:color w:val="990099"/>
          <w:sz w:val="28"/>
          <w:szCs w:val="28"/>
          <w:lang w:eastAsia="ru-RU"/>
        </w:rPr>
        <w:t xml:space="preserve"> колодезной водицей</w:t>
      </w:r>
      <w:r w:rsidRPr="001C478B">
        <w:rPr>
          <w:rFonts w:ascii="Georgia" w:eastAsia="Times New Roman" w:hAnsi="Georgia" w:cs="Tahoma"/>
          <w:i/>
          <w:iCs/>
          <w:color w:val="990099"/>
          <w:sz w:val="28"/>
          <w:szCs w:val="28"/>
          <w:lang w:eastAsia="ru-RU"/>
        </w:rPr>
        <w:br/>
        <w:t>Всех, конечно, угощу.</w:t>
      </w:r>
    </w:p>
    <w:p w:rsidR="001C478B" w:rsidRPr="001C478B" w:rsidRDefault="001C478B" w:rsidP="006A4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ahoma"/>
          <w:i/>
          <w:iCs/>
          <w:color w:val="990099"/>
          <w:sz w:val="28"/>
          <w:szCs w:val="28"/>
          <w:lang w:eastAsia="ru-RU"/>
        </w:rPr>
        <w:t>Пейте,</w:t>
      </w:r>
      <w:r w:rsidRPr="001C478B">
        <w:rPr>
          <w:rFonts w:ascii="Georgia" w:eastAsia="Times New Roman" w:hAnsi="Georgia" w:cs="Tahoma"/>
          <w:i/>
          <w:iCs/>
          <w:color w:val="990099"/>
          <w:sz w:val="28"/>
          <w:szCs w:val="28"/>
          <w:lang w:eastAsia="ru-RU"/>
        </w:rPr>
        <w:br/>
        <w:t>Пейте,</w:t>
      </w:r>
      <w:r w:rsidRPr="001C478B">
        <w:rPr>
          <w:rFonts w:ascii="Georgia" w:eastAsia="Times New Roman" w:hAnsi="Georgia" w:cs="Tahoma"/>
          <w:i/>
          <w:iCs/>
          <w:color w:val="990099"/>
          <w:sz w:val="28"/>
          <w:szCs w:val="28"/>
          <w:lang w:eastAsia="ru-RU"/>
        </w:rPr>
        <w:br/>
        <w:t>Не жалейте!</w:t>
      </w:r>
      <w:r w:rsidRPr="001C478B">
        <w:rPr>
          <w:rFonts w:ascii="Georgia" w:eastAsia="Times New Roman" w:hAnsi="Georgia" w:cs="Tahoma"/>
          <w:i/>
          <w:iCs/>
          <w:color w:val="990099"/>
          <w:sz w:val="28"/>
          <w:szCs w:val="28"/>
          <w:lang w:eastAsia="ru-RU"/>
        </w:rPr>
        <w:br/>
        <w:t>А хотите,</w:t>
      </w:r>
      <w:r w:rsidRPr="001C478B">
        <w:rPr>
          <w:rFonts w:ascii="Georgia" w:eastAsia="Times New Roman" w:hAnsi="Georgia" w:cs="Tahoma"/>
          <w:i/>
          <w:iCs/>
          <w:color w:val="990099"/>
          <w:sz w:val="28"/>
          <w:szCs w:val="28"/>
          <w:lang w:eastAsia="ru-RU"/>
        </w:rPr>
        <w:br/>
        <w:t>В лейку лейте -</w:t>
      </w:r>
      <w:r w:rsidRPr="001C478B">
        <w:rPr>
          <w:rFonts w:ascii="Georgia" w:eastAsia="Times New Roman" w:hAnsi="Georgia" w:cs="Tahoma"/>
          <w:i/>
          <w:iCs/>
          <w:color w:val="990099"/>
          <w:sz w:val="28"/>
          <w:szCs w:val="28"/>
          <w:lang w:eastAsia="ru-RU"/>
        </w:rPr>
        <w:br/>
      </w:r>
      <w:r w:rsidRPr="001C478B">
        <w:rPr>
          <w:rFonts w:ascii="Georgia" w:eastAsia="Times New Roman" w:hAnsi="Georgia" w:cs="Tahoma"/>
          <w:i/>
          <w:iCs/>
          <w:color w:val="990099"/>
          <w:sz w:val="28"/>
          <w:szCs w:val="28"/>
          <w:lang w:eastAsia="ru-RU"/>
        </w:rPr>
        <w:lastRenderedPageBreak/>
        <w:t>Поливайте огород:</w:t>
      </w:r>
      <w:r w:rsidRPr="001C478B">
        <w:rPr>
          <w:rFonts w:ascii="Georgia" w:eastAsia="Times New Roman" w:hAnsi="Georgia" w:cs="Tahoma"/>
          <w:i/>
          <w:iCs/>
          <w:color w:val="990099"/>
          <w:sz w:val="28"/>
          <w:szCs w:val="28"/>
          <w:lang w:eastAsia="ru-RU"/>
        </w:rPr>
        <w:br/>
        <w:t>Он ведь тоже воду пьёт!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1C478B" w:rsidRPr="001C478B" w:rsidRDefault="001C478B" w:rsidP="006A4F3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  <w:t> Пословицы и поговорки о труде;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Любишь кататься — люби и саночки возить.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Уменье и труд все перетрут. 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Дело мастера боится. 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За много дел не берись, а в одном отличись.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К чему душа лежит, к тому и руки приложатся. 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Кто раньше встает, тот грибки соберет, а сонливый да ленивый идут после за крапивой.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Всякая птица своим клювом сыта. 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Не боги горшки обжигают.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Под лежачий камень и вода не течет.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lang w:eastAsia="ru-RU"/>
        </w:rPr>
        <w:br/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Без работы день годом кажется.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proofErr w:type="gramStart"/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Торопливый</w:t>
      </w:r>
      <w:proofErr w:type="gramEnd"/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 xml:space="preserve"> дважды одно дело делает.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lang w:eastAsia="ru-RU"/>
        </w:rPr>
        <w:br/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Думай ввечеру, что делать поутру.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Без терпенья нет уменья.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 xml:space="preserve">Пока </w:t>
      </w:r>
      <w:proofErr w:type="gramStart"/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ленивый</w:t>
      </w:r>
      <w:proofErr w:type="gramEnd"/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 xml:space="preserve"> разомнется, усердный с работы вернется.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С мастерством люди не родятся, а добытым ремеслом гордятся. 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lang w:eastAsia="ru-RU"/>
        </w:rPr>
        <w:br/>
      </w:r>
      <w:proofErr w:type="gramStart"/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Велик</w:t>
      </w:r>
      <w:proofErr w:type="gramEnd"/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 xml:space="preserve"> телом, да мал делом. 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С охотой можно и в камень гвоздь забить.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lang w:eastAsia="ru-RU"/>
        </w:rPr>
        <w:br/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Какие труды, такие и плоды. 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Не тот хорош, кто лицом пригож, а тот хорош, кто на дело гож.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lang w:eastAsia="ru-RU"/>
        </w:rPr>
        <w:br/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Маленькое дело лучше большого безделья.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Нужно наклониться, чтоб из ручья напиться.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Малый топор может срубить большое дерево.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Не начавши — думай, а начавши — делай.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Куй железо, пока горячо.</w:t>
      </w:r>
    </w:p>
    <w:p w:rsidR="001C478B" w:rsidRPr="001C478B" w:rsidRDefault="001C478B" w:rsidP="006A4F34">
      <w:pPr>
        <w:shd w:val="clear" w:color="auto" w:fill="FFFFFF"/>
        <w:spacing w:after="0" w:line="240" w:lineRule="auto"/>
        <w:ind w:hanging="360"/>
        <w:contextualSpacing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Symbol" w:eastAsia="Symbol" w:hAnsi="Symbol" w:cs="Symbol"/>
          <w:color w:val="C00000"/>
          <w:sz w:val="28"/>
          <w:szCs w:val="28"/>
          <w:lang w:eastAsia="ru-RU"/>
        </w:rPr>
        <w:t></w:t>
      </w:r>
      <w:r w:rsidRPr="001C478B">
        <w:rPr>
          <w:rFonts w:ascii="Times New Roman" w:eastAsia="Symbol" w:hAnsi="Times New Roman" w:cs="Times New Roman"/>
          <w:color w:val="C00000"/>
          <w:sz w:val="14"/>
          <w:szCs w:val="14"/>
          <w:lang w:eastAsia="ru-RU"/>
        </w:rPr>
        <w:t xml:space="preserve">        </w:t>
      </w:r>
      <w:r w:rsidRPr="001C478B">
        <w:rPr>
          <w:rFonts w:ascii="Georgia" w:eastAsia="Times New Roman" w:hAnsi="Georgia" w:cs="Times New Roman"/>
          <w:color w:val="C00000"/>
          <w:sz w:val="28"/>
          <w:szCs w:val="28"/>
          <w:shd w:val="clear" w:color="auto" w:fill="FFFFFF"/>
          <w:lang w:eastAsia="ru-RU"/>
        </w:rPr>
        <w:t>Готовь сани летом, а телегу — зимой.</w:t>
      </w:r>
    </w:p>
    <w:p w:rsidR="001C478B" w:rsidRPr="001C478B" w:rsidRDefault="001C478B" w:rsidP="006A4F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1C478B" w:rsidRPr="001C478B" w:rsidRDefault="001C478B" w:rsidP="006A4F34">
      <w:pPr>
        <w:shd w:val="clear" w:color="auto" w:fill="FFFFFF"/>
        <w:spacing w:after="68" w:line="240" w:lineRule="auto"/>
        <w:jc w:val="center"/>
        <w:outlineLvl w:val="0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  <w:t>Сказка о том, как труд лень победил</w:t>
      </w:r>
    </w:p>
    <w:p w:rsidR="001C478B" w:rsidRPr="001C478B" w:rsidRDefault="001C478B" w:rsidP="006A4F34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color w:val="0070C0"/>
          <w:sz w:val="28"/>
          <w:szCs w:val="28"/>
          <w:lang w:eastAsia="ru-RU"/>
        </w:rPr>
        <w:t>   </w:t>
      </w:r>
      <w:proofErr w:type="spellStart"/>
      <w:r w:rsidRPr="001C478B">
        <w:rPr>
          <w:rFonts w:ascii="Georgia" w:eastAsia="Times New Roman" w:hAnsi="Georgia" w:cs="Times New Roman"/>
          <w:color w:val="0070C0"/>
          <w:sz w:val="28"/>
          <w:szCs w:val="28"/>
          <w:lang w:eastAsia="ru-RU"/>
        </w:rPr>
        <w:t>Гайланс</w:t>
      </w:r>
      <w:proofErr w:type="spellEnd"/>
      <w:r w:rsidRPr="001C478B">
        <w:rPr>
          <w:rFonts w:ascii="Georgia" w:eastAsia="Times New Roman" w:hAnsi="Georgia" w:cs="Times New Roman"/>
          <w:color w:val="0070C0"/>
          <w:sz w:val="28"/>
          <w:szCs w:val="28"/>
          <w:lang w:eastAsia="ru-RU"/>
        </w:rPr>
        <w:t xml:space="preserve"> В. И.</w:t>
      </w:r>
      <w:r w:rsidRPr="001C478B">
        <w:rPr>
          <w:rFonts w:ascii="Georgia" w:eastAsia="Times New Roman" w:hAnsi="Georgia" w:cs="Times New Roman"/>
          <w:color w:val="0070C0"/>
          <w:sz w:val="28"/>
          <w:szCs w:val="28"/>
          <w:lang w:eastAsia="ru-RU"/>
        </w:rPr>
        <w:br/>
      </w:r>
      <w:r w:rsidRPr="001C478B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>          В волшебной стране мастеров жил великий мастер по имени Труд. Он жил в чудесном дворце, и жители этой страны приходили к нему учиться мастерству.</w:t>
      </w:r>
      <w:r w:rsidRPr="001C478B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br/>
        <w:t>Жила в этой удивительной стране мастеров фея – волшебница по имени Рукодельница.</w:t>
      </w:r>
    </w:p>
    <w:p w:rsidR="001C478B" w:rsidRPr="001C478B" w:rsidRDefault="001C478B" w:rsidP="006A4F34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>Она плела, ткала, вязала, вышивала. Все ее изделия обладали чудесной силой – приносили здоровье, радость, любовь, нежность и тепло.</w:t>
      </w:r>
    </w:p>
    <w:p w:rsidR="001C478B" w:rsidRPr="001C478B" w:rsidRDefault="001C478B" w:rsidP="006A4F34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>В этой стране царили благополучие и счастье. Жители были самыми изобретательными, творческими, искусными – настоящими мастерами своего дела.</w:t>
      </w:r>
    </w:p>
    <w:p w:rsidR="001C478B" w:rsidRPr="001C478B" w:rsidRDefault="001C478B" w:rsidP="006A4F34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lastRenderedPageBreak/>
        <w:t xml:space="preserve">Однажды мастер Труд и фея Рукодельница отправились путешествовать по разным странам – поучиться новому мастерству, себя показать. Фея Рукодельница повезла свои чудесные изделия, чтобы дарить их тем, кто в них нуждался. </w:t>
      </w:r>
    </w:p>
    <w:p w:rsidR="001C478B" w:rsidRPr="001C478B" w:rsidRDefault="001C478B" w:rsidP="006A4F34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>Злую колдунью Бездельницу одолевали злость и зависть. И как только она узнала о том, что мастер Труд уехал, закинула в волшебную страну мастеров вирус Лень. Он проникал в каждый дом через телефоны, компьютеры, телевизоры, даже в открытые форточки и замочные скважины. Вирус Лень сначала поразил детей. Они так обленились, что не хотели ходить в школу, в детский сад. Родители приносили им еду прямо в постель. Постепенно вирус Лень одолел и взрослых. Закрылись магазины, банки, дворники не метут улицы, в домах исчезли вода, отопление и электричество.</w:t>
      </w:r>
    </w:p>
    <w:p w:rsidR="001C478B" w:rsidRPr="001C478B" w:rsidRDefault="001C478B" w:rsidP="006A4F34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>Постепенно Солнце скрылось с горизонта, и волшебная страна погрузилась во тьму.</w:t>
      </w:r>
    </w:p>
    <w:p w:rsidR="001C478B" w:rsidRPr="001C478B" w:rsidRDefault="001C478B" w:rsidP="006A4F34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>Колдунья Бездельница поселилась во дворце великого мастера и радовалась тому, что в нем тишина, покой и полное безделье. Нет больше волшебной страны мастеров!</w:t>
      </w:r>
    </w:p>
    <w:p w:rsidR="001C478B" w:rsidRPr="001C478B" w:rsidRDefault="001C478B" w:rsidP="006A4F34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>Когда мастер Труд и фея Рукодельница вернулись домой, они сразу догадались, чьи это проделки. Только Труд может победить Лень, но сначала надо победить злую колдунью. </w:t>
      </w:r>
    </w:p>
    <w:p w:rsidR="001C478B" w:rsidRPr="001C478B" w:rsidRDefault="001C478B" w:rsidP="006A4F34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>Решили взять ее хитростью – преподнесли ей в подарок красивый загадочный сундук. Бездельница была очень любопытна и сразу же открыла его. Волшебное веретено вдруг прыгнуло в руки Бездельницы и закружилось, завертелось – стало прясть золотую, волшебную пряжу. Хочет колдунья бросить веретено, да никак от рук оторвать не может.</w:t>
      </w:r>
    </w:p>
    <w:p w:rsidR="001C478B" w:rsidRPr="001C478B" w:rsidRDefault="001C478B" w:rsidP="006A4F34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>Пряжи образовался огромный клубок, до самых небес. От него яркий свет льется и жар идет. От такого жара вирус Лень превратился в облако и растаял без следа, а клубок в ласковое Солнце.</w:t>
      </w:r>
    </w:p>
    <w:p w:rsidR="001C478B" w:rsidRPr="001C478B" w:rsidRDefault="001C478B" w:rsidP="006A4F34">
      <w:pPr>
        <w:shd w:val="clear" w:color="auto" w:fill="FFFFFF"/>
        <w:spacing w:after="0" w:line="320" w:lineRule="atLeast"/>
        <w:ind w:firstLine="426"/>
        <w:jc w:val="both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C478B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>Жители волшебной страны проснулись от долго сна и сразу же принялись за работу. Дети побежали в школу, во дворец к великому мастеру учиться мастерству.</w:t>
      </w:r>
      <w:r w:rsidRPr="001C478B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br/>
        <w:t xml:space="preserve">Злая колдунья Бездельница осталась жить во дворце, так как превратилась в мастерицу по имени Пряха. Крутит она волшебное веретено и прядет пряжу, из которой фея Рукодельница ткет и вяжет свои чудесные изделия. Мастер Труд, как прежде, учит мастерству жителей сказочной страны. </w:t>
      </w:r>
    </w:p>
    <w:p w:rsidR="00C16B6A" w:rsidRPr="00F63B53" w:rsidRDefault="00C16B6A" w:rsidP="006A4F34">
      <w:pPr>
        <w:spacing w:after="0" w:line="240" w:lineRule="auto"/>
        <w:jc w:val="center"/>
        <w:rPr>
          <w:rFonts w:ascii="&amp;quot" w:eastAsia="Times New Roman" w:hAnsi="&amp;quot" w:cs="Arial"/>
          <w:color w:val="000000"/>
          <w:sz w:val="40"/>
          <w:szCs w:val="40"/>
          <w:lang w:eastAsia="ru-RU"/>
        </w:rPr>
      </w:pPr>
      <w:r>
        <w:rPr>
          <w:rFonts w:ascii="&amp;quot" w:eastAsia="Times New Roman" w:hAnsi="&amp;quot" w:cs="Arial"/>
          <w:b/>
          <w:bCs/>
          <w:color w:val="943734"/>
          <w:sz w:val="40"/>
          <w:szCs w:val="40"/>
          <w:lang w:eastAsia="ru-RU"/>
        </w:rPr>
        <w:t>Праздник Весны и труда</w:t>
      </w:r>
    </w:p>
    <w:p w:rsidR="00C16B6A" w:rsidRPr="00F63B53" w:rsidRDefault="00C16B6A" w:rsidP="006A4F34">
      <w:pPr>
        <w:spacing w:after="0" w:line="240" w:lineRule="auto"/>
        <w:jc w:val="center"/>
        <w:rPr>
          <w:rFonts w:ascii="&amp;quot" w:eastAsia="Times New Roman" w:hAnsi="&amp;quot" w:cs="Arial"/>
          <w:color w:val="000000"/>
          <w:lang w:eastAsia="ru-RU"/>
        </w:rPr>
      </w:pPr>
      <w:r w:rsidRPr="00C16B6A">
        <w:rPr>
          <w:rFonts w:ascii="&amp;quot" w:eastAsia="Times New Roman" w:hAnsi="&amp;quot" w:cs="Arial"/>
          <w:color w:val="FF0000"/>
          <w:sz w:val="39"/>
          <w:szCs w:val="39"/>
          <w:lang w:eastAsia="ru-RU"/>
        </w:rPr>
        <w:t>История и традиции празднования праздника.</w:t>
      </w:r>
    </w:p>
    <w:p w:rsidR="00C16B6A" w:rsidRPr="00F63B53" w:rsidRDefault="00C16B6A" w:rsidP="006A4F3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  <w:t>                          </w:t>
      </w:r>
    </w:p>
    <w:p w:rsidR="00C16B6A" w:rsidRPr="00F63B53" w:rsidRDefault="00C16B6A" w:rsidP="006A4F34">
      <w:pPr>
        <w:spacing w:after="0" w:line="240" w:lineRule="auto"/>
        <w:ind w:firstLine="45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Этот праздник много лет в России имел политическую окраску. Назывался он Днём международной солидарности трудящихся, отмечался </w:t>
      </w:r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>демонстрациями, воинскими парадами. История появления праздника весьма интересна.</w:t>
      </w:r>
    </w:p>
    <w:p w:rsidR="00C16B6A" w:rsidRPr="00F63B53" w:rsidRDefault="00C16B6A" w:rsidP="006A4F34">
      <w:pPr>
        <w:spacing w:after="0" w:line="240" w:lineRule="auto"/>
        <w:ind w:firstLine="45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Промышленная революция коренным образом изменила жизнь миллионов людей. Началась она в Англии примерно в 1750 г., а в следующем столетии охватила Европу и Северную Америку. Промышленная революция превратила европейские страны из </w:t>
      </w:r>
      <w:proofErr w:type="gramStart"/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аграрных</w:t>
      </w:r>
      <w:proofErr w:type="gramEnd"/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в промышленные. Были изобретены машины, производившие ткани и многие другие товары гораздо быстрее, чем прежде.</w:t>
      </w:r>
    </w:p>
    <w:p w:rsidR="00C16B6A" w:rsidRPr="00F63B53" w:rsidRDefault="00C16B6A" w:rsidP="006A4F34">
      <w:pPr>
        <w:spacing w:after="0" w:line="240" w:lineRule="auto"/>
        <w:ind w:firstLine="45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Для нового оборудования потребовались фабрики, возникла нужда в людях, которые работали бы с механизмами. И люди стали уходить из деревень, а вокруг фабрик вырастали большие и малые города. Жизнь менялась, но не всегда к лучшему. Рабочие в основном жили в нищете и тесноте. Рабочий день был очень длинным, но платили людям чрезвычайно мало, отпусков не полагалось.</w:t>
      </w:r>
    </w:p>
    <w:p w:rsidR="00C16B6A" w:rsidRDefault="00C16B6A" w:rsidP="006A4F34">
      <w:pPr>
        <w:spacing w:after="0" w:line="240" w:lineRule="auto"/>
        <w:ind w:firstLine="45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 XIX в. рабочие стали объединяться в профсоюзы, добиваясь повышения оплаты и улучшения условий труда. Хозяева промышленных предприятий были вынуждены понемногу повышать заработную плату и сокращать рабочий день. Рабочий праздник - День международной солидарности трудящихся - отмечался в Европе с 1890 г. Позже по решению 1-го (Парижского) конгресса 2-го Интернационала, собравшегося в Париже в день столетия Французской революции 14 июля 1889 г., день 1 Мая был объявлен Международным днём трудящихся, или Днём труда. В Российской империи впервые этот день отметили в 1891 г. в Петербурге.</w:t>
      </w:r>
    </w:p>
    <w:p w:rsidR="00C16B6A" w:rsidRPr="00C16B6A" w:rsidRDefault="00C16B6A" w:rsidP="006A4F34">
      <w:pPr>
        <w:spacing w:after="0" w:line="240" w:lineRule="auto"/>
        <w:jc w:val="center"/>
        <w:rPr>
          <w:rFonts w:ascii="&amp;quot" w:eastAsia="Times New Roman" w:hAnsi="&amp;quot" w:cs="Arial"/>
          <w:color w:val="FF0000"/>
          <w:lang w:eastAsia="ru-RU"/>
        </w:rPr>
      </w:pPr>
      <w:r w:rsidRPr="00C16B6A">
        <w:rPr>
          <w:rFonts w:ascii="&amp;quot" w:eastAsia="Times New Roman" w:hAnsi="&amp;quot" w:cs="Arial"/>
          <w:color w:val="FF0000"/>
          <w:sz w:val="40"/>
          <w:szCs w:val="40"/>
          <w:lang w:eastAsia="ru-RU"/>
        </w:rPr>
        <w:t>Первомайские традиции.</w:t>
      </w:r>
    </w:p>
    <w:p w:rsidR="00C16B6A" w:rsidRPr="00F63B53" w:rsidRDefault="00C16B6A" w:rsidP="006A4F34">
      <w:pPr>
        <w:spacing w:after="0" w:line="240" w:lineRule="auto"/>
        <w:ind w:firstLine="45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Обычай отмечать 1 мая как праздник весны и возрождения природы возник ещё при Петре I и со временем становился всё более популярным. С начала XIX в. 1 мая в Петербурге на Марсовом поле происходил высочайший смотр и парад гвардейских полков перед выступлением их в летние лагеря. По этому поводу весь день в городе шло гулянье с песнями, плясками и выездами на пикники.</w:t>
      </w:r>
    </w:p>
    <w:p w:rsidR="00C16B6A" w:rsidRPr="00F63B53" w:rsidRDefault="00C16B6A" w:rsidP="006A4F34">
      <w:pPr>
        <w:spacing w:after="0" w:line="240" w:lineRule="auto"/>
        <w:ind w:firstLine="45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У всех европейских народов Первое мая - это праздник весны, зелени и цветов. В этот день повсюду проводились весёлые гулянья, горожане выезжали на природу. Центральное ритуальное действо заключалось в обряжании «майского дерева», которое устанавливалось на центральной площади. В украшении его принимала участие вся деревня. «Дерево» - это ствол сосны или берёзы с поперечиной на вершине. По концам такого шеста подвешивались гирлянды из зелени и цветов. Вершина дерева иногда украшалась чучелом петуха. Если жители соседних деревень враждовали, то считалось, что достаточно украсть у недругов петуха - и неурожай им обеспечен.</w:t>
      </w:r>
    </w:p>
    <w:p w:rsidR="00C16B6A" w:rsidRPr="00F63B53" w:rsidRDefault="00C16B6A" w:rsidP="006A4F34">
      <w:pPr>
        <w:spacing w:after="0" w:line="240" w:lineRule="auto"/>
        <w:ind w:firstLine="45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 наши дни вершины такого дерева стали украшать национальными флагами страны. Как только его установят, появляются музыканты и начинаются танцы.</w:t>
      </w:r>
    </w:p>
    <w:p w:rsidR="00C16B6A" w:rsidRPr="00F63B53" w:rsidRDefault="00C16B6A" w:rsidP="006A4F34">
      <w:pPr>
        <w:spacing w:after="0" w:line="240" w:lineRule="auto"/>
        <w:ind w:firstLine="45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 xml:space="preserve">Отмечать же майские праздники начали ещё в Древнем Риме. В вечном городе существовало празднество </w:t>
      </w:r>
      <w:proofErr w:type="spellStart"/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майюма</w:t>
      </w:r>
      <w:proofErr w:type="spellEnd"/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в честь богини Майи (отсюда и название месяца); начиналось оно в конце апреля и заканчивалось в начале мая. В этот праздник римляне обливали друг друга водой и купались в Тибре, куда весталки (рабыни) бросали тростниковые чучела в честь Сатурна. Первого мая с утра римляне - мужчины и женщины - выходили с музыкальными инструментами в поля и собирали под весёлые звуки музыки зелёные ветки, которыми украшали двери жилищ своих родственников и друзей.</w:t>
      </w:r>
    </w:p>
    <w:p w:rsidR="00C16B6A" w:rsidRPr="00C16B6A" w:rsidRDefault="00C16B6A" w:rsidP="006A4F34">
      <w:pPr>
        <w:keepNext/>
        <w:spacing w:after="0" w:line="240" w:lineRule="auto"/>
        <w:jc w:val="center"/>
        <w:outlineLvl w:val="2"/>
        <w:rPr>
          <w:rFonts w:ascii="&amp;quot" w:eastAsia="Times New Roman" w:hAnsi="&amp;quot" w:cs="Arial"/>
          <w:bCs/>
          <w:color w:val="FF0000"/>
          <w:lang w:eastAsia="ru-RU"/>
        </w:rPr>
      </w:pPr>
      <w:r w:rsidRPr="00C16B6A">
        <w:rPr>
          <w:rFonts w:ascii="&amp;quot" w:eastAsia="Times New Roman" w:hAnsi="&amp;quot" w:cs="Arial"/>
          <w:bCs/>
          <w:color w:val="FF0000"/>
          <w:sz w:val="40"/>
          <w:szCs w:val="40"/>
          <w:lang w:eastAsia="ru-RU"/>
        </w:rPr>
        <w:t>Праздничные первомайские приметы.</w:t>
      </w:r>
    </w:p>
    <w:p w:rsidR="00C16B6A" w:rsidRPr="00F63B53" w:rsidRDefault="00C16B6A" w:rsidP="006A4F3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Целый ряд обычаев, примет и поверий существовал на Руси в зелёные майские дни, - и всё связано с погодой да с севом.</w:t>
      </w:r>
    </w:p>
    <w:p w:rsidR="00C16B6A" w:rsidRPr="00F63B53" w:rsidRDefault="00C16B6A" w:rsidP="006A4F34">
      <w:pPr>
        <w:spacing w:after="0" w:line="240" w:lineRule="auto"/>
        <w:ind w:firstLine="45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С </w:t>
      </w:r>
      <w:proofErr w:type="spellStart"/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Еремея-запрягальника</w:t>
      </w:r>
      <w:proofErr w:type="spellEnd"/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(1 мая по старому стилю) запрягай коня в соху, выезжай в поле, подымай </w:t>
      </w:r>
      <w:proofErr w:type="spellStart"/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сетево</w:t>
      </w:r>
      <w:proofErr w:type="spellEnd"/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(лукошко с семенами).</w:t>
      </w:r>
    </w:p>
    <w:p w:rsidR="00C16B6A" w:rsidRPr="00F63B53" w:rsidRDefault="00C16B6A" w:rsidP="006A4F34">
      <w:pPr>
        <w:spacing w:after="0" w:line="240" w:lineRule="auto"/>
        <w:ind w:firstLine="45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На первую майскую росу (утреннюю) бросай первую горсть </w:t>
      </w:r>
      <w:proofErr w:type="spellStart"/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яровины</w:t>
      </w:r>
      <w:proofErr w:type="spellEnd"/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(семян) на полосу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</w:t>
      </w:r>
    </w:p>
    <w:p w:rsidR="00C16B6A" w:rsidRPr="00F63B53" w:rsidRDefault="00C16B6A" w:rsidP="006A4F34">
      <w:pPr>
        <w:spacing w:after="0" w:line="240" w:lineRule="auto"/>
        <w:ind w:firstLine="45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Благочестивая старина советует молиться в этот день святому пророку Иеремии: «Овёс сея, проси Еремея!»</w:t>
      </w:r>
    </w:p>
    <w:p w:rsidR="00C16B6A" w:rsidRPr="00F63B53" w:rsidRDefault="00C16B6A" w:rsidP="006A4F3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:rsidR="00C16B6A" w:rsidRPr="00C16B6A" w:rsidRDefault="00C16B6A" w:rsidP="006A4F34">
      <w:pPr>
        <w:keepNext/>
        <w:pBdr>
          <w:bottom w:val="single" w:sz="6" w:space="11" w:color="D6DDB9"/>
        </w:pBdr>
        <w:spacing w:after="0" w:line="240" w:lineRule="auto"/>
        <w:jc w:val="center"/>
        <w:outlineLvl w:val="1"/>
        <w:rPr>
          <w:rFonts w:ascii="&amp;quot" w:eastAsia="Times New Roman" w:hAnsi="&amp;quot" w:cs="Arial"/>
          <w:bCs/>
          <w:color w:val="4F81BD"/>
          <w:sz w:val="26"/>
          <w:szCs w:val="26"/>
          <w:lang w:eastAsia="ru-RU"/>
        </w:rPr>
      </w:pPr>
      <w:r w:rsidRPr="00C16B6A">
        <w:rPr>
          <w:rFonts w:ascii="&amp;quot" w:eastAsia="Times New Roman" w:hAnsi="&amp;quot" w:cs="Arial"/>
          <w:bCs/>
          <w:color w:val="FF0000"/>
          <w:sz w:val="40"/>
          <w:szCs w:val="40"/>
          <w:lang w:eastAsia="ru-RU"/>
        </w:rPr>
        <w:t>История и традиции 1 мая.</w:t>
      </w:r>
    </w:p>
    <w:p w:rsidR="00C16B6A" w:rsidRPr="00F63B53" w:rsidRDefault="00C16B6A" w:rsidP="006A4F3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000000"/>
          <w:lang w:eastAsia="ru-RU"/>
        </w:rPr>
        <w:t xml:space="preserve">                                               </w:t>
      </w:r>
    </w:p>
    <w:p w:rsidR="00C16B6A" w:rsidRPr="00F63B53" w:rsidRDefault="00C16B6A" w:rsidP="006A4F3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В 1890 году в Российской Империи впервые произошла первомайская демонстрация. Проходила она в Варшаве и представляла собой выступление рабочего класса. </w:t>
      </w:r>
      <w:hyperlink r:id="rId4" w:history="1">
        <w:r w:rsidRPr="00F63B53">
          <w:rPr>
            <w:rFonts w:ascii="&amp;quot" w:eastAsia="Times New Roman" w:hAnsi="&amp;quot" w:cs="Arial"/>
            <w:color w:val="0000FF"/>
            <w:sz w:val="28"/>
            <w:szCs w:val="28"/>
            <w:u w:val="single"/>
            <w:lang w:eastAsia="ru-RU"/>
          </w:rPr>
          <w:t>Советская история 1 Мая</w:t>
        </w:r>
      </w:hyperlink>
      <w:r w:rsidRPr="00F63B53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 носила в основном политический характер, но в 1992 году в России </w:t>
      </w:r>
      <w:r w:rsidRPr="00F63B53">
        <w:rPr>
          <w:rFonts w:ascii="&amp;quot" w:eastAsia="Times New Roman" w:hAnsi="&amp;quot" w:cs="Arial"/>
          <w:b/>
          <w:bCs/>
          <w:color w:val="9A4E4E"/>
          <w:sz w:val="28"/>
          <w:szCs w:val="28"/>
          <w:lang w:eastAsia="ru-RU"/>
        </w:rPr>
        <w:t>День Солидарности Трудящихся</w:t>
      </w:r>
      <w:r w:rsidRPr="00F63B53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 был переименован в </w:t>
      </w:r>
      <w:r w:rsidRPr="00F63B53">
        <w:rPr>
          <w:rFonts w:ascii="&amp;quot" w:eastAsia="Times New Roman" w:hAnsi="&amp;quot" w:cs="Arial"/>
          <w:b/>
          <w:bCs/>
          <w:color w:val="9A4E4E"/>
          <w:sz w:val="28"/>
          <w:szCs w:val="28"/>
          <w:lang w:eastAsia="ru-RU"/>
        </w:rPr>
        <w:t>Праздник Весны и Труда</w:t>
      </w:r>
      <w:r w:rsidRPr="00F63B53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.</w:t>
      </w:r>
    </w:p>
    <w:p w:rsidR="00C16B6A" w:rsidRPr="00F63B53" w:rsidRDefault="00C16B6A" w:rsidP="006A4F3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Уже долгие годы в нашей стране сохраняется прекрасная традиция праздничных </w:t>
      </w:r>
      <w:r w:rsidRPr="00F63B53">
        <w:rPr>
          <w:rFonts w:ascii="&amp;quot" w:eastAsia="Times New Roman" w:hAnsi="&amp;quot" w:cs="Arial"/>
          <w:i/>
          <w:iCs/>
          <w:color w:val="333333"/>
          <w:sz w:val="28"/>
          <w:szCs w:val="28"/>
          <w:lang w:eastAsia="ru-RU"/>
        </w:rPr>
        <w:t>«маёвок»</w:t>
      </w:r>
      <w:r w:rsidRPr="00F63B53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 – прекрасная альтернатива митингам и демонстрациям. Отдых на природе с обязательным приготовлением шашлыков – самое долгожданное весеннее событие и отличный способ окончательно пробудиться от зимней спячки. И в самом деле, что может быть лучше, чем греться на солнышке, наслаждаться ароматом жареного на костре мяса и просто приятно проводить время в хорошей компании на свежем воздухе.</w:t>
      </w:r>
    </w:p>
    <w:p w:rsidR="00C16B6A" w:rsidRPr="00F63B53" w:rsidRDefault="00C16B6A" w:rsidP="006A4F3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Удивительно, но обычай отдыхать за городом в </w:t>
      </w:r>
      <w:r w:rsidRPr="00F63B53">
        <w:rPr>
          <w:rFonts w:ascii="&amp;quot" w:eastAsia="Times New Roman" w:hAnsi="&amp;quot" w:cs="Arial"/>
          <w:b/>
          <w:bCs/>
          <w:color w:val="9A4E4E"/>
          <w:sz w:val="28"/>
          <w:szCs w:val="28"/>
          <w:lang w:eastAsia="ru-RU"/>
        </w:rPr>
        <w:t>день Первого Мая</w:t>
      </w:r>
      <w:r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 появился в России за</w:t>
      </w:r>
      <w:r w:rsidRPr="00F63B53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долго до возникновения пролетарского праздника. Ещё во времена правления Петра I первое мая был объявлен нерабочим днём. Полагалось провести этот день на природе, а сам праздник так и назывался – </w:t>
      </w:r>
      <w:r w:rsidR="00CA1B17">
        <w:rPr>
          <w:rFonts w:ascii="&amp;quot" w:eastAsia="Times New Roman" w:hAnsi="&amp;quot" w:cs="Arial"/>
          <w:b/>
          <w:bCs/>
          <w:color w:val="9A4E4E"/>
          <w:sz w:val="28"/>
          <w:szCs w:val="28"/>
          <w:lang w:eastAsia="ru-RU"/>
        </w:rPr>
        <w:t>«М</w:t>
      </w:r>
      <w:r w:rsidRPr="00F63B53">
        <w:rPr>
          <w:rFonts w:ascii="&amp;quot" w:eastAsia="Times New Roman" w:hAnsi="&amp;quot" w:cs="Arial"/>
          <w:b/>
          <w:bCs/>
          <w:color w:val="9A4E4E"/>
          <w:sz w:val="28"/>
          <w:szCs w:val="28"/>
          <w:lang w:eastAsia="ru-RU"/>
        </w:rPr>
        <w:t>аёвка»</w:t>
      </w:r>
      <w:r w:rsidRPr="00F63B53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.</w:t>
      </w:r>
    </w:p>
    <w:p w:rsidR="00C16B6A" w:rsidRPr="00F63B53" w:rsidRDefault="00C16B6A" w:rsidP="006A4F34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F63B53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Официально Первое Мая отмечают в </w:t>
      </w:r>
      <w:r w:rsidRPr="00F63B53">
        <w:rPr>
          <w:rFonts w:ascii="&amp;quot" w:eastAsia="Times New Roman" w:hAnsi="&amp;quot" w:cs="Arial"/>
          <w:i/>
          <w:iCs/>
          <w:color w:val="333333"/>
          <w:sz w:val="28"/>
          <w:szCs w:val="28"/>
          <w:lang w:eastAsia="ru-RU"/>
        </w:rPr>
        <w:t>84 странах мира</w:t>
      </w:r>
      <w:r w:rsidRPr="00F63B53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. Во многих Европейских странах есть свои национальные первомайские традиции. Так, в Германии, Чехии, Словакии и Швейцарии, в ночь на </w:t>
      </w:r>
      <w:r w:rsidRPr="00F63B53">
        <w:rPr>
          <w:rFonts w:ascii="&amp;quot" w:eastAsia="Times New Roman" w:hAnsi="&amp;quot" w:cs="Arial"/>
          <w:b/>
          <w:bCs/>
          <w:color w:val="9A4E4E"/>
          <w:sz w:val="28"/>
          <w:szCs w:val="28"/>
          <w:lang w:eastAsia="ru-RU"/>
        </w:rPr>
        <w:t>1 мая</w:t>
      </w:r>
      <w:r w:rsidRPr="00F63B53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 xml:space="preserve"> молодые люди сажают дерево под окном любимой девушки. Жители Германии встречают </w:t>
      </w:r>
      <w:r w:rsidRPr="00F63B53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lastRenderedPageBreak/>
        <w:t>этот день в национальных костюмах, с песнями, танцами и весёлыми ярмарками.</w:t>
      </w:r>
    </w:p>
    <w:p w:rsidR="00C16B6A" w:rsidRDefault="00C16B6A" w:rsidP="006A4F34">
      <w:pPr>
        <w:jc w:val="both"/>
      </w:pPr>
    </w:p>
    <w:p w:rsidR="00C16B6A" w:rsidRPr="006C6CEA" w:rsidRDefault="00C16B6A" w:rsidP="006A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DA3" w:rsidRPr="00467302" w:rsidRDefault="00467302" w:rsidP="006A4F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Подготовили воспитатели: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Жукова О.Д.,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Губилова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Г.Ю.</w:t>
      </w:r>
    </w:p>
    <w:sectPr w:rsidR="00072DA3" w:rsidRPr="00467302" w:rsidSect="0053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D49"/>
    <w:rsid w:val="00072DA3"/>
    <w:rsid w:val="000C4D5C"/>
    <w:rsid w:val="001C478B"/>
    <w:rsid w:val="00281021"/>
    <w:rsid w:val="00467302"/>
    <w:rsid w:val="004D6D49"/>
    <w:rsid w:val="00507FB0"/>
    <w:rsid w:val="00536A9C"/>
    <w:rsid w:val="006A4F34"/>
    <w:rsid w:val="006C6CEA"/>
    <w:rsid w:val="00981D88"/>
    <w:rsid w:val="00C16B6A"/>
    <w:rsid w:val="00CA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9C"/>
  </w:style>
  <w:style w:type="paragraph" w:styleId="3">
    <w:name w:val="heading 3"/>
    <w:basedOn w:val="a"/>
    <w:link w:val="30"/>
    <w:uiPriority w:val="9"/>
    <w:qFormat/>
    <w:rsid w:val="001C478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478B"/>
    <w:pPr>
      <w:spacing w:after="0" w:line="240" w:lineRule="auto"/>
      <w:outlineLvl w:val="3"/>
    </w:pPr>
    <w:rPr>
      <w:rFonts w:ascii="Arial" w:eastAsia="Times New Roman" w:hAnsi="Arial" w:cs="Arial"/>
      <w:b/>
      <w:bCs/>
      <w:color w:val="F48D1D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478B"/>
    <w:rPr>
      <w:rFonts w:ascii="Arial" w:eastAsia="Times New Roman" w:hAnsi="Arial" w:cs="Arial"/>
      <w:b/>
      <w:bCs/>
      <w:color w:val="F48D1D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1C478B"/>
    <w:rPr>
      <w:strike w:val="0"/>
      <w:dstrike w:val="0"/>
      <w:color w:val="F48D1D"/>
      <w:u w:val="none"/>
      <w:effect w:val="none"/>
    </w:rPr>
  </w:style>
  <w:style w:type="character" w:customStyle="1" w:styleId="apple-converted-space">
    <w:name w:val="apple-converted-space"/>
    <w:basedOn w:val="a0"/>
    <w:rsid w:val="001C478B"/>
  </w:style>
  <w:style w:type="character" w:styleId="a4">
    <w:name w:val="Strong"/>
    <w:basedOn w:val="a0"/>
    <w:uiPriority w:val="22"/>
    <w:qFormat/>
    <w:rsid w:val="001C478B"/>
    <w:rPr>
      <w:b/>
      <w:bCs/>
    </w:rPr>
  </w:style>
  <w:style w:type="character" w:customStyle="1" w:styleId="post-author">
    <w:name w:val="post-author"/>
    <w:basedOn w:val="a0"/>
    <w:rsid w:val="001C478B"/>
  </w:style>
  <w:style w:type="character" w:customStyle="1" w:styleId="fn">
    <w:name w:val="fn"/>
    <w:basedOn w:val="a0"/>
    <w:rsid w:val="001C478B"/>
  </w:style>
  <w:style w:type="character" w:customStyle="1" w:styleId="post-timestamp1">
    <w:name w:val="post-timestamp1"/>
    <w:basedOn w:val="a0"/>
    <w:rsid w:val="001C478B"/>
  </w:style>
  <w:style w:type="character" w:customStyle="1" w:styleId="item-control1">
    <w:name w:val="item-control1"/>
    <w:basedOn w:val="a0"/>
    <w:rsid w:val="001C478B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478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478B"/>
    <w:pPr>
      <w:spacing w:after="0" w:line="240" w:lineRule="auto"/>
      <w:outlineLvl w:val="3"/>
    </w:pPr>
    <w:rPr>
      <w:rFonts w:ascii="Arial" w:eastAsia="Times New Roman" w:hAnsi="Arial" w:cs="Arial"/>
      <w:b/>
      <w:bCs/>
      <w:color w:val="F48D1D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478B"/>
    <w:rPr>
      <w:rFonts w:ascii="Arial" w:eastAsia="Times New Roman" w:hAnsi="Arial" w:cs="Arial"/>
      <w:b/>
      <w:bCs/>
      <w:color w:val="F48D1D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1C478B"/>
    <w:rPr>
      <w:strike w:val="0"/>
      <w:dstrike w:val="0"/>
      <w:color w:val="F48D1D"/>
      <w:u w:val="none"/>
      <w:effect w:val="none"/>
    </w:rPr>
  </w:style>
  <w:style w:type="character" w:customStyle="1" w:styleId="apple-converted-space">
    <w:name w:val="apple-converted-space"/>
    <w:basedOn w:val="a0"/>
    <w:rsid w:val="001C478B"/>
  </w:style>
  <w:style w:type="character" w:styleId="a4">
    <w:name w:val="Strong"/>
    <w:basedOn w:val="a0"/>
    <w:uiPriority w:val="22"/>
    <w:qFormat/>
    <w:rsid w:val="001C478B"/>
    <w:rPr>
      <w:b/>
      <w:bCs/>
    </w:rPr>
  </w:style>
  <w:style w:type="character" w:customStyle="1" w:styleId="post-author">
    <w:name w:val="post-author"/>
    <w:basedOn w:val="a0"/>
    <w:rsid w:val="001C478B"/>
  </w:style>
  <w:style w:type="character" w:customStyle="1" w:styleId="fn">
    <w:name w:val="fn"/>
    <w:basedOn w:val="a0"/>
    <w:rsid w:val="001C478B"/>
  </w:style>
  <w:style w:type="character" w:customStyle="1" w:styleId="post-timestamp1">
    <w:name w:val="post-timestamp1"/>
    <w:basedOn w:val="a0"/>
    <w:rsid w:val="001C478B"/>
  </w:style>
  <w:style w:type="character" w:customStyle="1" w:styleId="item-control1">
    <w:name w:val="item-control1"/>
    <w:basedOn w:val="a0"/>
    <w:rsid w:val="001C478B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8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84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28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0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38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70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40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58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33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73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15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2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2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76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54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24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82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1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76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4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72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27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4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22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90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03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62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93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919052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351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3149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583780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19243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36945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882294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02938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772434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722881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234170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144648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733968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878392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096826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393020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056881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22718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268841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741300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3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199346">
                                                                      <w:marLeft w:val="272"/>
                                                                      <w:marRight w:val="0"/>
                                                                      <w:marTop w:val="204"/>
                                                                      <w:marBottom w:val="6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33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2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5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07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77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6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66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1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40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9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455837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50533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single" w:sz="6" w:space="11" w:color="DC9522"/>
                                                                <w:left w:val="single" w:sz="6" w:space="11" w:color="DC9522"/>
                                                                <w:bottom w:val="single" w:sz="6" w:space="11" w:color="DC9522"/>
                                                                <w:right w:val="single" w:sz="6" w:space="11" w:color="DC9522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www.zatebya.ru%2Fstatiy%2Fsovetskie-otkrytki-k-1-maya.html&amp;sa=D&amp;sntz=1&amp;usg=AFQjCNHJJgRC8YPBiWdLHOP9HlBVEpT7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2021-11-01T12:40:00Z</dcterms:created>
  <dcterms:modified xsi:type="dcterms:W3CDTF">2021-11-01T12:46:00Z</dcterms:modified>
</cp:coreProperties>
</file>