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74" w:rsidRPr="000542EA" w:rsidRDefault="002D1974" w:rsidP="002D1974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D1974">
        <w:rPr>
          <w:rFonts w:ascii="Helvetica Neue" w:hAnsi="Helvetica Neue"/>
          <w:color w:val="373737"/>
          <w:sz w:val="28"/>
          <w:szCs w:val="28"/>
        </w:rPr>
        <w:br/>
      </w:r>
      <w:r w:rsidRPr="000542EA">
        <w:rPr>
          <w:rStyle w:val="c0"/>
          <w:b/>
          <w:color w:val="373737"/>
          <w:sz w:val="28"/>
          <w:szCs w:val="28"/>
        </w:rPr>
        <w:t> </w:t>
      </w:r>
      <w:r w:rsidRPr="000542EA">
        <w:rPr>
          <w:rStyle w:val="c5"/>
          <w:b/>
          <w:color w:val="373737"/>
          <w:sz w:val="28"/>
          <w:szCs w:val="28"/>
        </w:rPr>
        <w:t>Тема: «Насекомые»</w:t>
      </w:r>
    </w:p>
    <w:p w:rsidR="002D1974" w:rsidRPr="002D1974" w:rsidRDefault="002D1974" w:rsidP="002D197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1974">
        <w:rPr>
          <w:rStyle w:val="c1"/>
          <w:color w:val="373737"/>
          <w:sz w:val="28"/>
          <w:szCs w:val="28"/>
        </w:rPr>
        <w:t> </w:t>
      </w:r>
    </w:p>
    <w:p w:rsidR="002D1974" w:rsidRPr="002D1974" w:rsidRDefault="002D1974" w:rsidP="000542EA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D1974">
        <w:rPr>
          <w:rStyle w:val="c1"/>
          <w:color w:val="373737"/>
          <w:sz w:val="28"/>
          <w:szCs w:val="28"/>
        </w:rPr>
        <w:t xml:space="preserve">1. Родителям рекомендуется: познакомить ребенка с названиями насекомых, закрепить в словаре обобщающее понятие «насекомые», попросить показать части тела насекомых (по картинкам). Объяснить ребенку понятие «хищные насекомые» (стрекоза, муравей, божья коровка, кузнечик, паук), рассказать, чем питаются хищные насекомые (насекомыми, личинками насекомых). </w:t>
      </w:r>
      <w:proofErr w:type="gramStart"/>
      <w:r w:rsidRPr="002D1974">
        <w:rPr>
          <w:rStyle w:val="c1"/>
          <w:color w:val="373737"/>
          <w:sz w:val="28"/>
          <w:szCs w:val="28"/>
        </w:rPr>
        <w:t>Рассказать, чем питаются другие насекомые: пчелы, бабочки – нектаром цветов; мухи, тараканы – остатками пищи человека.</w:t>
      </w:r>
      <w:proofErr w:type="gramEnd"/>
    </w:p>
    <w:p w:rsidR="002D1974" w:rsidRPr="002D1974" w:rsidRDefault="002D1974" w:rsidP="000542EA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D1974">
        <w:rPr>
          <w:rStyle w:val="c1"/>
          <w:color w:val="373737"/>
          <w:sz w:val="28"/>
          <w:szCs w:val="28"/>
        </w:rPr>
        <w:t>Рассказать о том, какую пользу приносят насекомые:</w:t>
      </w:r>
    </w:p>
    <w:p w:rsidR="002D1974" w:rsidRPr="002D1974" w:rsidRDefault="002D1974" w:rsidP="002D197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1974">
        <w:rPr>
          <w:rStyle w:val="c1"/>
          <w:color w:val="373737"/>
          <w:sz w:val="28"/>
          <w:szCs w:val="28"/>
        </w:rPr>
        <w:t>- людям: пчелы дают мед, воск.</w:t>
      </w:r>
    </w:p>
    <w:p w:rsidR="002D1974" w:rsidRPr="002D1974" w:rsidRDefault="002D1974" w:rsidP="002D197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1974">
        <w:rPr>
          <w:rStyle w:val="c1"/>
          <w:color w:val="373737"/>
          <w:sz w:val="28"/>
          <w:szCs w:val="28"/>
        </w:rPr>
        <w:t>- лесу: муравьи, божьи коровки уничтожают вредных насекомых; пчелы, бабочки – опыляют растения.</w:t>
      </w:r>
    </w:p>
    <w:p w:rsidR="002D1974" w:rsidRPr="002D1974" w:rsidRDefault="002D1974" w:rsidP="002D197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1974">
        <w:rPr>
          <w:rStyle w:val="c1"/>
          <w:color w:val="373737"/>
          <w:sz w:val="28"/>
          <w:szCs w:val="28"/>
        </w:rPr>
        <w:t>- животным и птицам: муравьи, комары, мухи, бабочки служат для них кормом.</w:t>
      </w:r>
    </w:p>
    <w:p w:rsidR="002D1974" w:rsidRPr="002D1974" w:rsidRDefault="002D1974" w:rsidP="000542EA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D1974">
        <w:rPr>
          <w:rStyle w:val="c1"/>
          <w:color w:val="373737"/>
          <w:sz w:val="28"/>
          <w:szCs w:val="28"/>
        </w:rPr>
        <w:t>Рассказать о том, какой вред наносят насекомые:</w:t>
      </w:r>
    </w:p>
    <w:p w:rsidR="002D1974" w:rsidRPr="002D1974" w:rsidRDefault="002D1974" w:rsidP="002D197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1974">
        <w:rPr>
          <w:rStyle w:val="c1"/>
          <w:color w:val="373737"/>
          <w:sz w:val="28"/>
          <w:szCs w:val="28"/>
        </w:rPr>
        <w:t>- людям: мухи, тараканы, комары больно кусают, разносят опасные болезни.</w:t>
      </w:r>
    </w:p>
    <w:p w:rsidR="002D1974" w:rsidRPr="002D1974" w:rsidRDefault="002D1974" w:rsidP="002D197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1974">
        <w:rPr>
          <w:rStyle w:val="c1"/>
          <w:color w:val="373737"/>
          <w:sz w:val="28"/>
          <w:szCs w:val="28"/>
        </w:rPr>
        <w:t>- лесу: жуки-короеды повреждают кору деревьев. Гусеницы объедают листья растений.</w:t>
      </w:r>
    </w:p>
    <w:p w:rsidR="002D1974" w:rsidRPr="002D1974" w:rsidRDefault="002D1974" w:rsidP="002D197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1974">
        <w:rPr>
          <w:rStyle w:val="c1"/>
          <w:color w:val="373737"/>
          <w:sz w:val="28"/>
          <w:szCs w:val="28"/>
        </w:rPr>
        <w:t>- животным и птицам: комары, слепни и блохи больно кусают.</w:t>
      </w:r>
    </w:p>
    <w:p w:rsidR="002D1974" w:rsidRPr="002D1974" w:rsidRDefault="002D1974" w:rsidP="002D197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1974">
        <w:rPr>
          <w:rStyle w:val="c1"/>
          <w:color w:val="373737"/>
          <w:sz w:val="28"/>
          <w:szCs w:val="28"/>
        </w:rPr>
        <w:t> </w:t>
      </w:r>
    </w:p>
    <w:p w:rsidR="002D1974" w:rsidRPr="002D1974" w:rsidRDefault="002D1974" w:rsidP="000542EA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D1974">
        <w:rPr>
          <w:rStyle w:val="c1"/>
          <w:color w:val="373737"/>
          <w:sz w:val="28"/>
          <w:szCs w:val="28"/>
        </w:rPr>
        <w:t>2. Упражнение «Скажи одним словом»: у бабочки пестрые крылья, поэтому ее называют «пестрокрылой». У стрекозы большие глаза … У таракана длинные усы ...</w:t>
      </w:r>
    </w:p>
    <w:p w:rsidR="002D1974" w:rsidRPr="002D1974" w:rsidRDefault="002D1974" w:rsidP="002D197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1974">
        <w:rPr>
          <w:rStyle w:val="c1"/>
          <w:color w:val="373737"/>
          <w:sz w:val="28"/>
          <w:szCs w:val="28"/>
        </w:rPr>
        <w:t> </w:t>
      </w:r>
    </w:p>
    <w:p w:rsidR="002D1974" w:rsidRPr="002D1974" w:rsidRDefault="002D1974" w:rsidP="000542EA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D1974">
        <w:rPr>
          <w:rStyle w:val="c1"/>
          <w:color w:val="373737"/>
          <w:sz w:val="28"/>
          <w:szCs w:val="28"/>
        </w:rPr>
        <w:t>3. Упражнение «Назови ласково». Паук – паучок, комар - …, таракан - …, пчела -</w:t>
      </w:r>
    </w:p>
    <w:p w:rsidR="002D1974" w:rsidRPr="002D1974" w:rsidRDefault="002D1974" w:rsidP="002D197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1974">
        <w:rPr>
          <w:rStyle w:val="c1"/>
          <w:color w:val="373737"/>
          <w:sz w:val="28"/>
          <w:szCs w:val="28"/>
        </w:rPr>
        <w:t> </w:t>
      </w:r>
    </w:p>
    <w:p w:rsidR="002D1974" w:rsidRPr="002D1974" w:rsidRDefault="002D1974" w:rsidP="000542EA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D1974">
        <w:rPr>
          <w:rStyle w:val="c1"/>
          <w:color w:val="373737"/>
          <w:sz w:val="28"/>
          <w:szCs w:val="28"/>
        </w:rPr>
        <w:t>4. Упражнение «Чьи лапки, чья голова?» У муравья муравьиные лапки, муравьиная голова. У пчелы - … У комара - … У паука - … У таракана - …</w:t>
      </w:r>
    </w:p>
    <w:p w:rsidR="002D1974" w:rsidRPr="002D1974" w:rsidRDefault="002D1974" w:rsidP="002D197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1974">
        <w:rPr>
          <w:rStyle w:val="c1"/>
          <w:color w:val="373737"/>
          <w:sz w:val="28"/>
          <w:szCs w:val="28"/>
        </w:rPr>
        <w:t> </w:t>
      </w:r>
    </w:p>
    <w:p w:rsidR="002D1974" w:rsidRPr="002D1974" w:rsidRDefault="002D1974" w:rsidP="000542EA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D1974">
        <w:rPr>
          <w:rStyle w:val="c1"/>
          <w:color w:val="373737"/>
          <w:sz w:val="28"/>
          <w:szCs w:val="28"/>
        </w:rPr>
        <w:t>5. Упражнение «1,2,5,9» со словами пчела, паук, таракан, комар, муха.</w:t>
      </w:r>
    </w:p>
    <w:p w:rsidR="002D1974" w:rsidRPr="002D1974" w:rsidRDefault="002D1974" w:rsidP="002D197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1974">
        <w:rPr>
          <w:rStyle w:val="c1"/>
          <w:color w:val="373737"/>
          <w:sz w:val="28"/>
          <w:szCs w:val="28"/>
        </w:rPr>
        <w:t> </w:t>
      </w:r>
    </w:p>
    <w:p w:rsidR="002D1974" w:rsidRPr="002D1974" w:rsidRDefault="002D1974" w:rsidP="000542EA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D1974">
        <w:rPr>
          <w:rStyle w:val="c1"/>
          <w:color w:val="373737"/>
          <w:sz w:val="28"/>
          <w:szCs w:val="28"/>
        </w:rPr>
        <w:t>6. Упражнение «Нелепицы». Послушай предложения, расскажи, чего не бывает. А как должно быть на самом деле?</w:t>
      </w:r>
    </w:p>
    <w:p w:rsidR="002D1974" w:rsidRPr="002D1974" w:rsidRDefault="002D1974" w:rsidP="002D197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1974">
        <w:rPr>
          <w:rStyle w:val="c1"/>
          <w:color w:val="373737"/>
          <w:sz w:val="28"/>
          <w:szCs w:val="28"/>
        </w:rPr>
        <w:t>Муравей живет в улье. Бабочка стрекочет. Комар ловит птиц. Муха плетет паутину.</w:t>
      </w:r>
    </w:p>
    <w:p w:rsidR="00F8047F" w:rsidRPr="002D1974" w:rsidRDefault="00F8047F"/>
    <w:p w:rsidR="002D1974" w:rsidRPr="002D1974" w:rsidRDefault="002D1974" w:rsidP="000542E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</w:t>
      </w:r>
      <w:r w:rsidRPr="002D1974">
        <w:rPr>
          <w:bCs/>
          <w:color w:val="000000"/>
          <w:sz w:val="28"/>
          <w:szCs w:val="28"/>
        </w:rPr>
        <w:t>Выучить стихотворение.</w:t>
      </w:r>
    </w:p>
    <w:p w:rsidR="002D1974" w:rsidRPr="002D1974" w:rsidRDefault="002D1974" w:rsidP="002D19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542EA" w:rsidRDefault="000542EA" w:rsidP="002D19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0542EA" w:rsidRDefault="000542EA" w:rsidP="002D19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0542EA" w:rsidRDefault="000542EA" w:rsidP="002D19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2D1974" w:rsidRPr="002D1974" w:rsidRDefault="002D1974" w:rsidP="002D19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D1974">
        <w:rPr>
          <w:b/>
          <w:bCs/>
          <w:i/>
          <w:iCs/>
          <w:color w:val="000000"/>
          <w:sz w:val="28"/>
          <w:szCs w:val="28"/>
        </w:rPr>
        <w:lastRenderedPageBreak/>
        <w:t>Скучать некогда</w:t>
      </w:r>
    </w:p>
    <w:p w:rsidR="002D1974" w:rsidRPr="002D1974" w:rsidRDefault="002D1974" w:rsidP="002D1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1974">
        <w:rPr>
          <w:color w:val="000000"/>
          <w:sz w:val="28"/>
          <w:szCs w:val="28"/>
        </w:rPr>
        <w:t>Села пчелка на цветок, опустила хоботок.</w:t>
      </w:r>
    </w:p>
    <w:p w:rsidR="002D1974" w:rsidRPr="002D1974" w:rsidRDefault="002D1974" w:rsidP="002D1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1974">
        <w:rPr>
          <w:color w:val="000000"/>
          <w:sz w:val="28"/>
          <w:szCs w:val="28"/>
        </w:rPr>
        <w:t>Подлетает к ней комар:</w:t>
      </w:r>
    </w:p>
    <w:p w:rsidR="002D1974" w:rsidRPr="002D1974" w:rsidRDefault="00445B1C" w:rsidP="00445B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D1974" w:rsidRPr="002D1974">
        <w:rPr>
          <w:color w:val="000000"/>
          <w:sz w:val="28"/>
          <w:szCs w:val="28"/>
        </w:rPr>
        <w:t>Что ты ищешь там?</w:t>
      </w:r>
    </w:p>
    <w:p w:rsidR="002D1974" w:rsidRPr="002D1974" w:rsidRDefault="00445B1C" w:rsidP="00445B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D1974" w:rsidRPr="002D1974">
        <w:rPr>
          <w:color w:val="000000"/>
          <w:sz w:val="28"/>
          <w:szCs w:val="28"/>
        </w:rPr>
        <w:t>Нектар!</w:t>
      </w:r>
    </w:p>
    <w:p w:rsidR="002D1974" w:rsidRPr="002D1974" w:rsidRDefault="00445B1C" w:rsidP="00445B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D1974" w:rsidRPr="002D1974">
        <w:rPr>
          <w:color w:val="000000"/>
          <w:sz w:val="28"/>
          <w:szCs w:val="28"/>
        </w:rPr>
        <w:t>А тебе не надоело, не наскучило искать?</w:t>
      </w:r>
    </w:p>
    <w:p w:rsidR="002D1974" w:rsidRPr="002D1974" w:rsidRDefault="00445B1C" w:rsidP="00445B1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D1974" w:rsidRPr="002D1974">
        <w:rPr>
          <w:color w:val="000000"/>
          <w:sz w:val="28"/>
          <w:szCs w:val="28"/>
        </w:rPr>
        <w:t>Нет, тому, кто занят делом, просто некогда скучать!</w:t>
      </w:r>
    </w:p>
    <w:p w:rsidR="00445B1C" w:rsidRDefault="00445B1C" w:rsidP="002D19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1974" w:rsidRDefault="002D1974" w:rsidP="002D19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2D1974">
        <w:rPr>
          <w:color w:val="000000"/>
          <w:sz w:val="28"/>
          <w:szCs w:val="28"/>
        </w:rPr>
        <w:t>Рассказать это стихотворение с разным настроением (весело, грустно).</w:t>
      </w:r>
    </w:p>
    <w:p w:rsidR="00445B1C" w:rsidRDefault="00445B1C"/>
    <w:p w:rsidR="007D4018" w:rsidRDefault="00B5595B" w:rsidP="000542EA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5595B">
        <w:rPr>
          <w:rFonts w:ascii="Times New Roman" w:hAnsi="Times New Roman" w:cs="Times New Roman"/>
          <w:noProof/>
          <w:sz w:val="28"/>
          <w:szCs w:val="28"/>
          <w:lang w:eastAsia="ru-RU"/>
        </w:rPr>
        <w:t>7.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Предложите рассказать о насекомом по данному образцу.</w:t>
      </w:r>
    </w:p>
    <w:p w:rsidR="00B5595B" w:rsidRDefault="00B5595B" w:rsidP="00B5595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Это насекомое – бабочка.</w:t>
      </w:r>
    </w:p>
    <w:p w:rsidR="00B5595B" w:rsidRDefault="00B5595B" w:rsidP="00B5595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Она красивая, яркая, разноцветная.</w:t>
      </w:r>
    </w:p>
    <w:p w:rsidR="00B5595B" w:rsidRDefault="00B5595B" w:rsidP="00B5595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неё есть тело, головка, лапки, крылья.</w:t>
      </w:r>
    </w:p>
    <w:p w:rsidR="00B5595B" w:rsidRDefault="00B5595B" w:rsidP="00B5595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голове у неё глазки и усики.</w:t>
      </w:r>
    </w:p>
    <w:p w:rsidR="00B5595B" w:rsidRPr="00B5595B" w:rsidRDefault="00B5595B" w:rsidP="00B5595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Бабочка порхает над цветами и собирает сладкий веточный нектар.</w:t>
      </w:r>
    </w:p>
    <w:sectPr w:rsidR="00B5595B" w:rsidRPr="00B5595B" w:rsidSect="00EA5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311F0"/>
    <w:multiLevelType w:val="multilevel"/>
    <w:tmpl w:val="9932C1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D43A3E"/>
    <w:multiLevelType w:val="hybridMultilevel"/>
    <w:tmpl w:val="C18E18B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F5124"/>
    <w:multiLevelType w:val="multilevel"/>
    <w:tmpl w:val="2B22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513"/>
    <w:rsid w:val="000542EA"/>
    <w:rsid w:val="002D1974"/>
    <w:rsid w:val="00445B1C"/>
    <w:rsid w:val="007D4018"/>
    <w:rsid w:val="00B5595B"/>
    <w:rsid w:val="00EA53E2"/>
    <w:rsid w:val="00EB5EF7"/>
    <w:rsid w:val="00F75513"/>
    <w:rsid w:val="00F80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D1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1974"/>
  </w:style>
  <w:style w:type="character" w:customStyle="1" w:styleId="c5">
    <w:name w:val="c5"/>
    <w:basedOn w:val="a0"/>
    <w:rsid w:val="002D1974"/>
  </w:style>
  <w:style w:type="paragraph" w:customStyle="1" w:styleId="c4">
    <w:name w:val="c4"/>
    <w:basedOn w:val="a"/>
    <w:rsid w:val="002D1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1974"/>
  </w:style>
  <w:style w:type="paragraph" w:styleId="a3">
    <w:name w:val="Normal (Web)"/>
    <w:basedOn w:val="a"/>
    <w:uiPriority w:val="99"/>
    <w:semiHidden/>
    <w:unhideWhenUsed/>
    <w:rsid w:val="002D1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8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</cp:revision>
  <dcterms:created xsi:type="dcterms:W3CDTF">2020-04-12T14:54:00Z</dcterms:created>
  <dcterms:modified xsi:type="dcterms:W3CDTF">2020-04-13T09:02:00Z</dcterms:modified>
</cp:coreProperties>
</file>