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D2" w:rsidRDefault="003222D2" w:rsidP="003222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393">
        <w:rPr>
          <w:rFonts w:ascii="Times New Roman" w:hAnsi="Times New Roman" w:cs="Times New Roman"/>
          <w:b/>
          <w:sz w:val="28"/>
          <w:szCs w:val="28"/>
        </w:rPr>
        <w:t>Наши достижения</w:t>
      </w:r>
      <w:r w:rsidR="00354AF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01717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70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05BB" w:rsidRPr="005705BB">
        <w:rPr>
          <w:rFonts w:ascii="Times New Roman" w:hAnsi="Times New Roman" w:cs="Times New Roman"/>
          <w:sz w:val="28"/>
          <w:szCs w:val="28"/>
        </w:rPr>
        <w:t>(первый квартал)</w:t>
      </w:r>
    </w:p>
    <w:p w:rsidR="00793867" w:rsidRPr="005A0393" w:rsidRDefault="00793867" w:rsidP="003222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158"/>
        <w:gridCol w:w="2898"/>
        <w:gridCol w:w="1559"/>
        <w:gridCol w:w="3132"/>
      </w:tblGrid>
      <w:tr w:rsidR="003222D2" w:rsidTr="005D3B6E">
        <w:tc>
          <w:tcPr>
            <w:tcW w:w="1960" w:type="dxa"/>
          </w:tcPr>
          <w:p w:rsidR="003222D2" w:rsidRPr="00B82D0A" w:rsidRDefault="003222D2" w:rsidP="00AD007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968" w:type="dxa"/>
          </w:tcPr>
          <w:p w:rsidR="003222D2" w:rsidRPr="00B82D0A" w:rsidRDefault="003222D2" w:rsidP="00AD0079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3222D2" w:rsidRPr="00B82D0A" w:rsidRDefault="003222D2" w:rsidP="00AD007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260" w:type="dxa"/>
          </w:tcPr>
          <w:p w:rsidR="003222D2" w:rsidRPr="00B82D0A" w:rsidRDefault="003222D2" w:rsidP="00AD007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F05BA7" w:rsidTr="005D3B6E">
        <w:trPr>
          <w:trHeight w:val="1396"/>
        </w:trPr>
        <w:tc>
          <w:tcPr>
            <w:tcW w:w="1960" w:type="dxa"/>
            <w:vMerge w:val="restart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68" w:type="dxa"/>
          </w:tcPr>
          <w:p w:rsidR="005D3B6E" w:rsidRPr="005D3B6E" w:rsidRDefault="005D3B6E" w:rsidP="005D3B6E">
            <w:pPr>
              <w:pStyle w:val="a4"/>
              <w:spacing w:after="0" w:line="240" w:lineRule="auto"/>
              <w:ind w:lef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Акция В Контакте "Новый год в каждый дом" </w:t>
            </w:r>
          </w:p>
          <w:p w:rsidR="00F05BA7" w:rsidRPr="005D3B6E" w:rsidRDefault="00F05BA7" w:rsidP="00020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04.01.2022</w:t>
            </w:r>
          </w:p>
        </w:tc>
        <w:tc>
          <w:tcPr>
            <w:tcW w:w="3260" w:type="dxa"/>
          </w:tcPr>
          <w:p w:rsidR="00276404" w:rsidRDefault="00276404" w:rsidP="00A5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CF7152" w:rsidP="00A56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</w:t>
            </w:r>
            <w:r w:rsidR="00CF695E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05BA7" w:rsidRPr="005D3B6E" w:rsidRDefault="005D3B6E" w:rsidP="005D3B6E">
            <w:pPr>
              <w:pStyle w:val="a4"/>
              <w:spacing w:after="0" w:line="240" w:lineRule="auto"/>
              <w:ind w:left="1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Городской конкурс "Новый год стучит в окно" ДО Пр. № 01-05/1046 от 17.11.2021</w:t>
            </w:r>
          </w:p>
        </w:tc>
        <w:tc>
          <w:tcPr>
            <w:tcW w:w="1559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60" w:type="dxa"/>
          </w:tcPr>
          <w:p w:rsidR="00276404" w:rsidRDefault="00276404" w:rsidP="00CF7152">
            <w:pPr>
              <w:pStyle w:val="a4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CF7152" w:rsidP="00CF7152">
            <w:pPr>
              <w:pStyle w:val="a4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D3B6E" w:rsidRPr="005D3B6E" w:rsidRDefault="005D3B6E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открытый конкурс масленичных кукол "Краса Масленица - 2022" Управление культуры мэрии г.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рославля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5BA7" w:rsidRPr="005D3B6E" w:rsidRDefault="00F05BA7" w:rsidP="00BE1D51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28.02-06.03</w:t>
            </w:r>
          </w:p>
        </w:tc>
        <w:tc>
          <w:tcPr>
            <w:tcW w:w="3260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BA7" w:rsidRPr="005D3B6E" w:rsidRDefault="00CF715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</w:t>
            </w:r>
            <w:r w:rsidR="005D3B6E" w:rsidRPr="005D3B6E">
              <w:rPr>
                <w:rFonts w:ascii="Times New Roman" w:hAnsi="Times New Roman" w:cs="Times New Roman"/>
                <w:sz w:val="24"/>
                <w:szCs w:val="24"/>
              </w:rPr>
              <w:t>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D3B6E" w:rsidRPr="005D3B6E" w:rsidRDefault="005D3B6E" w:rsidP="005D3B6E">
            <w:pPr>
              <w:pStyle w:val="a4"/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Городской дистанционный конкурс-выставка декоративно - прикладного и изобразительного творчества по краеведению "Здесь прописано сердце мое" ДО Пр.</w:t>
            </w:r>
            <w:r w:rsidR="00CF71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№ 01-05/49 от 19.01.22 </w:t>
            </w:r>
          </w:p>
          <w:p w:rsidR="00F05BA7" w:rsidRPr="005D3B6E" w:rsidRDefault="00F05BA7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6BD" w:rsidRPr="005D3B6E" w:rsidRDefault="00376B21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5D3B6E" w:rsidRPr="005D3B6E" w:rsidRDefault="005D3B6E" w:rsidP="00CF7152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патриотический конкурс "Ярославль - город моего будущего" ДО </w:t>
            </w:r>
            <w:r w:rsidR="00CF7152">
              <w:rPr>
                <w:rFonts w:ascii="Times New Roman" w:hAnsi="Times New Roman" w:cs="Times New Roman"/>
                <w:sz w:val="24"/>
                <w:szCs w:val="24"/>
              </w:rPr>
              <w:t xml:space="preserve">Пр. № 01-05/78 от 27.01.22 </w:t>
            </w:r>
          </w:p>
          <w:p w:rsidR="00F05BA7" w:rsidRPr="005D3B6E" w:rsidRDefault="00F05BA7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76404" w:rsidRDefault="00276404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404" w:rsidRDefault="00276404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0A5" w:rsidRPr="005D3B6E" w:rsidRDefault="00376B21" w:rsidP="005D10A5">
            <w:pPr>
              <w:tabs>
                <w:tab w:val="left" w:pos="3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05BA7" w:rsidRPr="005D3B6E" w:rsidRDefault="005D3B6E" w:rsidP="005D3B6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работы с тканью "Чарующий мир" ДО Пр. № 01-05/95 от 31.01.22 </w:t>
            </w:r>
          </w:p>
        </w:tc>
        <w:tc>
          <w:tcPr>
            <w:tcW w:w="1559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BA7" w:rsidRDefault="00376B21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место Беля</w:t>
            </w:r>
            <w:r w:rsidR="00276404">
              <w:rPr>
                <w:rFonts w:ascii="Times New Roman" w:hAnsi="Times New Roman" w:cs="Times New Roman"/>
                <w:sz w:val="24"/>
                <w:szCs w:val="24"/>
              </w:rPr>
              <w:t>кова София</w:t>
            </w:r>
          </w:p>
          <w:p w:rsidR="00276404" w:rsidRPr="005D3B6E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костюм "Девочка - весна"</w:t>
            </w: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05BA7" w:rsidRPr="00276404" w:rsidRDefault="00354AF0" w:rsidP="00276404">
            <w:pPr>
              <w:pStyle w:val="a4"/>
              <w:spacing w:after="0" w:line="240" w:lineRule="auto"/>
              <w:ind w:left="-31" w:firstLine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>Городской фестиваль чтецов "Живое слово" ДО Пр. № 01-05/107 от 01.02.22</w:t>
            </w:r>
          </w:p>
        </w:tc>
        <w:tc>
          <w:tcPr>
            <w:tcW w:w="1559" w:type="dxa"/>
          </w:tcPr>
          <w:p w:rsidR="00F05BA7" w:rsidRPr="00354AF0" w:rsidRDefault="00354AF0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260" w:type="dxa"/>
          </w:tcPr>
          <w:p w:rsidR="00276404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76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 (уровень ДОУ)</w:t>
            </w:r>
          </w:p>
          <w:p w:rsidR="00F05BA7" w:rsidRPr="00354AF0" w:rsidRDefault="00276404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Иванчикова Лера, Сафаров Максим, Иванов Мирон, Самоволькина Мария</w:t>
            </w:r>
            <w:r w:rsidR="005B5BEC">
              <w:rPr>
                <w:rFonts w:ascii="Times New Roman" w:hAnsi="Times New Roman" w:cs="Times New Roman"/>
                <w:sz w:val="24"/>
                <w:szCs w:val="24"/>
              </w:rPr>
              <w:t>, Олоничева Вероника</w:t>
            </w:r>
          </w:p>
        </w:tc>
      </w:tr>
      <w:tr w:rsidR="00F05BA7" w:rsidTr="005D3B6E">
        <w:tc>
          <w:tcPr>
            <w:tcW w:w="1960" w:type="dxa"/>
            <w:vMerge w:val="restart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05BA7" w:rsidRPr="005D3B6E" w:rsidRDefault="00F05BA7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A7" w:rsidTr="005D3B6E">
        <w:tc>
          <w:tcPr>
            <w:tcW w:w="1960" w:type="dxa"/>
            <w:vMerge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05BA7" w:rsidRPr="005D3B6E" w:rsidRDefault="00F05BA7" w:rsidP="00A56B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BA7" w:rsidRPr="005D3B6E" w:rsidRDefault="00F05BA7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2" w:rsidTr="005D3B6E">
        <w:trPr>
          <w:trHeight w:val="982"/>
        </w:trPr>
        <w:tc>
          <w:tcPr>
            <w:tcW w:w="1960" w:type="dxa"/>
            <w:vMerge w:val="restart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</w:t>
            </w:r>
          </w:p>
        </w:tc>
        <w:tc>
          <w:tcPr>
            <w:tcW w:w="2968" w:type="dxa"/>
          </w:tcPr>
          <w:p w:rsidR="00020B58" w:rsidRPr="005D3B6E" w:rsidRDefault="005D3B6E" w:rsidP="005D3B6E">
            <w:pPr>
              <w:pStyle w:val="a4"/>
              <w:spacing w:after="0" w:line="240" w:lineRule="auto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"Лучший организатор физкультурно-оздоровительной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работы"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в категории "городская местность"  смотр-конкурса среди организаторов спортивно-массов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работы в Ярославской области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222D2" w:rsidRPr="005D3B6E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3260" w:type="dxa"/>
          </w:tcPr>
          <w:p w:rsidR="003222D2" w:rsidRPr="005D3B6E" w:rsidRDefault="005D3B6E" w:rsidP="00B536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Диплом за </w:t>
            </w:r>
            <w:r w:rsidRPr="005D3B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5D3B6E" w:rsidRPr="005D3B6E" w:rsidRDefault="005D3B6E" w:rsidP="005D3B6E">
            <w:pPr>
              <w:pStyle w:val="a4"/>
              <w:spacing w:after="0" w:line="240" w:lineRule="auto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Награждается Сорокина Анна Валерьевна - инструктор по физической культуре</w:t>
            </w:r>
          </w:p>
          <w:p w:rsidR="005D3B6E" w:rsidRPr="005D3B6E" w:rsidRDefault="005D3B6E" w:rsidP="00B536BD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2" w:rsidTr="005D3B6E">
        <w:tc>
          <w:tcPr>
            <w:tcW w:w="1960" w:type="dxa"/>
            <w:vMerge/>
          </w:tcPr>
          <w:p w:rsidR="003222D2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F90FF7" w:rsidRPr="005D3B6E" w:rsidRDefault="00891799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тестирование по физкультурно-оздоровительному комплексу "Готов к труду и обороне" (ГТО) среди воспитанников ДОУ Ярославской области</w:t>
            </w:r>
          </w:p>
        </w:tc>
        <w:tc>
          <w:tcPr>
            <w:tcW w:w="1559" w:type="dxa"/>
          </w:tcPr>
          <w:p w:rsidR="003222D2" w:rsidRPr="005D3B6E" w:rsidRDefault="00891799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260" w:type="dxa"/>
          </w:tcPr>
          <w:p w:rsidR="002960E0" w:rsidRPr="005D3B6E" w:rsidRDefault="00891799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подведены</w:t>
            </w:r>
          </w:p>
        </w:tc>
      </w:tr>
      <w:tr w:rsidR="003222D2" w:rsidTr="005D3B6E">
        <w:tc>
          <w:tcPr>
            <w:tcW w:w="1960" w:type="dxa"/>
            <w:vMerge/>
          </w:tcPr>
          <w:p w:rsidR="003222D2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B6E" w:rsidTr="005D3B6E">
        <w:tc>
          <w:tcPr>
            <w:tcW w:w="1960" w:type="dxa"/>
          </w:tcPr>
          <w:p w:rsidR="005D3B6E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68" w:type="dxa"/>
          </w:tcPr>
          <w:p w:rsidR="005D3B6E" w:rsidRPr="00354AF0" w:rsidRDefault="005D3B6E" w:rsidP="005D3B6E">
            <w:pPr>
              <w:pStyle w:val="a4"/>
              <w:spacing w:after="0" w:line="240" w:lineRule="auto"/>
              <w:ind w:left="0" w:hanging="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 xml:space="preserve">"Человек и природа" (ЧИП)  для дошкольников по теме "На воде и под водой", международный игровой, интеллектуальный  конкурс </w:t>
            </w:r>
          </w:p>
          <w:p w:rsidR="005D3B6E" w:rsidRPr="00354AF0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D3B6E" w:rsidRPr="00354AF0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3260" w:type="dxa"/>
          </w:tcPr>
          <w:p w:rsidR="005D3B6E" w:rsidRPr="00354AF0" w:rsidRDefault="005D3B6E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AF0">
              <w:rPr>
                <w:rFonts w:ascii="Times New Roman" w:hAnsi="Times New Roman" w:cs="Times New Roman"/>
                <w:sz w:val="24"/>
                <w:szCs w:val="24"/>
              </w:rPr>
              <w:t>результаты не подведены</w:t>
            </w:r>
          </w:p>
        </w:tc>
      </w:tr>
      <w:tr w:rsidR="003222D2" w:rsidTr="005D3B6E">
        <w:trPr>
          <w:trHeight w:val="687"/>
        </w:trPr>
        <w:tc>
          <w:tcPr>
            <w:tcW w:w="1960" w:type="dxa"/>
            <w:vMerge w:val="restart"/>
          </w:tcPr>
          <w:p w:rsidR="003222D2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68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D2" w:rsidTr="005D3B6E">
        <w:trPr>
          <w:trHeight w:val="687"/>
        </w:trPr>
        <w:tc>
          <w:tcPr>
            <w:tcW w:w="1960" w:type="dxa"/>
            <w:vMerge/>
          </w:tcPr>
          <w:p w:rsidR="003222D2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22D2" w:rsidRPr="005D3B6E" w:rsidRDefault="003222D2" w:rsidP="00AD00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961" w:rsidRDefault="006F0961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B823E2" w:rsidRDefault="00B823E2" w:rsidP="00B823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9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педагогами ДОУ семинаров </w:t>
      </w:r>
    </w:p>
    <w:p w:rsidR="00B823E2" w:rsidRPr="00B823E2" w:rsidRDefault="00B823E2" w:rsidP="00B823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23E2">
        <w:rPr>
          <w:rFonts w:ascii="Times New Roman" w:hAnsi="Times New Roman" w:cs="Times New Roman"/>
          <w:sz w:val="24"/>
          <w:szCs w:val="24"/>
        </w:rPr>
        <w:t>муниципального и регионального уровней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54AF0" w:rsidRDefault="00CF7152" w:rsidP="00354AF0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54AF0" w:rsidRPr="00CF695E">
        <w:rPr>
          <w:rFonts w:ascii="Times New Roman" w:hAnsi="Times New Roman" w:cs="Times New Roman"/>
          <w:b/>
          <w:sz w:val="24"/>
          <w:szCs w:val="24"/>
        </w:rPr>
        <w:t>Мастер-класс</w:t>
      </w:r>
      <w:r w:rsidR="00354AF0" w:rsidRPr="00CF695E">
        <w:rPr>
          <w:rFonts w:ascii="Times New Roman" w:hAnsi="Times New Roman" w:cs="Times New Roman"/>
          <w:sz w:val="24"/>
          <w:szCs w:val="24"/>
        </w:rPr>
        <w:t xml:space="preserve">  "Песочная терапия как средство развития темпо-ритмической стороны речи заикающихся дошкольников" - для педагогов МСО по плану ДО (в рамках МИП</w:t>
      </w:r>
      <w:r w:rsidR="00354AF0" w:rsidRPr="00354A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AF0" w:rsidRPr="00354AF0">
        <w:rPr>
          <w:rStyle w:val="a5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"Мир на песке – успешная песочная терапия в работе с детьми раннего и дошкольного возраста"</w:t>
      </w:r>
      <w:r w:rsidR="00354AF0" w:rsidRPr="00CF695E">
        <w:rPr>
          <w:rFonts w:ascii="Times New Roman" w:hAnsi="Times New Roman" w:cs="Times New Roman"/>
          <w:sz w:val="24"/>
          <w:szCs w:val="24"/>
        </w:rPr>
        <w:t>)</w:t>
      </w:r>
      <w:r w:rsidR="00CF695E">
        <w:rPr>
          <w:rFonts w:ascii="Times New Roman" w:hAnsi="Times New Roman" w:cs="Times New Roman"/>
          <w:sz w:val="24"/>
          <w:szCs w:val="24"/>
        </w:rPr>
        <w:t>, 14.02.2022</w:t>
      </w:r>
    </w:p>
    <w:p w:rsidR="00CF7152" w:rsidRDefault="00CF7152" w:rsidP="00CF715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7152" w:rsidRDefault="00CF7152" w:rsidP="00CF7152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BEC" w:rsidRDefault="005B5BEC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D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52">
        <w:rPr>
          <w:rFonts w:ascii="Times New Roman" w:hAnsi="Times New Roman" w:cs="Times New Roman"/>
          <w:b/>
          <w:sz w:val="24"/>
          <w:szCs w:val="24"/>
        </w:rPr>
        <w:lastRenderedPageBreak/>
        <w:t>Второй квартал</w:t>
      </w:r>
    </w:p>
    <w:p w:rsidR="00CF7152" w:rsidRPr="005A0393" w:rsidRDefault="00CF7152" w:rsidP="00CF71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/>
      </w:tblPr>
      <w:tblGrid>
        <w:gridCol w:w="2158"/>
        <w:gridCol w:w="2901"/>
        <w:gridCol w:w="1559"/>
        <w:gridCol w:w="3129"/>
      </w:tblGrid>
      <w:tr w:rsidR="00CF7152" w:rsidTr="00F776F1">
        <w:tc>
          <w:tcPr>
            <w:tcW w:w="2158" w:type="dxa"/>
          </w:tcPr>
          <w:p w:rsidR="00CF7152" w:rsidRPr="00B82D0A" w:rsidRDefault="00CF7152" w:rsidP="00202119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901" w:type="dxa"/>
          </w:tcPr>
          <w:p w:rsidR="00CF7152" w:rsidRPr="00B82D0A" w:rsidRDefault="00CF7152" w:rsidP="00202119">
            <w:pPr>
              <w:pStyle w:val="a4"/>
              <w:ind w:left="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CF7152" w:rsidRPr="00B82D0A" w:rsidRDefault="00CF7152" w:rsidP="00202119">
            <w:pPr>
              <w:pStyle w:val="a4"/>
              <w:ind w:left="9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29" w:type="dxa"/>
          </w:tcPr>
          <w:p w:rsidR="00CF7152" w:rsidRPr="00B82D0A" w:rsidRDefault="00CF7152" w:rsidP="00A77918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D0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F7152" w:rsidTr="00F776F1">
        <w:trPr>
          <w:trHeight w:val="846"/>
        </w:trPr>
        <w:tc>
          <w:tcPr>
            <w:tcW w:w="2158" w:type="dxa"/>
            <w:vMerge w:val="restart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01" w:type="dxa"/>
          </w:tcPr>
          <w:p w:rsidR="00CF7152" w:rsidRDefault="005B5BEC" w:rsidP="008B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"Театральные ступеньки"</w:t>
            </w:r>
          </w:p>
          <w:p w:rsidR="005B5BEC" w:rsidRPr="005D3B6E" w:rsidRDefault="005B5BEC" w:rsidP="005B5BEC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01-05/108 от 01.02.22 </w:t>
            </w:r>
          </w:p>
          <w:p w:rsidR="005B5BEC" w:rsidRPr="008B1828" w:rsidRDefault="005B5BEC" w:rsidP="008B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8B1828" w:rsidRDefault="005B5BEC" w:rsidP="008B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04.04-22.04</w:t>
            </w:r>
          </w:p>
        </w:tc>
        <w:tc>
          <w:tcPr>
            <w:tcW w:w="3129" w:type="dxa"/>
          </w:tcPr>
          <w:p w:rsidR="008B1828" w:rsidRDefault="00F776F1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  <w:p w:rsidR="005B5BEC" w:rsidRDefault="005B5BEC" w:rsidP="008B18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2" w:rsidRPr="005B5BEC" w:rsidRDefault="00CF7152" w:rsidP="005B5BE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2" w:rsidTr="00F776F1">
        <w:tc>
          <w:tcPr>
            <w:tcW w:w="2158" w:type="dxa"/>
            <w:vMerge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F7152" w:rsidRDefault="005B5BEC" w:rsidP="005B5BEC">
            <w:pPr>
              <w:pStyle w:val="a4"/>
              <w:spacing w:after="0" w:line="240" w:lineRule="auto"/>
              <w:ind w:left="1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"Майский праздник - День Победы"</w:t>
            </w:r>
          </w:p>
          <w:p w:rsidR="005B5BEC" w:rsidRPr="005B5BEC" w:rsidRDefault="005B5BEC" w:rsidP="005B5BEC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Пр. № 01-15 от 04.03.22</w:t>
            </w:r>
          </w:p>
        </w:tc>
        <w:tc>
          <w:tcPr>
            <w:tcW w:w="1559" w:type="dxa"/>
          </w:tcPr>
          <w:p w:rsidR="00CF7152" w:rsidRPr="005D3B6E" w:rsidRDefault="005B5BEC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01.04-30.04</w:t>
            </w:r>
          </w:p>
        </w:tc>
        <w:tc>
          <w:tcPr>
            <w:tcW w:w="3129" w:type="dxa"/>
          </w:tcPr>
          <w:p w:rsidR="00CF7152" w:rsidRPr="005D3B6E" w:rsidRDefault="00F776F1" w:rsidP="00202119">
            <w:pPr>
              <w:pStyle w:val="a4"/>
              <w:spacing w:after="0" w:line="240" w:lineRule="auto"/>
              <w:ind w:lef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CF7152" w:rsidTr="00F776F1">
        <w:tc>
          <w:tcPr>
            <w:tcW w:w="2158" w:type="dxa"/>
            <w:vMerge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F7152" w:rsidRDefault="005B5BEC" w:rsidP="00202119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"Пасхальная радость"</w:t>
            </w:r>
          </w:p>
          <w:p w:rsidR="005B5BEC" w:rsidRPr="005D3B6E" w:rsidRDefault="005B5BEC" w:rsidP="005B5BEC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Пр. № 01-05/229 от 11.03.22 </w:t>
            </w:r>
          </w:p>
          <w:p w:rsidR="005B5BEC" w:rsidRPr="005D3B6E" w:rsidRDefault="005B5BEC" w:rsidP="00202119">
            <w:pPr>
              <w:shd w:val="clear" w:color="auto" w:fill="FFFFFF"/>
              <w:tabs>
                <w:tab w:val="left" w:pos="376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5D3B6E" w:rsidRDefault="005B5BEC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01.04-28.04</w:t>
            </w:r>
          </w:p>
        </w:tc>
        <w:tc>
          <w:tcPr>
            <w:tcW w:w="3129" w:type="dxa"/>
          </w:tcPr>
          <w:p w:rsidR="00CF7152" w:rsidRPr="005D3B6E" w:rsidRDefault="00F776F1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не подведены</w:t>
            </w:r>
          </w:p>
        </w:tc>
      </w:tr>
      <w:tr w:rsidR="00CF7152" w:rsidTr="00F776F1">
        <w:trPr>
          <w:trHeight w:val="982"/>
        </w:trPr>
        <w:tc>
          <w:tcPr>
            <w:tcW w:w="2158" w:type="dxa"/>
            <w:vMerge w:val="restart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B6E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901" w:type="dxa"/>
          </w:tcPr>
          <w:p w:rsidR="00F776F1" w:rsidRPr="005D3B6E" w:rsidRDefault="005B5BEC" w:rsidP="00F776F1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"День Победы детскими глазами" ГОАУДО по Ярославской области</w:t>
            </w:r>
            <w:r w:rsidR="00F776F1">
              <w:rPr>
                <w:rFonts w:ascii="Times New Roman" w:hAnsi="Times New Roman" w:cs="Times New Roman"/>
                <w:sz w:val="24"/>
                <w:szCs w:val="24"/>
              </w:rPr>
              <w:t xml:space="preserve"> "Центр детей и юношества" </w:t>
            </w:r>
            <w:r w:rsidR="00F776F1" w:rsidRPr="005D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76F1">
              <w:rPr>
                <w:rFonts w:ascii="Times New Roman" w:hAnsi="Times New Roman" w:cs="Times New Roman"/>
                <w:sz w:val="24"/>
                <w:szCs w:val="24"/>
              </w:rPr>
              <w:t xml:space="preserve">Пр. № 17-01/160 от 23.03.22 </w:t>
            </w:r>
          </w:p>
          <w:p w:rsidR="005B5BEC" w:rsidRPr="005D3B6E" w:rsidRDefault="005B5BEC" w:rsidP="005B5BEC">
            <w:pPr>
              <w:pStyle w:val="a4"/>
              <w:spacing w:after="0" w:line="240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152" w:rsidRPr="005D3B6E" w:rsidRDefault="00CF7152" w:rsidP="00202119">
            <w:pPr>
              <w:pStyle w:val="a4"/>
              <w:spacing w:after="0" w:line="240" w:lineRule="auto"/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5D3B6E" w:rsidRDefault="00F776F1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марта по май</w:t>
            </w:r>
          </w:p>
        </w:tc>
        <w:tc>
          <w:tcPr>
            <w:tcW w:w="3129" w:type="dxa"/>
          </w:tcPr>
          <w:p w:rsidR="00CF7152" w:rsidRPr="005D3B6E" w:rsidRDefault="00CF7152" w:rsidP="00202119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2" w:rsidTr="00F776F1">
        <w:tc>
          <w:tcPr>
            <w:tcW w:w="2158" w:type="dxa"/>
            <w:vMerge/>
          </w:tcPr>
          <w:p w:rsidR="00CF7152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Официальное тестирование по физкультурно-оздоровительному комплексу "Готов к труду и обороне" (ГТО) среди воспитанников ДОУ Ярославской области</w:t>
            </w:r>
          </w:p>
        </w:tc>
        <w:tc>
          <w:tcPr>
            <w:tcW w:w="155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21.04.2022</w:t>
            </w:r>
          </w:p>
        </w:tc>
        <w:tc>
          <w:tcPr>
            <w:tcW w:w="312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подведены</w:t>
            </w:r>
          </w:p>
        </w:tc>
      </w:tr>
      <w:tr w:rsidR="00CF7152" w:rsidTr="00F776F1">
        <w:tc>
          <w:tcPr>
            <w:tcW w:w="2158" w:type="dxa"/>
            <w:vMerge/>
          </w:tcPr>
          <w:p w:rsidR="00CF7152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2" w:rsidTr="00F776F1">
        <w:tc>
          <w:tcPr>
            <w:tcW w:w="2158" w:type="dxa"/>
          </w:tcPr>
          <w:p w:rsidR="00CF7152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901" w:type="dxa"/>
          </w:tcPr>
          <w:p w:rsidR="00CF7152" w:rsidRPr="00354AF0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354AF0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F7152" w:rsidRPr="00354AF0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2" w:rsidTr="00F776F1">
        <w:trPr>
          <w:trHeight w:val="687"/>
        </w:trPr>
        <w:tc>
          <w:tcPr>
            <w:tcW w:w="2158" w:type="dxa"/>
            <w:vMerge w:val="restart"/>
          </w:tcPr>
          <w:p w:rsidR="00CF7152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01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52" w:rsidTr="00F776F1">
        <w:trPr>
          <w:trHeight w:val="687"/>
        </w:trPr>
        <w:tc>
          <w:tcPr>
            <w:tcW w:w="2158" w:type="dxa"/>
            <w:vMerge/>
          </w:tcPr>
          <w:p w:rsidR="00CF7152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9" w:type="dxa"/>
          </w:tcPr>
          <w:p w:rsidR="00CF7152" w:rsidRPr="005D3B6E" w:rsidRDefault="00CF7152" w:rsidP="00202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152" w:rsidRDefault="00CF7152" w:rsidP="00CF7152">
      <w:pPr>
        <w:rPr>
          <w:rFonts w:ascii="Times New Roman" w:hAnsi="Times New Roman" w:cs="Times New Roman"/>
          <w:color w:val="002060"/>
          <w:sz w:val="24"/>
          <w:szCs w:val="24"/>
        </w:rPr>
      </w:pPr>
    </w:p>
    <w:p w:rsid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494">
        <w:rPr>
          <w:rFonts w:ascii="Times New Roman" w:hAnsi="Times New Roman" w:cs="Times New Roman"/>
          <w:b/>
          <w:sz w:val="24"/>
          <w:szCs w:val="24"/>
        </w:rPr>
        <w:t xml:space="preserve">Проведение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педагогами ДОУ семинаров </w:t>
      </w:r>
    </w:p>
    <w:p w:rsidR="00CF7152" w:rsidRPr="00B823E2" w:rsidRDefault="00CF7152" w:rsidP="00CF71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823E2">
        <w:rPr>
          <w:rFonts w:ascii="Times New Roman" w:hAnsi="Times New Roman" w:cs="Times New Roman"/>
          <w:sz w:val="24"/>
          <w:szCs w:val="24"/>
        </w:rPr>
        <w:t>муниципального и регионального уровней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F7152" w:rsidRDefault="00CF7152" w:rsidP="00CF715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F695E">
        <w:rPr>
          <w:rFonts w:ascii="Times New Roman" w:hAnsi="Times New Roman" w:cs="Times New Roman"/>
          <w:b/>
          <w:sz w:val="24"/>
          <w:szCs w:val="24"/>
        </w:rPr>
        <w:t>Семинар</w:t>
      </w:r>
      <w:r w:rsidRPr="00CF695E">
        <w:rPr>
          <w:rFonts w:ascii="Times New Roman" w:hAnsi="Times New Roman" w:cs="Times New Roman"/>
          <w:sz w:val="24"/>
          <w:szCs w:val="24"/>
        </w:rPr>
        <w:t xml:space="preserve"> "Логопедическая работа с детьми раннего возраста" (основные направления работы)</w:t>
      </w:r>
      <w:r>
        <w:rPr>
          <w:rFonts w:ascii="Times New Roman" w:hAnsi="Times New Roman" w:cs="Times New Roman"/>
          <w:sz w:val="24"/>
          <w:szCs w:val="24"/>
        </w:rPr>
        <w:t xml:space="preserve"> по плану ДО мэрии города Ярославля для педагогов МСО, 20.04.2022г.</w:t>
      </w:r>
    </w:p>
    <w:p w:rsidR="00CF7152" w:rsidRPr="00CF695E" w:rsidRDefault="00CF7152" w:rsidP="00CF715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0656">
        <w:rPr>
          <w:rFonts w:ascii="Times New Roman" w:hAnsi="Times New Roman" w:cs="Times New Roman"/>
          <w:b/>
          <w:sz w:val="24"/>
          <w:szCs w:val="24"/>
        </w:rPr>
        <w:t xml:space="preserve">Вебинар </w:t>
      </w:r>
      <w:r>
        <w:rPr>
          <w:rFonts w:ascii="Times New Roman" w:hAnsi="Times New Roman" w:cs="Times New Roman"/>
          <w:sz w:val="24"/>
          <w:szCs w:val="24"/>
        </w:rPr>
        <w:t>"Детская служба примирения: эффективные практики" на платформе мираполис ИРО. Трансляция опыта работы детской службы медиации МДОУ "Детский сад № 3"; 21.04.2022г.</w:t>
      </w:r>
    </w:p>
    <w:p w:rsidR="00CF7152" w:rsidRDefault="00CF7152" w:rsidP="00CF7152">
      <w:pPr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F7152" w:rsidRPr="00CF7152" w:rsidRDefault="00CF7152" w:rsidP="00CF71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7152" w:rsidRPr="00CF7152" w:rsidSect="006F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AF5"/>
    <w:multiLevelType w:val="hybridMultilevel"/>
    <w:tmpl w:val="D02C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1221C"/>
    <w:multiLevelType w:val="hybridMultilevel"/>
    <w:tmpl w:val="D3F4E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3E4C52"/>
    <w:multiLevelType w:val="hybridMultilevel"/>
    <w:tmpl w:val="644AC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341A"/>
    <w:rsid w:val="00020B58"/>
    <w:rsid w:val="00050D71"/>
    <w:rsid w:val="000D2047"/>
    <w:rsid w:val="00160626"/>
    <w:rsid w:val="0018394F"/>
    <w:rsid w:val="001F21E3"/>
    <w:rsid w:val="0022121A"/>
    <w:rsid w:val="00274C42"/>
    <w:rsid w:val="00276404"/>
    <w:rsid w:val="002960E0"/>
    <w:rsid w:val="002B2A6B"/>
    <w:rsid w:val="00302935"/>
    <w:rsid w:val="003222D2"/>
    <w:rsid w:val="00354AF0"/>
    <w:rsid w:val="00376B21"/>
    <w:rsid w:val="003A7189"/>
    <w:rsid w:val="004267EC"/>
    <w:rsid w:val="00434561"/>
    <w:rsid w:val="004603E4"/>
    <w:rsid w:val="005705BB"/>
    <w:rsid w:val="0059468C"/>
    <w:rsid w:val="005B5BEC"/>
    <w:rsid w:val="005D10A5"/>
    <w:rsid w:val="005D3B6E"/>
    <w:rsid w:val="005E341A"/>
    <w:rsid w:val="00697D79"/>
    <w:rsid w:val="006F0961"/>
    <w:rsid w:val="00743B78"/>
    <w:rsid w:val="00793867"/>
    <w:rsid w:val="007B683A"/>
    <w:rsid w:val="007F4605"/>
    <w:rsid w:val="00891799"/>
    <w:rsid w:val="008B1828"/>
    <w:rsid w:val="00915EF7"/>
    <w:rsid w:val="00931688"/>
    <w:rsid w:val="00A0075C"/>
    <w:rsid w:val="00A56B97"/>
    <w:rsid w:val="00A77918"/>
    <w:rsid w:val="00AA33E0"/>
    <w:rsid w:val="00AC1446"/>
    <w:rsid w:val="00AC2ED6"/>
    <w:rsid w:val="00AC7467"/>
    <w:rsid w:val="00AD12C5"/>
    <w:rsid w:val="00B16436"/>
    <w:rsid w:val="00B536BD"/>
    <w:rsid w:val="00B823E2"/>
    <w:rsid w:val="00BE1D51"/>
    <w:rsid w:val="00BE3F05"/>
    <w:rsid w:val="00CD6495"/>
    <w:rsid w:val="00CF695E"/>
    <w:rsid w:val="00CF7152"/>
    <w:rsid w:val="00D9748B"/>
    <w:rsid w:val="00E01717"/>
    <w:rsid w:val="00E20656"/>
    <w:rsid w:val="00E7170B"/>
    <w:rsid w:val="00E96D87"/>
    <w:rsid w:val="00F05BA7"/>
    <w:rsid w:val="00F776F1"/>
    <w:rsid w:val="00F90FF7"/>
    <w:rsid w:val="00FA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2D2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22D2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354A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F4F76-A736-45E5-AEBD-4A1A2677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13</cp:revision>
  <dcterms:created xsi:type="dcterms:W3CDTF">2022-03-30T07:27:00Z</dcterms:created>
  <dcterms:modified xsi:type="dcterms:W3CDTF">2022-04-22T11:52:00Z</dcterms:modified>
</cp:coreProperties>
</file>