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0E" w:rsidRPr="0049150E" w:rsidRDefault="0049150E" w:rsidP="0049150E">
      <w:pPr>
        <w:pStyle w:val="a3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r w:rsidRPr="0049150E">
        <w:rPr>
          <w:rStyle w:val="a4"/>
          <w:color w:val="424242"/>
          <w:sz w:val="28"/>
          <w:szCs w:val="28"/>
        </w:rPr>
        <w:t>Подвижная игра «Воробушки и автомобиль»</w:t>
      </w:r>
    </w:p>
    <w:p w:rsidR="0049150E" w:rsidRPr="0049150E" w:rsidRDefault="0049150E" w:rsidP="0049150E">
      <w:pPr>
        <w:pStyle w:val="a3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  <w:proofErr w:type="spellStart"/>
      <w:r w:rsidRPr="0049150E">
        <w:rPr>
          <w:rStyle w:val="a4"/>
          <w:color w:val="424242"/>
          <w:sz w:val="28"/>
          <w:szCs w:val="28"/>
        </w:rPr>
        <w:t>Цель</w:t>
      </w:r>
      <w:proofErr w:type="gramStart"/>
      <w:r w:rsidRPr="0049150E">
        <w:rPr>
          <w:rStyle w:val="a4"/>
          <w:color w:val="424242"/>
          <w:sz w:val="28"/>
          <w:szCs w:val="28"/>
        </w:rPr>
        <w:t>:</w:t>
      </w:r>
      <w:r w:rsidRPr="0049150E">
        <w:rPr>
          <w:color w:val="424242"/>
          <w:sz w:val="28"/>
          <w:szCs w:val="28"/>
        </w:rPr>
        <w:t>п</w:t>
      </w:r>
      <w:proofErr w:type="gramEnd"/>
      <w:r w:rsidRPr="0049150E">
        <w:rPr>
          <w:color w:val="424242"/>
          <w:sz w:val="28"/>
          <w:szCs w:val="28"/>
        </w:rPr>
        <w:t>риучать</w:t>
      </w:r>
      <w:proofErr w:type="spellEnd"/>
      <w:r w:rsidRPr="0049150E">
        <w:rPr>
          <w:color w:val="424242"/>
          <w:sz w:val="28"/>
          <w:szCs w:val="28"/>
        </w:rPr>
        <w:t xml:space="preserve">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49150E" w:rsidRPr="0049150E" w:rsidRDefault="0049150E" w:rsidP="0049150E">
      <w:pPr>
        <w:pStyle w:val="a3"/>
        <w:shd w:val="clear" w:color="auto" w:fill="FFFFFF"/>
        <w:ind w:left="300" w:right="300"/>
        <w:jc w:val="both"/>
        <w:rPr>
          <w:i/>
          <w:iCs/>
          <w:color w:val="424242"/>
          <w:sz w:val="28"/>
          <w:szCs w:val="28"/>
        </w:rPr>
      </w:pPr>
      <w:r w:rsidRPr="0049150E">
        <w:rPr>
          <w:color w:val="424242"/>
          <w:sz w:val="28"/>
          <w:szCs w:val="28"/>
        </w:rPr>
        <w:t> </w:t>
      </w:r>
      <w:r w:rsidRPr="0049150E">
        <w:rPr>
          <w:i/>
          <w:iCs/>
          <w:color w:val="424242"/>
          <w:sz w:val="28"/>
          <w:szCs w:val="28"/>
          <w:u w:val="single"/>
        </w:rPr>
        <w:t>Описание.</w:t>
      </w:r>
      <w:r w:rsidRPr="0049150E">
        <w:rPr>
          <w:i/>
          <w:iCs/>
          <w:color w:val="424242"/>
          <w:sz w:val="28"/>
          <w:szCs w:val="28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49150E">
        <w:rPr>
          <w:i/>
          <w:iCs/>
          <w:color w:val="424242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49150E">
        <w:rPr>
          <w:i/>
          <w:iCs/>
          <w:color w:val="424242"/>
          <w:sz w:val="28"/>
          <w:szCs w:val="28"/>
        </w:rPr>
        <w:t xml:space="preserve"> «Автомобиль» возвращается в «гараж».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«Хоровод»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учить детей водить хоровод; упражнять в приседании.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Дети за воспитателем проговаривают слова. Взявшись за руки, ходят по кругу.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Вокруг розовых кустов, среди травок и цветов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Кружим, кружим хоровод, ох, весёлый мы народ!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 того мы закружились, что на землю повалились.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Бух!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При произнесении последней фразы выполняют приседания.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«Карусель»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развивать у детей равновесие в движении, навык бега, повышать эмоциональный тонус.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Еле-еле, еле-еле завертелись карусели,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потом, а потом всё бегом, бегом, бегом!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Тише, тише, не бегите, карусель остановите,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 и два, раз и два, вот и кончилась игра!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Дети останавливаются.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«Раз, два, три – беги!»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«Вейся, венок»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учить детей водить хоровод; упражнять в беге. 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Выйдем, выйдем погулять, погулять в </w:t>
      </w:r>
      <w:proofErr w:type="spellStart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садочек</w:t>
      </w:r>
      <w:proofErr w:type="spellEnd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Будем листья собирать, сделаем веночек.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Много листьев наберём, жёлтеньких и красных,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веночки мы сплетём из листочков разных.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«Акула и рыбки»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развитие умения у детей бегать в определённом направлении; ориентироваться в пространстве.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Подвижная игра «Зайка беленький сидит»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Зайка беленький </w:t>
      </w:r>
      <w:proofErr w:type="gramStart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сидит</w:t>
      </w:r>
      <w:proofErr w:type="gramEnd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Дети шевелят кистями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ушами шевелит</w:t>
      </w:r>
      <w:proofErr w:type="gramStart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ук, подняв их к голове,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 так, вот так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имитируя заячьи уши.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Он ушами шевелит.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Зайке холодно сидеть,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Хлопают в ладоши.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Надо лапочки погреть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Хлоп, хлоп, хлоп, хлоп,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Надо лапочки погреть.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Зайке холодно стоять,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Подпрыгивают на обеих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Надо зайке поскакать</w:t>
      </w:r>
      <w:proofErr w:type="gramStart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н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огах на месте.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Скок-скок, скок-скок,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Надо зайке поскакать.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(Название игрушки)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зайку испугал,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Конкретно указывается,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кто испугал зайку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Зайка прыг и ускакал</w:t>
      </w:r>
      <w:proofErr w:type="gramStart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оспитатель показывает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игрушку).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Дети убегают на свои места.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lastRenderedPageBreak/>
        <w:t>Указания к проведению.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«Мой весёлый звонкий мяч»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будут</w:t>
      </w:r>
      <w:proofErr w:type="gramEnd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произнесены последние слова.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Мой весёлый звонкий мяч,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 куда пустился вскачь?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Красный, жёлтый, голубой,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угнаться за тобой.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«Снег идёт»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Воспитатель читает стихотворение: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Белый снег пушистый в воздухе кружится,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на землю тихо, падает, ложится.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Дети бегают по кругу, кружатся.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«Солнышко и дождик»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«Самолёты»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Р-р-р</w:t>
      </w:r>
      <w:proofErr w:type="spell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«Пузырь»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научить детей становиться в круг, делать </w:t>
      </w:r>
      <w:proofErr w:type="gramStart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его то</w:t>
      </w:r>
      <w:proofErr w:type="gramEnd"/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шире, то уже, приучать их согласовывать свои движения с произносимыми словами.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Раздувайся, пузырь, раздувайся, большой,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Оставайся такой да не лопайся.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 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Играющие отходят назад и держатся за руки до тех пор, пока воспитатель не скажет: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Ш-ш-ш</w:t>
      </w:r>
      <w:proofErr w:type="spell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» (воздух выходит). Затем дети снова «надувают» пузырь – отходят назад, образуя большой круг.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«Поезд»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«Лошадки»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 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Описание.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«Такси»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«Мыши и кот»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подлезания, и тогда дети – «мышки» - выползают из своих «норок».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«Конники»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стараясь не наталкиваться друг на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друга и не задевать предметы, оборудование, находящиеся на площадке. Во время 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lastRenderedPageBreak/>
        <w:t>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Подвижная игра «Трамвай»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49150E" w:rsidRPr="0049150E" w:rsidRDefault="0049150E" w:rsidP="0049150E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15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держатся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более развёрнутым</w:t>
      </w:r>
      <w:proofErr w:type="gramEnd"/>
      <w:r w:rsidRPr="0049150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C21EDB" w:rsidRPr="0049150E" w:rsidRDefault="0049150E" w:rsidP="00491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EDB" w:rsidRPr="0049150E" w:rsidSect="008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0E"/>
    <w:rsid w:val="000B51AC"/>
    <w:rsid w:val="0049150E"/>
    <w:rsid w:val="008E270A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50E"/>
    <w:rPr>
      <w:b/>
      <w:bCs/>
    </w:rPr>
  </w:style>
  <w:style w:type="character" w:styleId="a5">
    <w:name w:val="Hyperlink"/>
    <w:basedOn w:val="a0"/>
    <w:uiPriority w:val="99"/>
    <w:semiHidden/>
    <w:unhideWhenUsed/>
    <w:rsid w:val="004915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88E3-50B8-4CF6-A518-E6895F16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1944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2020-04-15T05:16:00Z</dcterms:created>
  <dcterms:modified xsi:type="dcterms:W3CDTF">2020-04-15T05:25:00Z</dcterms:modified>
</cp:coreProperties>
</file>