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48" w:rsidRDefault="00C54299">
      <w:pPr>
        <w:jc w:val="center"/>
        <w:rPr>
          <w:rFonts w:ascii="Times New Roman" w:hAnsi="Times New Roman" w:cs="Times New Roman"/>
          <w:sz w:val="36"/>
          <w:szCs w:val="36"/>
          <w:shd w:val="clear" w:color="auto" w:fill="FFFFFF"/>
        </w:rPr>
      </w:pPr>
      <w:r>
        <w:rPr>
          <w:rFonts w:ascii="Times New Roman" w:hAnsi="Times New Roman" w:cs="Times New Roman"/>
          <w:sz w:val="36"/>
          <w:szCs w:val="36"/>
          <w:shd w:val="clear" w:color="auto" w:fill="FFFFFF"/>
        </w:rPr>
        <w:t>Муниципальное дошкольное образовательное учреждение "Детский сад № 3"</w:t>
      </w:r>
    </w:p>
    <w:p w:rsidR="008C3B48" w:rsidRDefault="008C3B48">
      <w:pPr>
        <w:rPr>
          <w:rFonts w:ascii="Times New Roman" w:hAnsi="Times New Roman" w:cs="Times New Roman"/>
          <w:sz w:val="24"/>
          <w:szCs w:val="24"/>
          <w:shd w:val="clear" w:color="auto" w:fill="FFFFFF"/>
        </w:rPr>
      </w:pPr>
    </w:p>
    <w:p w:rsidR="008C3B48" w:rsidRDefault="008C3B48">
      <w:pPr>
        <w:rPr>
          <w:rFonts w:ascii="Times New Roman" w:hAnsi="Times New Roman" w:cs="Times New Roman"/>
          <w:sz w:val="24"/>
          <w:szCs w:val="24"/>
          <w:shd w:val="clear" w:color="auto" w:fill="FFFFFF"/>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C3B48">
        <w:tc>
          <w:tcPr>
            <w:tcW w:w="4785" w:type="dxa"/>
          </w:tcPr>
          <w:p w:rsidR="008C3B48" w:rsidRDefault="008C3B48">
            <w:pPr>
              <w:rPr>
                <w:rFonts w:ascii="Times New Roman" w:hAnsi="Times New Roman" w:cs="Times New Roman"/>
                <w:sz w:val="28"/>
                <w:szCs w:val="28"/>
                <w:shd w:val="clear" w:color="auto" w:fill="FFFFFF"/>
              </w:rPr>
            </w:pPr>
          </w:p>
          <w:p w:rsidR="008C3B48" w:rsidRDefault="00C5429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Согласовано</w:t>
            </w:r>
          </w:p>
          <w:p w:rsidR="008C3B48" w:rsidRDefault="00C5429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педагогическом совете.</w:t>
            </w:r>
          </w:p>
          <w:p w:rsidR="008C3B48" w:rsidRDefault="00CE70F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Протокол № 4 от 16.04.2025</w:t>
            </w:r>
            <w:r w:rsidR="00C54299">
              <w:rPr>
                <w:rFonts w:ascii="Times New Roman" w:hAnsi="Times New Roman" w:cs="Times New Roman"/>
                <w:sz w:val="28"/>
                <w:szCs w:val="28"/>
                <w:shd w:val="clear" w:color="auto" w:fill="FFFFFF"/>
              </w:rPr>
              <w:t xml:space="preserve"> г.</w:t>
            </w:r>
          </w:p>
          <w:p w:rsidR="008C3B48" w:rsidRDefault="008C3B48">
            <w:pPr>
              <w:rPr>
                <w:rFonts w:ascii="Times New Roman" w:hAnsi="Times New Roman" w:cs="Times New Roman"/>
                <w:sz w:val="28"/>
                <w:szCs w:val="28"/>
                <w:shd w:val="clear" w:color="auto" w:fill="FFFFFF"/>
              </w:rPr>
            </w:pPr>
          </w:p>
        </w:tc>
        <w:tc>
          <w:tcPr>
            <w:tcW w:w="4786" w:type="dxa"/>
          </w:tcPr>
          <w:p w:rsidR="008C3B48" w:rsidRDefault="008C3B48">
            <w:pPr>
              <w:rPr>
                <w:rFonts w:ascii="Times New Roman" w:hAnsi="Times New Roman" w:cs="Times New Roman"/>
                <w:sz w:val="28"/>
                <w:szCs w:val="28"/>
                <w:shd w:val="clear" w:color="auto" w:fill="FFFFFF"/>
              </w:rPr>
            </w:pPr>
          </w:p>
          <w:p w:rsidR="007137BB" w:rsidRDefault="00C54299" w:rsidP="007137B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Утверждаю: </w:t>
            </w:r>
          </w:p>
          <w:p w:rsidR="008C3B48" w:rsidRDefault="007137BB" w:rsidP="007137BB">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_____________</w:t>
            </w:r>
            <w:r w:rsidR="00C54299">
              <w:rPr>
                <w:rFonts w:ascii="Times New Roman" w:hAnsi="Times New Roman" w:cs="Times New Roman"/>
                <w:sz w:val="28"/>
                <w:szCs w:val="28"/>
                <w:shd w:val="clear" w:color="auto" w:fill="FFFFFF"/>
              </w:rPr>
              <w:t>заведующий</w:t>
            </w:r>
            <w:proofErr w:type="spellEnd"/>
            <w:r w:rsidR="00C54299">
              <w:rPr>
                <w:rFonts w:ascii="Times New Roman" w:hAnsi="Times New Roman" w:cs="Times New Roman"/>
                <w:sz w:val="28"/>
                <w:szCs w:val="28"/>
                <w:shd w:val="clear" w:color="auto" w:fill="FFFFFF"/>
              </w:rPr>
              <w:t xml:space="preserve"> МДОУ </w:t>
            </w:r>
          </w:p>
          <w:p w:rsidR="008C3B48" w:rsidRDefault="00C5429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"Детский сад № 3" </w:t>
            </w:r>
            <w:proofErr w:type="spellStart"/>
            <w:r>
              <w:rPr>
                <w:rFonts w:ascii="Times New Roman" w:hAnsi="Times New Roman" w:cs="Times New Roman"/>
                <w:sz w:val="28"/>
                <w:szCs w:val="28"/>
                <w:shd w:val="clear" w:color="auto" w:fill="FFFFFF"/>
              </w:rPr>
              <w:t>Скрипачева</w:t>
            </w:r>
            <w:proofErr w:type="spellEnd"/>
            <w:r>
              <w:rPr>
                <w:rFonts w:ascii="Times New Roman" w:hAnsi="Times New Roman" w:cs="Times New Roman"/>
                <w:sz w:val="28"/>
                <w:szCs w:val="28"/>
                <w:shd w:val="clear" w:color="auto" w:fill="FFFFFF"/>
              </w:rPr>
              <w:t xml:space="preserve"> Е.А.</w:t>
            </w:r>
          </w:p>
          <w:p w:rsidR="008C3B48" w:rsidRDefault="00C5429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 № </w:t>
            </w:r>
            <w:r w:rsidR="00CE70FE">
              <w:rPr>
                <w:rFonts w:ascii="Times New Roman" w:hAnsi="Times New Roman" w:cs="Times New Roman"/>
                <w:sz w:val="28"/>
                <w:szCs w:val="28"/>
                <w:shd w:val="clear" w:color="auto" w:fill="FFFFFF"/>
              </w:rPr>
              <w:t>56</w:t>
            </w:r>
            <w:r w:rsidR="00FC443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от</w:t>
            </w:r>
            <w:r w:rsidR="00CE70FE">
              <w:rPr>
                <w:rFonts w:ascii="Times New Roman" w:hAnsi="Times New Roman" w:cs="Times New Roman"/>
                <w:sz w:val="28"/>
                <w:szCs w:val="28"/>
                <w:shd w:val="clear" w:color="auto" w:fill="FFFFFF"/>
              </w:rPr>
              <w:t xml:space="preserve"> 16</w:t>
            </w:r>
            <w:r w:rsidR="00FC443C">
              <w:rPr>
                <w:rFonts w:ascii="Times New Roman" w:hAnsi="Times New Roman" w:cs="Times New Roman"/>
                <w:sz w:val="28"/>
                <w:szCs w:val="28"/>
                <w:shd w:val="clear" w:color="auto" w:fill="FFFFFF"/>
              </w:rPr>
              <w:t>.04.</w:t>
            </w:r>
            <w:r w:rsidR="00CE70FE">
              <w:rPr>
                <w:rFonts w:ascii="Times New Roman" w:hAnsi="Times New Roman" w:cs="Times New Roman"/>
                <w:sz w:val="28"/>
                <w:szCs w:val="28"/>
                <w:shd w:val="clear" w:color="auto" w:fill="FFFFFF"/>
              </w:rPr>
              <w:t>2025</w:t>
            </w:r>
            <w:r>
              <w:rPr>
                <w:rFonts w:ascii="Times New Roman" w:hAnsi="Times New Roman" w:cs="Times New Roman"/>
                <w:sz w:val="28"/>
                <w:szCs w:val="28"/>
                <w:shd w:val="clear" w:color="auto" w:fill="FFFFFF"/>
              </w:rPr>
              <w:t xml:space="preserve"> г.</w:t>
            </w:r>
          </w:p>
        </w:tc>
      </w:tr>
    </w:tbl>
    <w:p w:rsidR="008C3B48" w:rsidRDefault="008C3B48">
      <w:pPr>
        <w:rPr>
          <w:rFonts w:ascii="Times New Roman" w:hAnsi="Times New Roman" w:cs="Times New Roman"/>
          <w:i/>
          <w:sz w:val="24"/>
          <w:szCs w:val="24"/>
          <w:shd w:val="clear" w:color="auto" w:fill="FFFFFF"/>
        </w:rPr>
      </w:pPr>
    </w:p>
    <w:p w:rsidR="008C3B48" w:rsidRDefault="008C3B48">
      <w:pPr>
        <w:rPr>
          <w:rFonts w:ascii="Times New Roman" w:hAnsi="Times New Roman" w:cs="Times New Roman"/>
          <w:sz w:val="24"/>
          <w:szCs w:val="24"/>
          <w:shd w:val="clear" w:color="auto" w:fill="FFFFFF"/>
        </w:rPr>
      </w:pPr>
    </w:p>
    <w:p w:rsidR="008C3B48" w:rsidRDefault="008C3B48"/>
    <w:p w:rsidR="008C3B48" w:rsidRDefault="008C3B48">
      <w:pPr>
        <w:rPr>
          <w:rFonts w:ascii="Times New Roman" w:hAnsi="Times New Roman" w:cs="Times New Roman"/>
          <w:sz w:val="24"/>
          <w:szCs w:val="24"/>
          <w:shd w:val="clear" w:color="auto" w:fill="FFFFFF"/>
        </w:rPr>
      </w:pPr>
    </w:p>
    <w:p w:rsidR="008C3B48" w:rsidRDefault="008C3B48">
      <w:pPr>
        <w:rPr>
          <w:rFonts w:ascii="Times New Roman" w:hAnsi="Times New Roman" w:cs="Times New Roman"/>
          <w:sz w:val="24"/>
          <w:szCs w:val="24"/>
          <w:shd w:val="clear" w:color="auto" w:fill="FFFFFF"/>
        </w:rPr>
      </w:pPr>
    </w:p>
    <w:p w:rsidR="008C3B48" w:rsidRDefault="008C3B48">
      <w:pPr>
        <w:rPr>
          <w:rFonts w:ascii="Times New Roman" w:hAnsi="Times New Roman" w:cs="Times New Roman"/>
          <w:sz w:val="24"/>
          <w:szCs w:val="24"/>
          <w:shd w:val="clear" w:color="auto" w:fill="FFFFFF"/>
        </w:rPr>
      </w:pPr>
    </w:p>
    <w:p w:rsidR="008C3B48" w:rsidRDefault="008C3B48">
      <w:pPr>
        <w:rPr>
          <w:rFonts w:ascii="Times New Roman" w:hAnsi="Times New Roman" w:cs="Times New Roman"/>
          <w:sz w:val="24"/>
          <w:szCs w:val="24"/>
          <w:shd w:val="clear" w:color="auto" w:fill="FFFFFF"/>
        </w:rPr>
      </w:pPr>
    </w:p>
    <w:p w:rsidR="008C3B48" w:rsidRDefault="008C3B48">
      <w:pPr>
        <w:rPr>
          <w:rFonts w:ascii="Times New Roman" w:hAnsi="Times New Roman" w:cs="Times New Roman"/>
          <w:sz w:val="24"/>
          <w:szCs w:val="24"/>
          <w:shd w:val="clear" w:color="auto" w:fill="FFFFFF"/>
        </w:rPr>
      </w:pPr>
    </w:p>
    <w:p w:rsidR="008C3B48" w:rsidRDefault="00C54299">
      <w:pPr>
        <w:jc w:val="center"/>
        <w:rPr>
          <w:rFonts w:ascii="Times New Roman" w:hAnsi="Times New Roman" w:cs="Times New Roman"/>
          <w:sz w:val="96"/>
          <w:szCs w:val="96"/>
          <w:shd w:val="clear" w:color="auto" w:fill="FFFFFF"/>
        </w:rPr>
      </w:pPr>
      <w:r>
        <w:rPr>
          <w:rFonts w:ascii="Times New Roman" w:hAnsi="Times New Roman" w:cs="Times New Roman"/>
          <w:sz w:val="96"/>
          <w:szCs w:val="96"/>
          <w:shd w:val="clear" w:color="auto" w:fill="FFFFFF"/>
        </w:rPr>
        <w:t>Отчет</w:t>
      </w:r>
    </w:p>
    <w:p w:rsidR="008C3B48" w:rsidRDefault="00C54299">
      <w:pPr>
        <w:jc w:val="center"/>
        <w:rPr>
          <w:rFonts w:ascii="Times New Roman" w:hAnsi="Times New Roman" w:cs="Times New Roman"/>
          <w:sz w:val="96"/>
          <w:szCs w:val="96"/>
          <w:shd w:val="clear" w:color="auto" w:fill="FFFFFF"/>
        </w:rPr>
      </w:pPr>
      <w:r>
        <w:rPr>
          <w:rFonts w:ascii="Times New Roman" w:hAnsi="Times New Roman" w:cs="Times New Roman"/>
          <w:sz w:val="96"/>
          <w:szCs w:val="96"/>
          <w:shd w:val="clear" w:color="auto" w:fill="FFFFFF"/>
        </w:rPr>
        <w:t xml:space="preserve">о результатах </w:t>
      </w:r>
      <w:proofErr w:type="spellStart"/>
      <w:r>
        <w:rPr>
          <w:rFonts w:ascii="Times New Roman" w:hAnsi="Times New Roman" w:cs="Times New Roman"/>
          <w:sz w:val="96"/>
          <w:szCs w:val="96"/>
          <w:shd w:val="clear" w:color="auto" w:fill="FFFFFF"/>
        </w:rPr>
        <w:t>самообследования</w:t>
      </w:r>
      <w:proofErr w:type="spellEnd"/>
    </w:p>
    <w:p w:rsidR="008C3B48" w:rsidRDefault="00CE70FE">
      <w:pPr>
        <w:jc w:val="center"/>
        <w:rPr>
          <w:rFonts w:ascii="Times New Roman" w:hAnsi="Times New Roman" w:cs="Times New Roman"/>
          <w:sz w:val="96"/>
          <w:szCs w:val="96"/>
          <w:shd w:val="clear" w:color="auto" w:fill="FFFFFF"/>
        </w:rPr>
      </w:pPr>
      <w:r>
        <w:rPr>
          <w:rFonts w:ascii="Times New Roman" w:hAnsi="Times New Roman" w:cs="Times New Roman"/>
          <w:sz w:val="96"/>
          <w:szCs w:val="96"/>
          <w:shd w:val="clear" w:color="auto" w:fill="FFFFFF"/>
        </w:rPr>
        <w:t>за 2024</w:t>
      </w:r>
      <w:r w:rsidR="00C54299">
        <w:rPr>
          <w:rFonts w:ascii="Times New Roman" w:hAnsi="Times New Roman" w:cs="Times New Roman"/>
          <w:sz w:val="96"/>
          <w:szCs w:val="96"/>
          <w:shd w:val="clear" w:color="auto" w:fill="FFFFFF"/>
        </w:rPr>
        <w:t xml:space="preserve"> год</w:t>
      </w:r>
    </w:p>
    <w:p w:rsidR="008C3B48" w:rsidRDefault="008C3B48">
      <w:pPr>
        <w:jc w:val="center"/>
        <w:rPr>
          <w:rFonts w:ascii="Times New Roman" w:hAnsi="Times New Roman" w:cs="Times New Roman"/>
          <w:sz w:val="96"/>
          <w:szCs w:val="96"/>
          <w:shd w:val="clear" w:color="auto" w:fill="FFFFFF"/>
        </w:rPr>
      </w:pPr>
    </w:p>
    <w:p w:rsidR="008C3B48" w:rsidRDefault="008C3B48">
      <w:pPr>
        <w:jc w:val="center"/>
        <w:rPr>
          <w:rFonts w:ascii="Times New Roman" w:hAnsi="Times New Roman" w:cs="Times New Roman"/>
          <w:sz w:val="96"/>
          <w:szCs w:val="96"/>
          <w:shd w:val="clear" w:color="auto" w:fill="FFFFFF"/>
        </w:rPr>
      </w:pPr>
    </w:p>
    <w:p w:rsidR="008C3B48" w:rsidRDefault="008C3B48">
      <w:pPr>
        <w:jc w:val="center"/>
        <w:rPr>
          <w:rFonts w:ascii="Times New Roman" w:hAnsi="Times New Roman" w:cs="Times New Roman"/>
          <w:sz w:val="96"/>
          <w:szCs w:val="96"/>
          <w:shd w:val="clear" w:color="auto" w:fill="FFFFFF"/>
        </w:rPr>
      </w:pPr>
    </w:p>
    <w:p w:rsidR="008C3B48" w:rsidRDefault="00C54299">
      <w:pPr>
        <w:jc w:val="center"/>
        <w:rPr>
          <w:rFonts w:ascii="Times New Roman" w:hAnsi="Times New Roman" w:cs="Times New Roman"/>
          <w:sz w:val="72"/>
          <w:szCs w:val="72"/>
          <w:shd w:val="clear" w:color="auto" w:fill="FFFFFF"/>
          <w:lang w:val="en-US"/>
        </w:rPr>
      </w:pPr>
      <w:r>
        <w:rPr>
          <w:rFonts w:ascii="Times New Roman" w:hAnsi="Times New Roman" w:cs="Times New Roman"/>
          <w:sz w:val="72"/>
          <w:szCs w:val="72"/>
          <w:shd w:val="clear" w:color="auto" w:fill="FFFFFF"/>
        </w:rPr>
        <w:t>Ярославль</w:t>
      </w:r>
    </w:p>
    <w:p w:rsidR="0015688E" w:rsidRPr="0015688E" w:rsidRDefault="0015688E">
      <w:pPr>
        <w:jc w:val="center"/>
        <w:rPr>
          <w:rFonts w:ascii="Times New Roman" w:hAnsi="Times New Roman" w:cs="Times New Roman"/>
          <w:sz w:val="24"/>
          <w:szCs w:val="24"/>
          <w:shd w:val="clear" w:color="auto" w:fill="FFFFFF"/>
        </w:rPr>
      </w:pPr>
    </w:p>
    <w:p w:rsidR="001A76AB" w:rsidRDefault="001A76AB">
      <w:pPr>
        <w:pStyle w:val="a9"/>
        <w:spacing w:after="0" w:line="240" w:lineRule="auto"/>
        <w:ind w:left="1080"/>
        <w:jc w:val="center"/>
        <w:rPr>
          <w:rFonts w:ascii="Times New Roman" w:hAnsi="Times New Roman" w:cs="Times New Roman"/>
          <w:b/>
          <w:sz w:val="28"/>
          <w:szCs w:val="28"/>
        </w:rPr>
      </w:pPr>
    </w:p>
    <w:p w:rsidR="001A76AB" w:rsidRDefault="0015688E" w:rsidP="0015688E">
      <w:pPr>
        <w:pStyle w:val="a9"/>
        <w:spacing w:after="0" w:line="240" w:lineRule="auto"/>
        <w:ind w:left="1080"/>
        <w:jc w:val="both"/>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8"/>
        <w:tblW w:w="0" w:type="auto"/>
        <w:tblInd w:w="1080" w:type="dxa"/>
        <w:tblLook w:val="04A0"/>
      </w:tblPr>
      <w:tblGrid>
        <w:gridCol w:w="1122"/>
        <w:gridCol w:w="6157"/>
        <w:gridCol w:w="1212"/>
      </w:tblGrid>
      <w:tr w:rsidR="00046111" w:rsidRPr="00A1204F" w:rsidTr="00046111">
        <w:tc>
          <w:tcPr>
            <w:tcW w:w="871" w:type="dxa"/>
          </w:tcPr>
          <w:p w:rsidR="00046111" w:rsidRPr="00A1204F" w:rsidRDefault="00046111"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 раздела</w:t>
            </w:r>
          </w:p>
        </w:tc>
        <w:tc>
          <w:tcPr>
            <w:tcW w:w="6379" w:type="dxa"/>
          </w:tcPr>
          <w:p w:rsidR="00046111" w:rsidRPr="00A1204F" w:rsidRDefault="00046111"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Название</w:t>
            </w:r>
          </w:p>
        </w:tc>
        <w:tc>
          <w:tcPr>
            <w:tcW w:w="1241" w:type="dxa"/>
          </w:tcPr>
          <w:p w:rsidR="00046111" w:rsidRPr="00A1204F" w:rsidRDefault="00046111"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Стр.</w:t>
            </w:r>
          </w:p>
        </w:tc>
      </w:tr>
      <w:tr w:rsidR="00046111" w:rsidRPr="00A1204F" w:rsidTr="00046111">
        <w:tc>
          <w:tcPr>
            <w:tcW w:w="871" w:type="dxa"/>
          </w:tcPr>
          <w:p w:rsidR="00046111" w:rsidRPr="00A1204F" w:rsidRDefault="00046111" w:rsidP="0017566D">
            <w:pPr>
              <w:pStyle w:val="a9"/>
              <w:spacing w:after="0" w:line="240" w:lineRule="auto"/>
              <w:ind w:left="0"/>
              <w:jc w:val="both"/>
              <w:rPr>
                <w:rFonts w:ascii="Times New Roman" w:hAnsi="Times New Roman" w:cs="Times New Roman"/>
                <w:sz w:val="28"/>
                <w:szCs w:val="28"/>
                <w:lang w:val="en-US"/>
              </w:rPr>
            </w:pPr>
            <w:r w:rsidRPr="00A1204F">
              <w:rPr>
                <w:rFonts w:ascii="Times New Roman" w:hAnsi="Times New Roman" w:cs="Times New Roman"/>
                <w:sz w:val="28"/>
                <w:szCs w:val="28"/>
                <w:lang w:val="en-US"/>
              </w:rPr>
              <w:t>I.</w:t>
            </w:r>
          </w:p>
        </w:tc>
        <w:tc>
          <w:tcPr>
            <w:tcW w:w="6379" w:type="dxa"/>
          </w:tcPr>
          <w:p w:rsidR="00046111" w:rsidRPr="00A1204F" w:rsidRDefault="00046111"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 xml:space="preserve">Показатели деятельности </w:t>
            </w:r>
          </w:p>
        </w:tc>
        <w:tc>
          <w:tcPr>
            <w:tcW w:w="1241" w:type="dxa"/>
          </w:tcPr>
          <w:p w:rsidR="00046111" w:rsidRPr="00A1204F" w:rsidRDefault="00D33F8E"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3</w:t>
            </w:r>
          </w:p>
        </w:tc>
      </w:tr>
      <w:tr w:rsidR="00046111" w:rsidRPr="00A1204F" w:rsidTr="00046111">
        <w:tc>
          <w:tcPr>
            <w:tcW w:w="871" w:type="dxa"/>
          </w:tcPr>
          <w:p w:rsidR="00046111" w:rsidRPr="00A1204F" w:rsidRDefault="00046111" w:rsidP="0017566D">
            <w:pPr>
              <w:pStyle w:val="a9"/>
              <w:spacing w:after="0" w:line="240" w:lineRule="auto"/>
              <w:ind w:left="0"/>
              <w:jc w:val="both"/>
              <w:rPr>
                <w:rFonts w:ascii="Times New Roman" w:hAnsi="Times New Roman" w:cs="Times New Roman"/>
                <w:sz w:val="28"/>
                <w:szCs w:val="28"/>
                <w:lang w:val="en-US"/>
              </w:rPr>
            </w:pPr>
            <w:r w:rsidRPr="00A1204F">
              <w:rPr>
                <w:rFonts w:ascii="Times New Roman" w:hAnsi="Times New Roman" w:cs="Times New Roman"/>
                <w:sz w:val="28"/>
                <w:szCs w:val="28"/>
                <w:lang w:val="en-US"/>
              </w:rPr>
              <w:t>II.</w:t>
            </w:r>
          </w:p>
        </w:tc>
        <w:tc>
          <w:tcPr>
            <w:tcW w:w="6379" w:type="dxa"/>
          </w:tcPr>
          <w:p w:rsidR="00046111" w:rsidRPr="00A1204F" w:rsidRDefault="00046111"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Оценка образовательной деятельности</w:t>
            </w:r>
          </w:p>
        </w:tc>
        <w:tc>
          <w:tcPr>
            <w:tcW w:w="1241" w:type="dxa"/>
          </w:tcPr>
          <w:p w:rsidR="00046111" w:rsidRPr="00A1204F" w:rsidRDefault="00A1204F"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6</w:t>
            </w:r>
          </w:p>
        </w:tc>
      </w:tr>
      <w:tr w:rsidR="00046111" w:rsidRPr="00A1204F" w:rsidTr="00046111">
        <w:tc>
          <w:tcPr>
            <w:tcW w:w="871" w:type="dxa"/>
          </w:tcPr>
          <w:p w:rsidR="00046111" w:rsidRPr="00A1204F" w:rsidRDefault="00046111" w:rsidP="0017566D">
            <w:pPr>
              <w:pStyle w:val="a9"/>
              <w:spacing w:after="0" w:line="240" w:lineRule="auto"/>
              <w:ind w:left="0"/>
              <w:jc w:val="both"/>
              <w:rPr>
                <w:rFonts w:ascii="Times New Roman" w:hAnsi="Times New Roman" w:cs="Times New Roman"/>
                <w:sz w:val="28"/>
                <w:szCs w:val="28"/>
                <w:lang w:val="en-US"/>
              </w:rPr>
            </w:pPr>
            <w:r w:rsidRPr="00A1204F">
              <w:rPr>
                <w:rFonts w:ascii="Times New Roman" w:hAnsi="Times New Roman" w:cs="Times New Roman"/>
                <w:sz w:val="28"/>
                <w:szCs w:val="28"/>
                <w:lang w:val="en-US"/>
              </w:rPr>
              <w:t>III.</w:t>
            </w:r>
          </w:p>
        </w:tc>
        <w:tc>
          <w:tcPr>
            <w:tcW w:w="6379" w:type="dxa"/>
          </w:tcPr>
          <w:p w:rsidR="00046111" w:rsidRPr="00A1204F" w:rsidRDefault="00046111"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Оценка системы управления организации</w:t>
            </w:r>
          </w:p>
        </w:tc>
        <w:tc>
          <w:tcPr>
            <w:tcW w:w="1241" w:type="dxa"/>
          </w:tcPr>
          <w:p w:rsidR="00046111" w:rsidRPr="00A1204F" w:rsidRDefault="00A1204F"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9</w:t>
            </w:r>
          </w:p>
        </w:tc>
      </w:tr>
      <w:tr w:rsidR="00046111" w:rsidRPr="00A1204F" w:rsidTr="00046111">
        <w:tc>
          <w:tcPr>
            <w:tcW w:w="871" w:type="dxa"/>
          </w:tcPr>
          <w:p w:rsidR="00046111" w:rsidRPr="00A1204F" w:rsidRDefault="00046111" w:rsidP="0017566D">
            <w:pPr>
              <w:pStyle w:val="a9"/>
              <w:spacing w:after="0" w:line="240" w:lineRule="auto"/>
              <w:ind w:left="0"/>
              <w:jc w:val="both"/>
              <w:rPr>
                <w:rFonts w:ascii="Times New Roman" w:hAnsi="Times New Roman" w:cs="Times New Roman"/>
                <w:sz w:val="28"/>
                <w:szCs w:val="28"/>
                <w:lang w:val="en-US"/>
              </w:rPr>
            </w:pPr>
            <w:r w:rsidRPr="00A1204F">
              <w:rPr>
                <w:rFonts w:ascii="Times New Roman" w:hAnsi="Times New Roman" w:cs="Times New Roman"/>
                <w:sz w:val="28"/>
                <w:szCs w:val="28"/>
                <w:lang w:val="en-US"/>
              </w:rPr>
              <w:t>IY.</w:t>
            </w:r>
          </w:p>
        </w:tc>
        <w:tc>
          <w:tcPr>
            <w:tcW w:w="6379" w:type="dxa"/>
          </w:tcPr>
          <w:p w:rsidR="00046111" w:rsidRPr="00A1204F" w:rsidRDefault="00046111"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 xml:space="preserve">Оценка содержания и качества подготовки </w:t>
            </w:r>
            <w:proofErr w:type="gramStart"/>
            <w:r w:rsidRPr="00A1204F">
              <w:rPr>
                <w:rFonts w:ascii="Times New Roman" w:hAnsi="Times New Roman" w:cs="Times New Roman"/>
                <w:sz w:val="28"/>
                <w:szCs w:val="28"/>
              </w:rPr>
              <w:t>обучающихся</w:t>
            </w:r>
            <w:proofErr w:type="gramEnd"/>
          </w:p>
        </w:tc>
        <w:tc>
          <w:tcPr>
            <w:tcW w:w="1241" w:type="dxa"/>
          </w:tcPr>
          <w:p w:rsidR="00046111" w:rsidRPr="00A1204F" w:rsidRDefault="00A1204F"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10</w:t>
            </w:r>
          </w:p>
        </w:tc>
      </w:tr>
      <w:tr w:rsidR="00046111" w:rsidRPr="00A1204F" w:rsidTr="00046111">
        <w:tc>
          <w:tcPr>
            <w:tcW w:w="871" w:type="dxa"/>
          </w:tcPr>
          <w:p w:rsidR="00046111" w:rsidRPr="00A1204F" w:rsidRDefault="00046111" w:rsidP="0017566D">
            <w:pPr>
              <w:pStyle w:val="a9"/>
              <w:spacing w:after="0" w:line="240" w:lineRule="auto"/>
              <w:ind w:left="0"/>
              <w:jc w:val="both"/>
              <w:rPr>
                <w:rFonts w:ascii="Times New Roman" w:hAnsi="Times New Roman" w:cs="Times New Roman"/>
                <w:sz w:val="28"/>
                <w:szCs w:val="28"/>
                <w:lang w:val="en-US"/>
              </w:rPr>
            </w:pPr>
            <w:r w:rsidRPr="00A1204F">
              <w:rPr>
                <w:rFonts w:ascii="Times New Roman" w:hAnsi="Times New Roman" w:cs="Times New Roman"/>
                <w:sz w:val="28"/>
                <w:szCs w:val="28"/>
                <w:lang w:val="en-US"/>
              </w:rPr>
              <w:t>Y.</w:t>
            </w:r>
          </w:p>
        </w:tc>
        <w:tc>
          <w:tcPr>
            <w:tcW w:w="6379" w:type="dxa"/>
          </w:tcPr>
          <w:p w:rsidR="00046111" w:rsidRPr="00A1204F" w:rsidRDefault="00046111"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Описание образовательной деятельности по профес</w:t>
            </w:r>
            <w:r w:rsidR="00D33F8E" w:rsidRPr="00A1204F">
              <w:rPr>
                <w:rFonts w:ascii="Times New Roman" w:hAnsi="Times New Roman" w:cs="Times New Roman"/>
                <w:sz w:val="28"/>
                <w:szCs w:val="28"/>
              </w:rPr>
              <w:t>с</w:t>
            </w:r>
            <w:r w:rsidRPr="00A1204F">
              <w:rPr>
                <w:rFonts w:ascii="Times New Roman" w:hAnsi="Times New Roman" w:cs="Times New Roman"/>
                <w:sz w:val="28"/>
                <w:szCs w:val="28"/>
              </w:rPr>
              <w:t>иональной коррекции</w:t>
            </w:r>
            <w:r w:rsidR="00D33F8E" w:rsidRPr="00A1204F">
              <w:rPr>
                <w:rFonts w:ascii="Times New Roman" w:hAnsi="Times New Roman" w:cs="Times New Roman"/>
                <w:sz w:val="28"/>
                <w:szCs w:val="28"/>
              </w:rPr>
              <w:t xml:space="preserve"> нарушений развития детей</w:t>
            </w:r>
          </w:p>
        </w:tc>
        <w:tc>
          <w:tcPr>
            <w:tcW w:w="1241" w:type="dxa"/>
          </w:tcPr>
          <w:p w:rsidR="00046111" w:rsidRPr="00A1204F" w:rsidRDefault="00A1204F"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19</w:t>
            </w:r>
          </w:p>
        </w:tc>
      </w:tr>
      <w:tr w:rsidR="00046111" w:rsidRPr="00A1204F" w:rsidTr="00046111">
        <w:tc>
          <w:tcPr>
            <w:tcW w:w="871" w:type="dxa"/>
          </w:tcPr>
          <w:p w:rsidR="00046111" w:rsidRPr="00A1204F" w:rsidRDefault="00046111" w:rsidP="0017566D">
            <w:pPr>
              <w:pStyle w:val="a9"/>
              <w:spacing w:after="0" w:line="240" w:lineRule="auto"/>
              <w:ind w:left="0"/>
              <w:jc w:val="both"/>
              <w:rPr>
                <w:rFonts w:ascii="Times New Roman" w:hAnsi="Times New Roman" w:cs="Times New Roman"/>
                <w:sz w:val="28"/>
                <w:szCs w:val="28"/>
                <w:lang w:val="en-US"/>
              </w:rPr>
            </w:pPr>
            <w:r w:rsidRPr="00A1204F">
              <w:rPr>
                <w:rFonts w:ascii="Times New Roman" w:hAnsi="Times New Roman" w:cs="Times New Roman"/>
                <w:sz w:val="28"/>
                <w:szCs w:val="28"/>
                <w:lang w:val="en-US"/>
              </w:rPr>
              <w:t>YI.</w:t>
            </w:r>
          </w:p>
        </w:tc>
        <w:tc>
          <w:tcPr>
            <w:tcW w:w="6379" w:type="dxa"/>
          </w:tcPr>
          <w:p w:rsidR="00046111" w:rsidRPr="00A1204F" w:rsidRDefault="00D33F8E"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Информация о состоянии здоровья воспитанников</w:t>
            </w:r>
          </w:p>
        </w:tc>
        <w:tc>
          <w:tcPr>
            <w:tcW w:w="1241" w:type="dxa"/>
          </w:tcPr>
          <w:p w:rsidR="00046111" w:rsidRPr="00A1204F" w:rsidRDefault="00A1204F"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27</w:t>
            </w:r>
          </w:p>
        </w:tc>
      </w:tr>
      <w:tr w:rsidR="00046111" w:rsidRPr="00A1204F" w:rsidTr="00046111">
        <w:tc>
          <w:tcPr>
            <w:tcW w:w="871" w:type="dxa"/>
          </w:tcPr>
          <w:p w:rsidR="00046111" w:rsidRPr="00A1204F" w:rsidRDefault="00046111" w:rsidP="0017566D">
            <w:pPr>
              <w:pStyle w:val="a9"/>
              <w:spacing w:after="0" w:line="240" w:lineRule="auto"/>
              <w:ind w:left="0"/>
              <w:jc w:val="both"/>
              <w:rPr>
                <w:rFonts w:ascii="Times New Roman" w:hAnsi="Times New Roman" w:cs="Times New Roman"/>
                <w:sz w:val="28"/>
                <w:szCs w:val="28"/>
                <w:lang w:val="en-US"/>
              </w:rPr>
            </w:pPr>
            <w:r w:rsidRPr="00A1204F">
              <w:rPr>
                <w:rFonts w:ascii="Times New Roman" w:hAnsi="Times New Roman" w:cs="Times New Roman"/>
                <w:sz w:val="28"/>
                <w:szCs w:val="28"/>
                <w:lang w:val="en-US"/>
              </w:rPr>
              <w:t>YII.</w:t>
            </w:r>
          </w:p>
        </w:tc>
        <w:tc>
          <w:tcPr>
            <w:tcW w:w="6379" w:type="dxa"/>
          </w:tcPr>
          <w:p w:rsidR="00046111" w:rsidRPr="00A1204F" w:rsidRDefault="00D33F8E"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Взаимодействие с родителями</w:t>
            </w:r>
          </w:p>
        </w:tc>
        <w:tc>
          <w:tcPr>
            <w:tcW w:w="1241" w:type="dxa"/>
          </w:tcPr>
          <w:p w:rsidR="00046111" w:rsidRPr="00A1204F" w:rsidRDefault="00A1204F"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28</w:t>
            </w:r>
          </w:p>
        </w:tc>
      </w:tr>
      <w:tr w:rsidR="00046111" w:rsidRPr="00A1204F" w:rsidTr="00046111">
        <w:tc>
          <w:tcPr>
            <w:tcW w:w="871" w:type="dxa"/>
          </w:tcPr>
          <w:p w:rsidR="00046111" w:rsidRPr="00A1204F" w:rsidRDefault="00046111" w:rsidP="0017566D">
            <w:pPr>
              <w:pStyle w:val="a9"/>
              <w:spacing w:after="0" w:line="240" w:lineRule="auto"/>
              <w:ind w:left="0"/>
              <w:jc w:val="both"/>
              <w:rPr>
                <w:rFonts w:ascii="Times New Roman" w:hAnsi="Times New Roman" w:cs="Times New Roman"/>
                <w:sz w:val="28"/>
                <w:szCs w:val="28"/>
                <w:lang w:val="en-US"/>
              </w:rPr>
            </w:pPr>
            <w:r w:rsidRPr="00A1204F">
              <w:rPr>
                <w:rFonts w:ascii="Times New Roman" w:hAnsi="Times New Roman" w:cs="Times New Roman"/>
                <w:sz w:val="28"/>
                <w:szCs w:val="28"/>
                <w:lang w:val="en-US"/>
              </w:rPr>
              <w:t>YIII.</w:t>
            </w:r>
          </w:p>
        </w:tc>
        <w:tc>
          <w:tcPr>
            <w:tcW w:w="6379" w:type="dxa"/>
          </w:tcPr>
          <w:p w:rsidR="00046111" w:rsidRPr="00A1204F" w:rsidRDefault="00D33F8E"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Характеристика педагогического состава</w:t>
            </w:r>
          </w:p>
        </w:tc>
        <w:tc>
          <w:tcPr>
            <w:tcW w:w="1241" w:type="dxa"/>
          </w:tcPr>
          <w:p w:rsidR="00046111" w:rsidRPr="00A1204F" w:rsidRDefault="00A1204F"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40</w:t>
            </w:r>
          </w:p>
        </w:tc>
      </w:tr>
      <w:tr w:rsidR="00046111" w:rsidRPr="00A1204F" w:rsidTr="00046111">
        <w:tc>
          <w:tcPr>
            <w:tcW w:w="871" w:type="dxa"/>
          </w:tcPr>
          <w:p w:rsidR="00046111" w:rsidRPr="00A1204F" w:rsidRDefault="00046111" w:rsidP="0017566D">
            <w:pPr>
              <w:pStyle w:val="a9"/>
              <w:spacing w:after="0" w:line="240" w:lineRule="auto"/>
              <w:ind w:left="0"/>
              <w:jc w:val="both"/>
              <w:rPr>
                <w:rFonts w:ascii="Times New Roman" w:hAnsi="Times New Roman" w:cs="Times New Roman"/>
                <w:sz w:val="28"/>
                <w:szCs w:val="28"/>
                <w:lang w:val="en-US"/>
              </w:rPr>
            </w:pPr>
            <w:r w:rsidRPr="00A1204F">
              <w:rPr>
                <w:rFonts w:ascii="Times New Roman" w:hAnsi="Times New Roman" w:cs="Times New Roman"/>
                <w:sz w:val="28"/>
                <w:szCs w:val="28"/>
                <w:lang w:val="en-US"/>
              </w:rPr>
              <w:t>IX.</w:t>
            </w:r>
          </w:p>
        </w:tc>
        <w:tc>
          <w:tcPr>
            <w:tcW w:w="6379" w:type="dxa"/>
          </w:tcPr>
          <w:p w:rsidR="00046111" w:rsidRPr="00A1204F" w:rsidRDefault="00D33F8E"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Предметно-развивающая среда помещений и групповых комнат</w:t>
            </w:r>
          </w:p>
        </w:tc>
        <w:tc>
          <w:tcPr>
            <w:tcW w:w="1241" w:type="dxa"/>
          </w:tcPr>
          <w:p w:rsidR="00046111" w:rsidRPr="00A1204F" w:rsidRDefault="00A1204F"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44</w:t>
            </w:r>
          </w:p>
        </w:tc>
      </w:tr>
      <w:tr w:rsidR="00046111" w:rsidRPr="00A1204F" w:rsidTr="00046111">
        <w:tc>
          <w:tcPr>
            <w:tcW w:w="871" w:type="dxa"/>
          </w:tcPr>
          <w:p w:rsidR="00046111" w:rsidRPr="00A1204F" w:rsidRDefault="00046111" w:rsidP="0017566D">
            <w:pPr>
              <w:pStyle w:val="a9"/>
              <w:spacing w:after="0" w:line="240" w:lineRule="auto"/>
              <w:ind w:left="0"/>
              <w:jc w:val="both"/>
              <w:rPr>
                <w:rFonts w:ascii="Times New Roman" w:hAnsi="Times New Roman" w:cs="Times New Roman"/>
                <w:sz w:val="28"/>
                <w:szCs w:val="28"/>
                <w:lang w:val="en-US"/>
              </w:rPr>
            </w:pPr>
            <w:r w:rsidRPr="00A1204F">
              <w:rPr>
                <w:rFonts w:ascii="Times New Roman" w:hAnsi="Times New Roman" w:cs="Times New Roman"/>
                <w:sz w:val="28"/>
                <w:szCs w:val="28"/>
                <w:lang w:val="en-US"/>
              </w:rPr>
              <w:t>X.</w:t>
            </w:r>
          </w:p>
        </w:tc>
        <w:tc>
          <w:tcPr>
            <w:tcW w:w="6379" w:type="dxa"/>
          </w:tcPr>
          <w:p w:rsidR="00046111" w:rsidRPr="00A1204F" w:rsidRDefault="00D33F8E"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 xml:space="preserve">Материально-техническое обеспечение образовательных программ, обеспеченность методическими материалами и средствами обучения </w:t>
            </w:r>
          </w:p>
        </w:tc>
        <w:tc>
          <w:tcPr>
            <w:tcW w:w="1241" w:type="dxa"/>
          </w:tcPr>
          <w:p w:rsidR="00046111" w:rsidRPr="00A1204F" w:rsidRDefault="00A1204F"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52</w:t>
            </w:r>
          </w:p>
        </w:tc>
      </w:tr>
      <w:tr w:rsidR="00046111" w:rsidRPr="00A1204F" w:rsidTr="00046111">
        <w:tc>
          <w:tcPr>
            <w:tcW w:w="871" w:type="dxa"/>
          </w:tcPr>
          <w:p w:rsidR="00046111" w:rsidRPr="00A1204F" w:rsidRDefault="00046111" w:rsidP="0017566D">
            <w:pPr>
              <w:pStyle w:val="a9"/>
              <w:spacing w:after="0" w:line="240" w:lineRule="auto"/>
              <w:ind w:left="0"/>
              <w:jc w:val="both"/>
              <w:rPr>
                <w:rFonts w:ascii="Times New Roman" w:hAnsi="Times New Roman" w:cs="Times New Roman"/>
                <w:sz w:val="28"/>
                <w:szCs w:val="28"/>
                <w:lang w:val="en-US"/>
              </w:rPr>
            </w:pPr>
            <w:r w:rsidRPr="00A1204F">
              <w:rPr>
                <w:rFonts w:ascii="Times New Roman" w:hAnsi="Times New Roman" w:cs="Times New Roman"/>
                <w:sz w:val="28"/>
                <w:szCs w:val="28"/>
                <w:lang w:val="en-US"/>
              </w:rPr>
              <w:t>XI.</w:t>
            </w:r>
          </w:p>
        </w:tc>
        <w:tc>
          <w:tcPr>
            <w:tcW w:w="6379" w:type="dxa"/>
          </w:tcPr>
          <w:p w:rsidR="00046111" w:rsidRPr="00A1204F" w:rsidRDefault="00D33F8E"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Оценка функционирования внутренней системы качества образования</w:t>
            </w:r>
          </w:p>
        </w:tc>
        <w:tc>
          <w:tcPr>
            <w:tcW w:w="1241" w:type="dxa"/>
          </w:tcPr>
          <w:p w:rsidR="00046111" w:rsidRPr="00A1204F" w:rsidRDefault="00A1204F" w:rsidP="0015688E">
            <w:pPr>
              <w:pStyle w:val="a9"/>
              <w:spacing w:after="0" w:line="240" w:lineRule="auto"/>
              <w:ind w:left="0"/>
              <w:jc w:val="both"/>
              <w:rPr>
                <w:rFonts w:ascii="Times New Roman" w:hAnsi="Times New Roman" w:cs="Times New Roman"/>
                <w:sz w:val="28"/>
                <w:szCs w:val="28"/>
              </w:rPr>
            </w:pPr>
            <w:r w:rsidRPr="00A1204F">
              <w:rPr>
                <w:rFonts w:ascii="Times New Roman" w:hAnsi="Times New Roman" w:cs="Times New Roman"/>
                <w:sz w:val="28"/>
                <w:szCs w:val="28"/>
              </w:rPr>
              <w:t>54</w:t>
            </w:r>
          </w:p>
        </w:tc>
      </w:tr>
    </w:tbl>
    <w:p w:rsidR="0015688E" w:rsidRPr="00A1204F" w:rsidRDefault="0015688E" w:rsidP="0015688E">
      <w:pPr>
        <w:pStyle w:val="a9"/>
        <w:spacing w:after="0" w:line="240" w:lineRule="auto"/>
        <w:ind w:left="1080"/>
        <w:jc w:val="both"/>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D33F8E" w:rsidRDefault="00D33F8E">
      <w:pPr>
        <w:pStyle w:val="a9"/>
        <w:spacing w:after="0" w:line="240" w:lineRule="auto"/>
        <w:ind w:left="1080"/>
        <w:jc w:val="center"/>
        <w:rPr>
          <w:rFonts w:ascii="Times New Roman" w:hAnsi="Times New Roman" w:cs="Times New Roman"/>
          <w:b/>
          <w:sz w:val="28"/>
          <w:szCs w:val="28"/>
        </w:rPr>
      </w:pPr>
    </w:p>
    <w:p w:rsidR="00A1204F" w:rsidRDefault="00A1204F">
      <w:pPr>
        <w:pStyle w:val="a9"/>
        <w:spacing w:after="0" w:line="240" w:lineRule="auto"/>
        <w:ind w:left="1080"/>
        <w:jc w:val="center"/>
        <w:rPr>
          <w:rFonts w:ascii="Times New Roman" w:hAnsi="Times New Roman" w:cs="Times New Roman"/>
          <w:b/>
          <w:sz w:val="28"/>
          <w:szCs w:val="28"/>
        </w:rPr>
      </w:pPr>
    </w:p>
    <w:p w:rsidR="008C3B48" w:rsidRDefault="00C54299">
      <w:pPr>
        <w:pStyle w:val="a9"/>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.ПОКАЗАТЕЛИ</w:t>
      </w:r>
    </w:p>
    <w:p w:rsidR="008C3B48" w:rsidRDefault="00C54299">
      <w:pPr>
        <w:jc w:val="center"/>
        <w:rPr>
          <w:rFonts w:ascii="Times New Roman" w:hAnsi="Times New Roman" w:cs="Times New Roman"/>
          <w:b/>
          <w:sz w:val="28"/>
          <w:szCs w:val="28"/>
        </w:rPr>
      </w:pPr>
      <w:r>
        <w:rPr>
          <w:rFonts w:ascii="Times New Roman" w:hAnsi="Times New Roman" w:cs="Times New Roman"/>
          <w:b/>
          <w:sz w:val="28"/>
          <w:szCs w:val="28"/>
        </w:rPr>
        <w:t xml:space="preserve">ДЕЯТЕЛЬНОСТИ ДОШКОЛЬНОЙ ОБРАЗОВАТЕЛЬНОЙ ОРГАНИЗАЦИИ, </w:t>
      </w:r>
    </w:p>
    <w:p w:rsidR="008C3B48" w:rsidRDefault="00C54299">
      <w:pPr>
        <w:jc w:val="center"/>
        <w:rPr>
          <w:rFonts w:ascii="Times New Roman" w:hAnsi="Times New Roman" w:cs="Times New Roman"/>
          <w:b/>
          <w:sz w:val="28"/>
          <w:szCs w:val="28"/>
        </w:rPr>
      </w:pPr>
      <w:r>
        <w:rPr>
          <w:rFonts w:ascii="Times New Roman" w:hAnsi="Times New Roman" w:cs="Times New Roman"/>
          <w:b/>
          <w:sz w:val="28"/>
          <w:szCs w:val="28"/>
        </w:rPr>
        <w:t>ПОДЛЕЖАЩИЕ САМООБСЛЕДОВАНИЮ</w:t>
      </w:r>
    </w:p>
    <w:p w:rsidR="008C3B48" w:rsidRDefault="001F524B">
      <w:pPr>
        <w:jc w:val="center"/>
        <w:rPr>
          <w:rFonts w:ascii="Times New Roman" w:hAnsi="Times New Roman" w:cs="Times New Roman"/>
          <w:sz w:val="28"/>
          <w:szCs w:val="28"/>
        </w:rPr>
      </w:pPr>
      <w:r>
        <w:rPr>
          <w:rFonts w:ascii="Times New Roman" w:hAnsi="Times New Roman" w:cs="Times New Roman"/>
          <w:sz w:val="28"/>
          <w:szCs w:val="28"/>
        </w:rPr>
        <w:t>2024год (на 20 апреля 2025</w:t>
      </w:r>
      <w:r w:rsidR="00C54299">
        <w:rPr>
          <w:rFonts w:ascii="Times New Roman" w:hAnsi="Times New Roman" w:cs="Times New Roman"/>
          <w:sz w:val="28"/>
          <w:szCs w:val="28"/>
        </w:rPr>
        <w:t xml:space="preserve"> года)</w:t>
      </w:r>
    </w:p>
    <w:p w:rsidR="008C3B48" w:rsidRDefault="008C3B48">
      <w:pPr>
        <w:jc w:val="center"/>
        <w:rPr>
          <w:rFonts w:ascii="Times New Roman" w:hAnsi="Times New Roman" w:cs="Times New Roman"/>
          <w:sz w:val="28"/>
          <w:szCs w:val="28"/>
        </w:rPr>
      </w:pPr>
    </w:p>
    <w:tbl>
      <w:tblPr>
        <w:tblStyle w:val="a8"/>
        <w:tblW w:w="0" w:type="auto"/>
        <w:tblLook w:val="04A0"/>
      </w:tblPr>
      <w:tblGrid>
        <w:gridCol w:w="816"/>
        <w:gridCol w:w="6767"/>
        <w:gridCol w:w="1988"/>
      </w:tblGrid>
      <w:tr w:rsidR="008C3B48">
        <w:tc>
          <w:tcPr>
            <w:tcW w:w="816"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 п.п.</w:t>
            </w:r>
          </w:p>
        </w:tc>
        <w:tc>
          <w:tcPr>
            <w:tcW w:w="6767"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Единицы измерения</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1988" w:type="dxa"/>
          </w:tcPr>
          <w:p w:rsidR="008C3B48" w:rsidRDefault="008C3B48">
            <w:pPr>
              <w:rPr>
                <w:rFonts w:ascii="Times New Roman" w:hAnsi="Times New Roman" w:cs="Times New Roman"/>
                <w:sz w:val="24"/>
                <w:szCs w:val="24"/>
              </w:rPr>
            </w:pP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294 человек</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1.1.1</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режиме полного дня</w:t>
            </w:r>
            <w:proofErr w:type="gramEnd"/>
            <w:r>
              <w:rPr>
                <w:rFonts w:ascii="Times New Roman" w:hAnsi="Times New Roman" w:cs="Times New Roman"/>
                <w:sz w:val="24"/>
                <w:szCs w:val="24"/>
              </w:rPr>
              <w:t xml:space="preserve"> (8-12 часов)</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294 человек</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1.1.2</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в режиме кратковременного пребывания</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1.1.3</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в семейной дошкольной группе</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1.1.4</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1.2</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 xml:space="preserve">Общая численность воспитанников до 3 лет </w:t>
            </w:r>
          </w:p>
        </w:tc>
        <w:tc>
          <w:tcPr>
            <w:tcW w:w="1988" w:type="dxa"/>
          </w:tcPr>
          <w:p w:rsidR="008C3B48" w:rsidRPr="00C54299" w:rsidRDefault="00C54299">
            <w:pPr>
              <w:jc w:val="center"/>
              <w:rPr>
                <w:rFonts w:ascii="Times New Roman" w:hAnsi="Times New Roman" w:cs="Times New Roman"/>
                <w:sz w:val="24"/>
                <w:szCs w:val="24"/>
              </w:rPr>
            </w:pPr>
            <w:r w:rsidRPr="00C54299">
              <w:rPr>
                <w:rFonts w:ascii="Times New Roman" w:hAnsi="Times New Roman" w:cs="Times New Roman"/>
                <w:sz w:val="24"/>
                <w:szCs w:val="24"/>
              </w:rPr>
              <w:t>40</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 xml:space="preserve">1.3 </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Общая численность воспитанников в возрасте от 3 до 8 лет</w:t>
            </w:r>
          </w:p>
        </w:tc>
        <w:tc>
          <w:tcPr>
            <w:tcW w:w="1988" w:type="dxa"/>
          </w:tcPr>
          <w:p w:rsidR="008C3B48" w:rsidRPr="00C54299" w:rsidRDefault="00C54299">
            <w:pPr>
              <w:jc w:val="center"/>
              <w:rPr>
                <w:rFonts w:ascii="Times New Roman" w:hAnsi="Times New Roman" w:cs="Times New Roman"/>
                <w:sz w:val="24"/>
                <w:szCs w:val="24"/>
              </w:rPr>
            </w:pPr>
            <w:r w:rsidRPr="00C54299">
              <w:rPr>
                <w:rFonts w:ascii="Times New Roman" w:hAnsi="Times New Roman" w:cs="Times New Roman"/>
                <w:sz w:val="24"/>
                <w:szCs w:val="24"/>
              </w:rPr>
              <w:t>254</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1.4</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воспитанников в общей числе воспитанников, получающих услуги присмотра и ухода:</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294 человек/100%</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1.4.1</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режиме полного дня</w:t>
            </w:r>
            <w:proofErr w:type="gramEnd"/>
            <w:r>
              <w:rPr>
                <w:rFonts w:ascii="Times New Roman" w:hAnsi="Times New Roman" w:cs="Times New Roman"/>
                <w:sz w:val="24"/>
                <w:szCs w:val="24"/>
              </w:rPr>
              <w:t xml:space="preserve"> (8-12 часов)</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294 человек/100%</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1.4.2</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в режиме продленного дня</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1.4.3</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в режиме круглосуточного пребывания</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1.5</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Численность/удельный вес воспитанников с ограниченными возможностями здоровья, получающих услуги:</w:t>
            </w:r>
          </w:p>
        </w:tc>
        <w:tc>
          <w:tcPr>
            <w:tcW w:w="1988" w:type="dxa"/>
          </w:tcPr>
          <w:p w:rsidR="008C3B48" w:rsidRPr="00C54299" w:rsidRDefault="00C54299">
            <w:pPr>
              <w:jc w:val="center"/>
              <w:rPr>
                <w:rFonts w:ascii="Times New Roman" w:hAnsi="Times New Roman" w:cs="Times New Roman"/>
                <w:sz w:val="24"/>
                <w:szCs w:val="24"/>
              </w:rPr>
            </w:pPr>
            <w:r w:rsidRPr="00C54299">
              <w:rPr>
                <w:rFonts w:ascii="Times New Roman" w:hAnsi="Times New Roman" w:cs="Times New Roman"/>
                <w:sz w:val="24"/>
                <w:szCs w:val="24"/>
              </w:rPr>
              <w:t>135 чел./46%</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1.5.1</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по коррекции недостатков в физическом и (или) психическом развитии</w:t>
            </w:r>
          </w:p>
        </w:tc>
        <w:tc>
          <w:tcPr>
            <w:tcW w:w="1988" w:type="dxa"/>
          </w:tcPr>
          <w:p w:rsidR="008C3B48" w:rsidRPr="00C54299" w:rsidRDefault="00C54299">
            <w:pPr>
              <w:jc w:val="center"/>
              <w:rPr>
                <w:rFonts w:ascii="Times New Roman" w:hAnsi="Times New Roman" w:cs="Times New Roman"/>
                <w:sz w:val="24"/>
                <w:szCs w:val="24"/>
              </w:rPr>
            </w:pPr>
            <w:r w:rsidRPr="00C54299">
              <w:rPr>
                <w:rFonts w:ascii="Times New Roman" w:hAnsi="Times New Roman" w:cs="Times New Roman"/>
                <w:sz w:val="24"/>
                <w:szCs w:val="24"/>
              </w:rPr>
              <w:t>135 чел./46%</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1.5.2</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по освоению образовательной программы дошкольного образования</w:t>
            </w:r>
          </w:p>
        </w:tc>
        <w:tc>
          <w:tcPr>
            <w:tcW w:w="1988" w:type="dxa"/>
          </w:tcPr>
          <w:p w:rsidR="008C3B48" w:rsidRPr="00C54299" w:rsidRDefault="00C54299">
            <w:pPr>
              <w:jc w:val="center"/>
              <w:rPr>
                <w:rFonts w:ascii="Times New Roman" w:hAnsi="Times New Roman" w:cs="Times New Roman"/>
                <w:sz w:val="24"/>
                <w:szCs w:val="24"/>
              </w:rPr>
            </w:pPr>
            <w:r w:rsidRPr="00C54299">
              <w:rPr>
                <w:rFonts w:ascii="Times New Roman" w:hAnsi="Times New Roman" w:cs="Times New Roman"/>
                <w:sz w:val="24"/>
                <w:szCs w:val="24"/>
              </w:rPr>
              <w:t>135 чел./46%</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1.5.3</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По присмотру и уходу</w:t>
            </w:r>
          </w:p>
        </w:tc>
        <w:tc>
          <w:tcPr>
            <w:tcW w:w="1988" w:type="dxa"/>
          </w:tcPr>
          <w:p w:rsidR="008C3B48" w:rsidRPr="00C54299" w:rsidRDefault="00C54299">
            <w:pPr>
              <w:jc w:val="center"/>
              <w:rPr>
                <w:rFonts w:ascii="Times New Roman" w:hAnsi="Times New Roman" w:cs="Times New Roman"/>
                <w:sz w:val="24"/>
                <w:szCs w:val="24"/>
              </w:rPr>
            </w:pPr>
            <w:r w:rsidRPr="00C54299">
              <w:rPr>
                <w:rFonts w:ascii="Times New Roman" w:hAnsi="Times New Roman" w:cs="Times New Roman"/>
                <w:sz w:val="24"/>
                <w:szCs w:val="24"/>
              </w:rPr>
              <w:t>135 чел./46%</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1.6</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988" w:type="dxa"/>
          </w:tcPr>
          <w:p w:rsidR="008C3B48" w:rsidRPr="00C54299" w:rsidRDefault="008C3B48">
            <w:pPr>
              <w:jc w:val="center"/>
              <w:rPr>
                <w:rFonts w:ascii="Times New Roman" w:hAnsi="Times New Roman" w:cs="Times New Roman"/>
                <w:sz w:val="24"/>
                <w:szCs w:val="24"/>
              </w:rPr>
            </w:pPr>
          </w:p>
          <w:p w:rsidR="008C3B48" w:rsidRPr="005E4326" w:rsidRDefault="005E4326">
            <w:pPr>
              <w:jc w:val="center"/>
              <w:rPr>
                <w:rFonts w:ascii="Times New Roman" w:hAnsi="Times New Roman" w:cs="Times New Roman"/>
                <w:sz w:val="24"/>
                <w:szCs w:val="24"/>
              </w:rPr>
            </w:pPr>
            <w:r w:rsidRPr="005E4326">
              <w:rPr>
                <w:rFonts w:ascii="Times New Roman" w:hAnsi="Times New Roman" w:cs="Times New Roman"/>
                <w:sz w:val="24"/>
                <w:szCs w:val="24"/>
              </w:rPr>
              <w:t>11,8</w:t>
            </w:r>
            <w:r w:rsidR="00C54299" w:rsidRPr="005E4326">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1.7</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Общая численность педагогических работников, в том числе:</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35 чел.</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1.7.1</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988" w:type="dxa"/>
          </w:tcPr>
          <w:p w:rsidR="008C3B48" w:rsidRPr="007F24AE" w:rsidRDefault="007F24AE">
            <w:pPr>
              <w:jc w:val="center"/>
              <w:rPr>
                <w:rFonts w:ascii="Times New Roman" w:hAnsi="Times New Roman" w:cs="Times New Roman"/>
                <w:sz w:val="24"/>
                <w:szCs w:val="24"/>
              </w:rPr>
            </w:pPr>
            <w:r w:rsidRPr="007F24AE">
              <w:rPr>
                <w:rFonts w:ascii="Times New Roman" w:hAnsi="Times New Roman" w:cs="Times New Roman"/>
                <w:sz w:val="24"/>
                <w:szCs w:val="24"/>
              </w:rPr>
              <w:t>26 чел./74</w:t>
            </w:r>
            <w:r w:rsidR="00C54299" w:rsidRPr="007F24AE">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1.7.2</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w:t>
            </w:r>
          </w:p>
        </w:tc>
        <w:tc>
          <w:tcPr>
            <w:tcW w:w="1988" w:type="dxa"/>
          </w:tcPr>
          <w:p w:rsidR="008C3B48" w:rsidRPr="007F24AE" w:rsidRDefault="007F24AE">
            <w:pPr>
              <w:jc w:val="center"/>
              <w:rPr>
                <w:rFonts w:ascii="Times New Roman" w:hAnsi="Times New Roman" w:cs="Times New Roman"/>
                <w:sz w:val="24"/>
                <w:szCs w:val="24"/>
              </w:rPr>
            </w:pPr>
            <w:r w:rsidRPr="007F24AE">
              <w:rPr>
                <w:rFonts w:ascii="Times New Roman" w:hAnsi="Times New Roman" w:cs="Times New Roman"/>
                <w:sz w:val="24"/>
                <w:szCs w:val="24"/>
              </w:rPr>
              <w:t>26 чел./74</w:t>
            </w:r>
            <w:r w:rsidR="00C54299" w:rsidRPr="007F24AE">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1.7.3</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988" w:type="dxa"/>
          </w:tcPr>
          <w:p w:rsidR="008C3B48" w:rsidRPr="007F24AE" w:rsidRDefault="007F24AE">
            <w:pPr>
              <w:jc w:val="center"/>
              <w:rPr>
                <w:rFonts w:ascii="Times New Roman" w:hAnsi="Times New Roman" w:cs="Times New Roman"/>
                <w:sz w:val="24"/>
                <w:szCs w:val="24"/>
              </w:rPr>
            </w:pPr>
            <w:r w:rsidRPr="007F24AE">
              <w:rPr>
                <w:rFonts w:ascii="Times New Roman" w:hAnsi="Times New Roman" w:cs="Times New Roman"/>
                <w:sz w:val="24"/>
                <w:szCs w:val="24"/>
              </w:rPr>
              <w:t>9 чел./26</w:t>
            </w:r>
            <w:r w:rsidR="00C54299" w:rsidRPr="007F24AE">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1.7.4</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w:t>
            </w:r>
          </w:p>
        </w:tc>
        <w:tc>
          <w:tcPr>
            <w:tcW w:w="1988" w:type="dxa"/>
          </w:tcPr>
          <w:p w:rsidR="008C3B48" w:rsidRDefault="007F24AE">
            <w:pPr>
              <w:jc w:val="center"/>
              <w:rPr>
                <w:rFonts w:ascii="Times New Roman" w:hAnsi="Times New Roman" w:cs="Times New Roman"/>
                <w:sz w:val="24"/>
                <w:szCs w:val="24"/>
              </w:rPr>
            </w:pPr>
            <w:r>
              <w:rPr>
                <w:rFonts w:ascii="Times New Roman" w:hAnsi="Times New Roman" w:cs="Times New Roman"/>
                <w:sz w:val="24"/>
                <w:szCs w:val="24"/>
              </w:rPr>
              <w:t>9 чел/26</w:t>
            </w:r>
            <w:r w:rsidR="00C54299">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1.8</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w:t>
            </w:r>
            <w:r>
              <w:rPr>
                <w:rFonts w:ascii="Times New Roman" w:hAnsi="Times New Roman" w:cs="Times New Roman"/>
                <w:sz w:val="24"/>
                <w:szCs w:val="24"/>
              </w:rPr>
              <w:lastRenderedPageBreak/>
              <w:t>квалификационная категория, в общей численности педагогических работников, в том числе:</w:t>
            </w:r>
          </w:p>
        </w:tc>
        <w:tc>
          <w:tcPr>
            <w:tcW w:w="1988" w:type="dxa"/>
          </w:tcPr>
          <w:p w:rsidR="008C3B48" w:rsidRPr="007F24AE" w:rsidRDefault="007F24AE">
            <w:pPr>
              <w:jc w:val="center"/>
              <w:rPr>
                <w:rFonts w:ascii="Times New Roman" w:hAnsi="Times New Roman" w:cs="Times New Roman"/>
                <w:sz w:val="24"/>
                <w:szCs w:val="24"/>
              </w:rPr>
            </w:pPr>
            <w:r w:rsidRPr="007F24AE">
              <w:rPr>
                <w:rFonts w:ascii="Times New Roman" w:hAnsi="Times New Roman" w:cs="Times New Roman"/>
                <w:sz w:val="24"/>
                <w:szCs w:val="24"/>
              </w:rPr>
              <w:lastRenderedPageBreak/>
              <w:t>30 чел./86</w:t>
            </w:r>
            <w:r w:rsidR="00C54299" w:rsidRPr="007F24AE">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lastRenderedPageBreak/>
              <w:t>1.8.1</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высшая</w:t>
            </w:r>
          </w:p>
        </w:tc>
        <w:tc>
          <w:tcPr>
            <w:tcW w:w="1988" w:type="dxa"/>
          </w:tcPr>
          <w:p w:rsidR="008C3B48" w:rsidRPr="007F24AE" w:rsidRDefault="007F24AE">
            <w:pPr>
              <w:jc w:val="center"/>
              <w:rPr>
                <w:rFonts w:ascii="Times New Roman" w:hAnsi="Times New Roman" w:cs="Times New Roman"/>
                <w:sz w:val="24"/>
                <w:szCs w:val="24"/>
              </w:rPr>
            </w:pPr>
            <w:r w:rsidRPr="007F24AE">
              <w:rPr>
                <w:rFonts w:ascii="Times New Roman" w:hAnsi="Times New Roman" w:cs="Times New Roman"/>
                <w:sz w:val="24"/>
                <w:szCs w:val="24"/>
              </w:rPr>
              <w:t>16 чел./46</w:t>
            </w:r>
            <w:r w:rsidR="00C54299" w:rsidRPr="007F24AE">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1.8.2</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первая</w:t>
            </w:r>
          </w:p>
        </w:tc>
        <w:tc>
          <w:tcPr>
            <w:tcW w:w="1988" w:type="dxa"/>
          </w:tcPr>
          <w:p w:rsidR="008C3B48" w:rsidRPr="007F24AE" w:rsidRDefault="007F24AE">
            <w:pPr>
              <w:jc w:val="center"/>
              <w:rPr>
                <w:rFonts w:ascii="Times New Roman" w:hAnsi="Times New Roman" w:cs="Times New Roman"/>
                <w:sz w:val="24"/>
                <w:szCs w:val="24"/>
              </w:rPr>
            </w:pPr>
            <w:r w:rsidRPr="007F24AE">
              <w:rPr>
                <w:rFonts w:ascii="Times New Roman" w:hAnsi="Times New Roman" w:cs="Times New Roman"/>
                <w:sz w:val="24"/>
                <w:szCs w:val="24"/>
              </w:rPr>
              <w:t>14 чел./40</w:t>
            </w:r>
            <w:r w:rsidR="00C54299" w:rsidRPr="007F24AE">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1.9</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8" w:type="dxa"/>
          </w:tcPr>
          <w:p w:rsidR="008C3B48" w:rsidRPr="007F24AE" w:rsidRDefault="008C3B48">
            <w:pPr>
              <w:jc w:val="center"/>
              <w:rPr>
                <w:rFonts w:ascii="Times New Roman" w:hAnsi="Times New Roman" w:cs="Times New Roman"/>
                <w:sz w:val="24"/>
                <w:szCs w:val="24"/>
              </w:rPr>
            </w:pP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1.9.1</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до 5 лет</w:t>
            </w:r>
          </w:p>
        </w:tc>
        <w:tc>
          <w:tcPr>
            <w:tcW w:w="1988" w:type="dxa"/>
          </w:tcPr>
          <w:p w:rsidR="008C3B48" w:rsidRPr="00E0725D" w:rsidRDefault="007F24AE">
            <w:pPr>
              <w:jc w:val="center"/>
              <w:rPr>
                <w:rFonts w:ascii="Times New Roman" w:hAnsi="Times New Roman" w:cs="Times New Roman"/>
                <w:sz w:val="24"/>
                <w:szCs w:val="24"/>
              </w:rPr>
            </w:pPr>
            <w:r w:rsidRPr="00E0725D">
              <w:rPr>
                <w:rFonts w:ascii="Times New Roman" w:hAnsi="Times New Roman" w:cs="Times New Roman"/>
                <w:sz w:val="24"/>
                <w:szCs w:val="24"/>
              </w:rPr>
              <w:t>3 чел./8,6</w:t>
            </w:r>
            <w:r w:rsidR="00C54299" w:rsidRPr="00E0725D">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1.9.2</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свыше 30 лет</w:t>
            </w:r>
          </w:p>
        </w:tc>
        <w:tc>
          <w:tcPr>
            <w:tcW w:w="1988" w:type="dxa"/>
          </w:tcPr>
          <w:p w:rsidR="008C3B48" w:rsidRPr="00E0725D" w:rsidRDefault="007F24AE">
            <w:pPr>
              <w:jc w:val="center"/>
              <w:rPr>
                <w:rFonts w:ascii="Times New Roman" w:hAnsi="Times New Roman" w:cs="Times New Roman"/>
                <w:sz w:val="24"/>
                <w:szCs w:val="24"/>
              </w:rPr>
            </w:pPr>
            <w:r w:rsidRPr="00E0725D">
              <w:rPr>
                <w:rFonts w:ascii="Times New Roman" w:hAnsi="Times New Roman" w:cs="Times New Roman"/>
                <w:sz w:val="24"/>
                <w:szCs w:val="24"/>
              </w:rPr>
              <w:t>13 чел./37</w:t>
            </w:r>
            <w:r w:rsidR="00E0725D" w:rsidRPr="00E0725D">
              <w:rPr>
                <w:rFonts w:ascii="Times New Roman" w:hAnsi="Times New Roman" w:cs="Times New Roman"/>
                <w:sz w:val="24"/>
                <w:szCs w:val="24"/>
              </w:rPr>
              <w:t>,1</w:t>
            </w:r>
            <w:r w:rsidR="00C54299" w:rsidRPr="00E0725D">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1.10</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8" w:type="dxa"/>
          </w:tcPr>
          <w:p w:rsidR="008C3B48" w:rsidRPr="00E0725D" w:rsidRDefault="00E0725D">
            <w:pPr>
              <w:jc w:val="center"/>
              <w:rPr>
                <w:rFonts w:ascii="Times New Roman" w:hAnsi="Times New Roman" w:cs="Times New Roman"/>
                <w:sz w:val="24"/>
                <w:szCs w:val="24"/>
              </w:rPr>
            </w:pPr>
            <w:r w:rsidRPr="00E0725D">
              <w:rPr>
                <w:rFonts w:ascii="Times New Roman" w:hAnsi="Times New Roman" w:cs="Times New Roman"/>
                <w:sz w:val="24"/>
                <w:szCs w:val="24"/>
              </w:rPr>
              <w:t>3 чел./8,6</w:t>
            </w:r>
            <w:r w:rsidR="00C54299" w:rsidRPr="00E0725D">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1.11</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8" w:type="dxa"/>
          </w:tcPr>
          <w:p w:rsidR="008C3B48" w:rsidRPr="00E0725D" w:rsidRDefault="00E0725D">
            <w:pPr>
              <w:jc w:val="center"/>
              <w:rPr>
                <w:rFonts w:ascii="Times New Roman" w:hAnsi="Times New Roman" w:cs="Times New Roman"/>
                <w:sz w:val="24"/>
                <w:szCs w:val="24"/>
              </w:rPr>
            </w:pPr>
            <w:r w:rsidRPr="00E0725D">
              <w:rPr>
                <w:rFonts w:ascii="Times New Roman" w:hAnsi="Times New Roman" w:cs="Times New Roman"/>
                <w:sz w:val="24"/>
                <w:szCs w:val="24"/>
              </w:rPr>
              <w:t>9 чел./25,7</w:t>
            </w:r>
            <w:r w:rsidR="00C54299" w:rsidRPr="00E0725D">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1.12</w:t>
            </w:r>
          </w:p>
        </w:tc>
        <w:tc>
          <w:tcPr>
            <w:tcW w:w="6767" w:type="dxa"/>
          </w:tcPr>
          <w:p w:rsidR="008C3B48" w:rsidRDefault="00C54299">
            <w:pPr>
              <w:rPr>
                <w:rFonts w:ascii="Times New Roman" w:hAnsi="Times New Roman" w:cs="Times New Roman"/>
                <w:sz w:val="24"/>
                <w:szCs w:val="24"/>
              </w:rPr>
            </w:pPr>
            <w:proofErr w:type="gramStart"/>
            <w:r>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подготовку по профилю педагогической деятельности или иной, осуществляемой в образовательной организации деятельности педагогических и административно-хозяйственных работников</w:t>
            </w:r>
            <w:proofErr w:type="gramEnd"/>
          </w:p>
        </w:tc>
        <w:tc>
          <w:tcPr>
            <w:tcW w:w="1988" w:type="dxa"/>
          </w:tcPr>
          <w:p w:rsidR="008C3B48" w:rsidRPr="00E0725D" w:rsidRDefault="00E0725D">
            <w:pPr>
              <w:jc w:val="center"/>
              <w:rPr>
                <w:rFonts w:ascii="Times New Roman" w:hAnsi="Times New Roman" w:cs="Times New Roman"/>
                <w:sz w:val="24"/>
                <w:szCs w:val="24"/>
              </w:rPr>
            </w:pPr>
            <w:r w:rsidRPr="00E0725D">
              <w:rPr>
                <w:rFonts w:ascii="Times New Roman" w:hAnsi="Times New Roman" w:cs="Times New Roman"/>
                <w:sz w:val="24"/>
                <w:szCs w:val="24"/>
              </w:rPr>
              <w:t>35 чел./100</w:t>
            </w:r>
            <w:r w:rsidR="00C54299" w:rsidRPr="00E0725D">
              <w:rPr>
                <w:rFonts w:ascii="Times New Roman" w:hAnsi="Times New Roman" w:cs="Times New Roman"/>
                <w:sz w:val="24"/>
                <w:szCs w:val="24"/>
              </w:rPr>
              <w:t>%+3 чел./100%</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1.13</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общей численности педагогических и административно-хозяйственных работников</w:t>
            </w:r>
          </w:p>
        </w:tc>
        <w:tc>
          <w:tcPr>
            <w:tcW w:w="1988" w:type="dxa"/>
          </w:tcPr>
          <w:p w:rsidR="008C3B48" w:rsidRPr="00E0725D" w:rsidRDefault="00E0725D" w:rsidP="00E0725D">
            <w:pPr>
              <w:jc w:val="center"/>
              <w:rPr>
                <w:rFonts w:ascii="Times New Roman" w:hAnsi="Times New Roman" w:cs="Times New Roman"/>
                <w:sz w:val="24"/>
                <w:szCs w:val="24"/>
              </w:rPr>
            </w:pPr>
            <w:r w:rsidRPr="00E0725D">
              <w:rPr>
                <w:rFonts w:ascii="Times New Roman" w:hAnsi="Times New Roman" w:cs="Times New Roman"/>
                <w:sz w:val="24"/>
                <w:szCs w:val="24"/>
              </w:rPr>
              <w:t>35</w:t>
            </w:r>
            <w:r w:rsidR="00C54299" w:rsidRPr="00E0725D">
              <w:rPr>
                <w:rFonts w:ascii="Times New Roman" w:hAnsi="Times New Roman" w:cs="Times New Roman"/>
                <w:sz w:val="24"/>
                <w:szCs w:val="24"/>
              </w:rPr>
              <w:t xml:space="preserve"> чел./</w:t>
            </w:r>
            <w:r w:rsidRPr="00E0725D">
              <w:rPr>
                <w:rFonts w:ascii="Times New Roman" w:hAnsi="Times New Roman" w:cs="Times New Roman"/>
                <w:sz w:val="24"/>
                <w:szCs w:val="24"/>
              </w:rPr>
              <w:t>100%</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1.14</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988" w:type="dxa"/>
          </w:tcPr>
          <w:p w:rsidR="008C3B48" w:rsidRPr="00E0725D" w:rsidRDefault="00E0725D">
            <w:pPr>
              <w:jc w:val="center"/>
              <w:rPr>
                <w:rFonts w:ascii="Times New Roman" w:hAnsi="Times New Roman" w:cs="Times New Roman"/>
                <w:sz w:val="24"/>
                <w:szCs w:val="24"/>
              </w:rPr>
            </w:pPr>
            <w:r w:rsidRPr="00E0725D">
              <w:rPr>
                <w:rFonts w:ascii="Times New Roman" w:hAnsi="Times New Roman" w:cs="Times New Roman"/>
                <w:sz w:val="24"/>
                <w:szCs w:val="24"/>
              </w:rPr>
              <w:t>35</w:t>
            </w:r>
            <w:r w:rsidR="00C54299" w:rsidRPr="00E0725D">
              <w:rPr>
                <w:rFonts w:ascii="Times New Roman" w:hAnsi="Times New Roman" w:cs="Times New Roman"/>
                <w:sz w:val="24"/>
                <w:szCs w:val="24"/>
              </w:rPr>
              <w:t>/2</w:t>
            </w:r>
            <w:r w:rsidRPr="00E0725D">
              <w:rPr>
                <w:rFonts w:ascii="Times New Roman" w:hAnsi="Times New Roman" w:cs="Times New Roman"/>
                <w:sz w:val="24"/>
                <w:szCs w:val="24"/>
              </w:rPr>
              <w:t>94</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1.15</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следующих педагогических работников:</w:t>
            </w:r>
          </w:p>
        </w:tc>
        <w:tc>
          <w:tcPr>
            <w:tcW w:w="1988" w:type="dxa"/>
          </w:tcPr>
          <w:p w:rsidR="008C3B48" w:rsidRDefault="008C3B48">
            <w:pPr>
              <w:jc w:val="center"/>
              <w:rPr>
                <w:rFonts w:ascii="Times New Roman" w:hAnsi="Times New Roman" w:cs="Times New Roman"/>
                <w:color w:val="FF0000"/>
                <w:sz w:val="24"/>
                <w:szCs w:val="24"/>
              </w:rPr>
            </w:pP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1.15.1</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музыкального руководителя</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да</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1.15.2</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инструктора по физической культуре</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да</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1.15.3</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учителя-логопеда</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да</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1.15.4</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логопеда</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1.15.5</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педагога-психолога</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да</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2</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Инфраструктура</w:t>
            </w:r>
          </w:p>
        </w:tc>
        <w:tc>
          <w:tcPr>
            <w:tcW w:w="1988" w:type="dxa"/>
          </w:tcPr>
          <w:p w:rsidR="008C3B48" w:rsidRDefault="008C3B48">
            <w:pPr>
              <w:jc w:val="center"/>
              <w:rPr>
                <w:rFonts w:ascii="Times New Roman" w:hAnsi="Times New Roman" w:cs="Times New Roman"/>
                <w:color w:val="FF0000"/>
                <w:sz w:val="24"/>
                <w:szCs w:val="24"/>
              </w:rPr>
            </w:pP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2.1</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988" w:type="dxa"/>
          </w:tcPr>
          <w:p w:rsidR="008C3B48" w:rsidRPr="00E159BB" w:rsidRDefault="00E159BB">
            <w:pPr>
              <w:jc w:val="center"/>
              <w:rPr>
                <w:rFonts w:ascii="Times New Roman" w:hAnsi="Times New Roman" w:cs="Times New Roman"/>
                <w:sz w:val="24"/>
                <w:szCs w:val="24"/>
              </w:rPr>
            </w:pPr>
            <w:r>
              <w:rPr>
                <w:rFonts w:ascii="Times New Roman" w:hAnsi="Times New Roman" w:cs="Times New Roman"/>
                <w:sz w:val="24"/>
                <w:szCs w:val="24"/>
              </w:rPr>
              <w:t>9,2</w:t>
            </w:r>
            <w:r w:rsidR="00C54299" w:rsidRPr="00E159BB">
              <w:rPr>
                <w:rFonts w:ascii="Times New Roman" w:hAnsi="Times New Roman" w:cs="Times New Roman"/>
                <w:sz w:val="24"/>
                <w:szCs w:val="24"/>
              </w:rPr>
              <w:t xml:space="preserve"> кв</w:t>
            </w:r>
            <w:proofErr w:type="gramStart"/>
            <w:r w:rsidR="00C54299" w:rsidRPr="00E159BB">
              <w:rPr>
                <w:rFonts w:ascii="Times New Roman" w:hAnsi="Times New Roman" w:cs="Times New Roman"/>
                <w:sz w:val="24"/>
                <w:szCs w:val="24"/>
              </w:rPr>
              <w:t>.м</w:t>
            </w:r>
            <w:proofErr w:type="gramEnd"/>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2.2</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206 кв</w:t>
            </w:r>
            <w:proofErr w:type="gramStart"/>
            <w:r>
              <w:rPr>
                <w:rFonts w:ascii="Times New Roman" w:hAnsi="Times New Roman" w:cs="Times New Roman"/>
                <w:sz w:val="24"/>
                <w:szCs w:val="24"/>
              </w:rPr>
              <w:t>.м</w:t>
            </w:r>
            <w:proofErr w:type="gramEnd"/>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2.3</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Наличие физкультурного зала</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да</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2.4</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Наличие музыкального зала</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да</w:t>
            </w:r>
          </w:p>
        </w:tc>
      </w:tr>
      <w:tr w:rsidR="008C3B48">
        <w:tc>
          <w:tcPr>
            <w:tcW w:w="816"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2.5</w:t>
            </w:r>
          </w:p>
        </w:tc>
        <w:tc>
          <w:tcPr>
            <w:tcW w:w="6767"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Наличие прогулочных площадок, обеспечивающих разнообразную игровую деятельность воспитанников на прогулке</w:t>
            </w:r>
          </w:p>
        </w:tc>
        <w:tc>
          <w:tcPr>
            <w:tcW w:w="1988" w:type="dxa"/>
          </w:tcPr>
          <w:p w:rsidR="008C3B48" w:rsidRDefault="00C54299">
            <w:pPr>
              <w:jc w:val="center"/>
              <w:rPr>
                <w:rFonts w:ascii="Times New Roman" w:hAnsi="Times New Roman" w:cs="Times New Roman"/>
                <w:sz w:val="24"/>
                <w:szCs w:val="24"/>
              </w:rPr>
            </w:pPr>
            <w:r>
              <w:rPr>
                <w:rFonts w:ascii="Times New Roman" w:hAnsi="Times New Roman" w:cs="Times New Roman"/>
                <w:sz w:val="24"/>
                <w:szCs w:val="24"/>
              </w:rPr>
              <w:t>да</w:t>
            </w:r>
          </w:p>
        </w:tc>
      </w:tr>
    </w:tbl>
    <w:p w:rsidR="008C3B48" w:rsidRDefault="008C3B48">
      <w:pPr>
        <w:jc w:val="center"/>
        <w:rPr>
          <w:rFonts w:ascii="Times New Roman" w:hAnsi="Times New Roman" w:cs="Times New Roman"/>
          <w:sz w:val="72"/>
          <w:szCs w:val="72"/>
          <w:shd w:val="clear" w:color="auto" w:fill="FFFFFF"/>
        </w:rPr>
      </w:pPr>
    </w:p>
    <w:p w:rsidR="000139B0" w:rsidRDefault="000139B0">
      <w:pPr>
        <w:pStyle w:val="a9"/>
        <w:ind w:left="0"/>
        <w:jc w:val="center"/>
        <w:rPr>
          <w:rFonts w:ascii="Times New Roman" w:hAnsi="Times New Roman" w:cs="Times New Roman"/>
          <w:sz w:val="72"/>
          <w:szCs w:val="72"/>
          <w:shd w:val="clear" w:color="auto" w:fill="FFFFFF"/>
        </w:rPr>
      </w:pPr>
    </w:p>
    <w:p w:rsidR="008C3B48" w:rsidRDefault="00C54299">
      <w:pPr>
        <w:pStyle w:val="a9"/>
        <w:ind w:left="0"/>
        <w:jc w:val="center"/>
        <w:rPr>
          <w:rFonts w:ascii="Times New Roman" w:hAnsi="Times New Roman" w:cs="Times New Roman"/>
          <w:b/>
          <w:sz w:val="28"/>
          <w:szCs w:val="28"/>
        </w:rPr>
      </w:pPr>
      <w:r>
        <w:rPr>
          <w:rFonts w:ascii="Times New Roman" w:eastAsia="Times New Roman" w:hAnsi="Times New Roman" w:cs="Times New Roman"/>
          <w:b/>
          <w:bCs/>
          <w:color w:val="222222"/>
          <w:sz w:val="24"/>
          <w:szCs w:val="24"/>
          <w:lang w:eastAsia="ru-RU"/>
        </w:rPr>
        <w:t>Общие сведения об образовательной организации</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3350"/>
        <w:gridCol w:w="6131"/>
      </w:tblGrid>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proofErr w:type="gramStart"/>
            <w:r>
              <w:rPr>
                <w:rFonts w:ascii="Times New Roman" w:eastAsia="Times New Roman" w:hAnsi="Times New Roman" w:cs="Times New Roman"/>
                <w:sz w:val="24"/>
                <w:szCs w:val="24"/>
                <w:lang w:eastAsia="ru-RU"/>
              </w:rPr>
              <w:t>образовательной</w:t>
            </w:r>
            <w:proofErr w:type="gramEnd"/>
          </w:p>
          <w:p w:rsidR="008C3B48" w:rsidRDefault="00C54299">
            <w:pPr>
              <w:spacing w:line="2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Муниципальное  дошкольное образовательное учреждение «Детский сад № 3» (МДОУ «Детский сад № 3»)</w:t>
            </w:r>
          </w:p>
        </w:tc>
      </w:tr>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Вид</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hAnsi="Times New Roman" w:cs="Times New Roman"/>
                <w:sz w:val="24"/>
                <w:szCs w:val="24"/>
              </w:rPr>
            </w:pPr>
            <w:r>
              <w:rPr>
                <w:rFonts w:ascii="Times New Roman" w:hAnsi="Times New Roman" w:cs="Times New Roman"/>
                <w:sz w:val="24"/>
                <w:szCs w:val="24"/>
              </w:rPr>
              <w:t>Общее образование</w:t>
            </w:r>
          </w:p>
        </w:tc>
      </w:tr>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rPr>
                <w:rFonts w:ascii="Times New Roman" w:eastAsia="Times New Roman" w:hAnsi="Times New Roman" w:cs="Times New Roman"/>
                <w:sz w:val="24"/>
                <w:szCs w:val="24"/>
              </w:rPr>
            </w:pPr>
            <w:r>
              <w:rPr>
                <w:rFonts w:ascii="Times New Roman" w:hAnsi="Times New Roman" w:cs="Times New Roman"/>
                <w:sz w:val="24"/>
                <w:szCs w:val="24"/>
              </w:rPr>
              <w:t xml:space="preserve">Уровень общего образования </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rPr>
                <w:rFonts w:ascii="Times New Roman" w:hAnsi="Times New Roman" w:cs="Times New Roman"/>
                <w:sz w:val="24"/>
                <w:szCs w:val="24"/>
              </w:rPr>
            </w:pPr>
            <w:r>
              <w:rPr>
                <w:rFonts w:ascii="Times New Roman" w:hAnsi="Times New Roman" w:cs="Times New Roman"/>
                <w:sz w:val="24"/>
                <w:szCs w:val="24"/>
              </w:rPr>
              <w:t>Дошкольное образование</w:t>
            </w:r>
          </w:p>
        </w:tc>
      </w:tr>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Тип</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iCs/>
                <w:sz w:val="24"/>
                <w:szCs w:val="24"/>
                <w:lang w:eastAsia="ru-RU"/>
              </w:rPr>
            </w:pPr>
            <w:r>
              <w:rPr>
                <w:rFonts w:ascii="Times New Roman" w:hAnsi="Times New Roman" w:cs="Times New Roman"/>
                <w:sz w:val="24"/>
                <w:szCs w:val="24"/>
              </w:rPr>
              <w:t>Дошкольная образовательная организация</w:t>
            </w:r>
          </w:p>
        </w:tc>
      </w:tr>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hAnsi="Times New Roman" w:cs="Times New Roman"/>
                <w:sz w:val="24"/>
                <w:szCs w:val="24"/>
              </w:rPr>
            </w:pPr>
            <w:r>
              <w:rPr>
                <w:rFonts w:ascii="Times New Roman" w:hAnsi="Times New Roman" w:cs="Times New Roman"/>
                <w:sz w:val="24"/>
                <w:szCs w:val="24"/>
              </w:rPr>
              <w:t>Бюджетное учреждение</w:t>
            </w:r>
          </w:p>
        </w:tc>
      </w:tr>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Cs/>
                <w:sz w:val="24"/>
                <w:szCs w:val="24"/>
                <w:lang w:eastAsia="ru-RU"/>
              </w:rPr>
              <w:t>Скрипачева</w:t>
            </w:r>
            <w:proofErr w:type="spellEnd"/>
            <w:r>
              <w:rPr>
                <w:rFonts w:ascii="Times New Roman" w:eastAsia="Times New Roman" w:hAnsi="Times New Roman" w:cs="Times New Roman"/>
                <w:iCs/>
                <w:sz w:val="24"/>
                <w:szCs w:val="24"/>
                <w:lang w:eastAsia="ru-RU"/>
              </w:rPr>
              <w:t xml:space="preserve"> Елена Аркадьевна</w:t>
            </w:r>
          </w:p>
        </w:tc>
      </w:tr>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организации</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150003, г. Ярославль, проспект. Ленина, д. 11б</w:t>
            </w:r>
          </w:p>
        </w:tc>
      </w:tr>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hAnsi="Times New Roman" w:cs="Times New Roman"/>
                <w:sz w:val="24"/>
                <w:szCs w:val="24"/>
              </w:rPr>
              <w:t>8 (4852)25-15-83; 23-93-70</w:t>
            </w:r>
          </w:p>
        </w:tc>
      </w:tr>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yardou003@yandex.ru; </w:t>
            </w:r>
            <w:r>
              <w:rPr>
                <w:rFonts w:ascii="Times New Roman" w:hAnsi="Times New Roman" w:cs="Times New Roman"/>
                <w:bCs/>
                <w:sz w:val="24"/>
                <w:szCs w:val="24"/>
                <w:lang w:val="en-US"/>
              </w:rPr>
              <w:t>yard</w:t>
            </w:r>
            <w:r>
              <w:rPr>
                <w:rFonts w:ascii="Times New Roman" w:hAnsi="Times New Roman" w:cs="Times New Roman"/>
                <w:bCs/>
                <w:sz w:val="24"/>
                <w:szCs w:val="24"/>
              </w:rPr>
              <w:t>003.</w:t>
            </w:r>
            <w:proofErr w:type="spellStart"/>
            <w:r>
              <w:rPr>
                <w:rFonts w:ascii="Times New Roman" w:hAnsi="Times New Roman" w:cs="Times New Roman"/>
                <w:bCs/>
                <w:sz w:val="24"/>
                <w:szCs w:val="24"/>
                <w:lang w:val="en-US"/>
              </w:rPr>
              <w:t>yaroslavl</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lang w:val="en-US"/>
              </w:rPr>
              <w:t>yarregion</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lang w:val="en-US"/>
              </w:rPr>
              <w:t>ru</w:t>
            </w:r>
            <w:proofErr w:type="spellEnd"/>
          </w:p>
        </w:tc>
      </w:tr>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Учредитель</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Департамент образования мэрии </w:t>
            </w:r>
            <w:proofErr w:type="gramStart"/>
            <w:r>
              <w:rPr>
                <w:rFonts w:ascii="Times New Roman" w:eastAsia="Times New Roman" w:hAnsi="Times New Roman" w:cs="Times New Roman"/>
                <w:iCs/>
                <w:sz w:val="24"/>
                <w:szCs w:val="24"/>
                <w:lang w:eastAsia="ru-RU"/>
              </w:rPr>
              <w:t>г</w:t>
            </w:r>
            <w:proofErr w:type="gramEnd"/>
            <w:r>
              <w:rPr>
                <w:rFonts w:ascii="Times New Roman" w:eastAsia="Times New Roman" w:hAnsi="Times New Roman" w:cs="Times New Roman"/>
                <w:iCs/>
                <w:sz w:val="24"/>
                <w:szCs w:val="24"/>
                <w:lang w:eastAsia="ru-RU"/>
              </w:rPr>
              <w:t>. Ярославля</w:t>
            </w:r>
          </w:p>
        </w:tc>
      </w:tr>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создания</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1937 год</w:t>
            </w:r>
          </w:p>
        </w:tc>
      </w:tr>
      <w:tr w:rsidR="008C3B48">
        <w:tc>
          <w:tcPr>
            <w:tcW w:w="335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Лицензии</w:t>
            </w:r>
          </w:p>
        </w:tc>
        <w:tc>
          <w:tcPr>
            <w:tcW w:w="61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rPr>
                <w:rFonts w:ascii="Times New Roman" w:hAnsi="Times New Roman" w:cs="Times New Roman"/>
                <w:i/>
                <w:sz w:val="24"/>
                <w:szCs w:val="24"/>
              </w:rPr>
            </w:pPr>
            <w:r>
              <w:rPr>
                <w:rFonts w:ascii="Times New Roman" w:hAnsi="Times New Roman" w:cs="Times New Roman"/>
                <w:sz w:val="24"/>
                <w:szCs w:val="24"/>
              </w:rPr>
              <w:t xml:space="preserve">Лицензия на </w:t>
            </w:r>
            <w:r>
              <w:rPr>
                <w:rFonts w:ascii="Times New Roman" w:hAnsi="Times New Roman" w:cs="Times New Roman"/>
                <w:i/>
                <w:sz w:val="24"/>
                <w:szCs w:val="24"/>
              </w:rPr>
              <w:t>образовательную деятельность</w:t>
            </w:r>
            <w:r>
              <w:rPr>
                <w:rFonts w:ascii="Times New Roman" w:hAnsi="Times New Roman" w:cs="Times New Roman"/>
                <w:sz w:val="24"/>
                <w:szCs w:val="24"/>
              </w:rPr>
              <w:t xml:space="preserve">: </w:t>
            </w:r>
            <w:r>
              <w:rPr>
                <w:rFonts w:ascii="Times New Roman" w:hAnsi="Times New Roman" w:cs="Times New Roman"/>
                <w:i/>
                <w:sz w:val="24"/>
                <w:szCs w:val="24"/>
              </w:rPr>
              <w:t>№576/16 от 29 ноября 2016 года</w:t>
            </w:r>
          </w:p>
          <w:p w:rsidR="008C3B48" w:rsidRDefault="00C54299">
            <w:pPr>
              <w:rPr>
                <w:rFonts w:ascii="Times New Roman" w:hAnsi="Times New Roman" w:cs="Times New Roman"/>
                <w:sz w:val="24"/>
                <w:szCs w:val="24"/>
              </w:rPr>
            </w:pPr>
            <w:r>
              <w:rPr>
                <w:rFonts w:ascii="Times New Roman" w:hAnsi="Times New Roman" w:cs="Times New Roman"/>
                <w:sz w:val="24"/>
                <w:szCs w:val="24"/>
              </w:rPr>
              <w:t xml:space="preserve">Лицензия на </w:t>
            </w:r>
            <w:r>
              <w:rPr>
                <w:rFonts w:ascii="Times New Roman" w:hAnsi="Times New Roman" w:cs="Times New Roman"/>
                <w:i/>
                <w:sz w:val="24"/>
                <w:szCs w:val="24"/>
              </w:rPr>
              <w:t>медицинскую деятельность:</w:t>
            </w:r>
          </w:p>
          <w:p w:rsidR="008C3B48" w:rsidRDefault="00C54299">
            <w:pPr>
              <w:rPr>
                <w:rFonts w:ascii="Times New Roman" w:hAnsi="Times New Roman" w:cs="Times New Roman"/>
                <w:i/>
                <w:sz w:val="24"/>
                <w:szCs w:val="24"/>
              </w:rPr>
            </w:pPr>
            <w:r>
              <w:rPr>
                <w:rFonts w:ascii="Times New Roman" w:hAnsi="Times New Roman" w:cs="Times New Roman"/>
                <w:i/>
                <w:sz w:val="24"/>
                <w:szCs w:val="24"/>
              </w:rPr>
              <w:t>№ЛО-76-01-002050 от 21.11.2016 года</w:t>
            </w:r>
          </w:p>
        </w:tc>
      </w:tr>
    </w:tbl>
    <w:p w:rsidR="007C3F12" w:rsidRDefault="007C3F12">
      <w:pPr>
        <w:rPr>
          <w:rFonts w:ascii="Times New Roman" w:hAnsi="Times New Roman" w:cs="Times New Roman"/>
          <w:sz w:val="72"/>
          <w:szCs w:val="72"/>
          <w:shd w:val="clear" w:color="auto" w:fill="FFFFFF"/>
        </w:rPr>
      </w:pPr>
    </w:p>
    <w:p w:rsidR="008C3B48" w:rsidRDefault="007C3F12">
      <w:pPr>
        <w:rPr>
          <w:rFonts w:ascii="Times New Roman" w:eastAsia="Times New Roman" w:hAnsi="Times New Roman" w:cs="Times New Roman"/>
          <w:iCs/>
          <w:color w:val="222222"/>
          <w:sz w:val="24"/>
          <w:szCs w:val="24"/>
          <w:lang w:eastAsia="ru-RU"/>
        </w:rPr>
      </w:pPr>
      <w:r>
        <w:rPr>
          <w:rFonts w:ascii="Times New Roman" w:hAnsi="Times New Roman" w:cs="Times New Roman"/>
          <w:sz w:val="72"/>
          <w:szCs w:val="72"/>
          <w:shd w:val="clear" w:color="auto" w:fill="FFFFFF"/>
        </w:rPr>
        <w:tab/>
      </w:r>
      <w:r w:rsidR="00C54299">
        <w:rPr>
          <w:rFonts w:ascii="Times New Roman" w:eastAsia="Times New Roman" w:hAnsi="Times New Roman" w:cs="Times New Roman"/>
          <w:iCs/>
          <w:color w:val="222222"/>
          <w:sz w:val="24"/>
          <w:szCs w:val="24"/>
          <w:lang w:eastAsia="ru-RU"/>
        </w:rPr>
        <w:t xml:space="preserve">Муниципальное  дошкольное образовательное учреждение «Детский сад № 3» (далее — Детский сад) расположено в центральном  районе города Ярославля вдали от производящих предприятий и торговых мест. </w:t>
      </w:r>
    </w:p>
    <w:p w:rsidR="008C3B48" w:rsidRDefault="00C54299">
      <w:pPr>
        <w:rPr>
          <w:rFonts w:ascii="Times New Roman" w:eastAsia="Times New Roman" w:hAnsi="Times New Roman" w:cs="Times New Roman"/>
          <w:iCs/>
          <w:sz w:val="24"/>
          <w:szCs w:val="24"/>
          <w:shd w:val="clear" w:color="auto" w:fill="FFFFCC"/>
          <w:lang w:eastAsia="ru-RU"/>
        </w:rPr>
      </w:pPr>
      <w:r>
        <w:rPr>
          <w:rFonts w:ascii="Times New Roman" w:eastAsia="Times New Roman" w:hAnsi="Times New Roman" w:cs="Times New Roman"/>
          <w:iCs/>
          <w:color w:val="222222"/>
          <w:sz w:val="24"/>
          <w:szCs w:val="24"/>
          <w:lang w:eastAsia="ru-RU"/>
        </w:rPr>
        <w:tab/>
      </w:r>
      <w:r>
        <w:rPr>
          <w:rFonts w:ascii="Times New Roman" w:eastAsia="Times New Roman" w:hAnsi="Times New Roman" w:cs="Times New Roman"/>
          <w:b/>
          <w:iCs/>
          <w:color w:val="222222"/>
          <w:sz w:val="24"/>
          <w:szCs w:val="24"/>
          <w:lang w:eastAsia="ru-RU"/>
        </w:rPr>
        <w:t>Цель деятельности Детского сада</w:t>
      </w:r>
      <w:r>
        <w:rPr>
          <w:rFonts w:ascii="Times New Roman" w:eastAsia="Times New Roman" w:hAnsi="Times New Roman" w:cs="Times New Roman"/>
          <w:iCs/>
          <w:color w:val="222222"/>
          <w:sz w:val="24"/>
          <w:szCs w:val="24"/>
          <w:lang w:eastAsia="ru-RU"/>
        </w:rPr>
        <w:t xml:space="preserve"> — осуществление образовательной деятельности по </w:t>
      </w:r>
      <w:r>
        <w:rPr>
          <w:rFonts w:ascii="Times New Roman" w:eastAsia="Times New Roman" w:hAnsi="Times New Roman" w:cs="Times New Roman"/>
          <w:iCs/>
          <w:sz w:val="24"/>
          <w:szCs w:val="24"/>
          <w:lang w:eastAsia="ru-RU"/>
        </w:rPr>
        <w:t>реализации образовательных программ дошкольного образования.</w:t>
      </w:r>
    </w:p>
    <w:p w:rsidR="008C3B48" w:rsidRDefault="00C54299">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ab/>
      </w:r>
      <w:r>
        <w:rPr>
          <w:rFonts w:ascii="Times New Roman" w:hAnsi="Times New Roman" w:cs="Times New Roman"/>
          <w:b/>
          <w:bCs/>
          <w:color w:val="333333"/>
          <w:sz w:val="24"/>
          <w:szCs w:val="24"/>
          <w:shd w:val="clear" w:color="auto" w:fill="FFFFFF"/>
        </w:rPr>
        <w:t>Предметом</w:t>
      </w:r>
      <w:r>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rPr>
        <w:t>деятельности</w:t>
      </w:r>
      <w:r>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rPr>
        <w:t>Детского</w:t>
      </w:r>
      <w:r>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rPr>
        <w:t>сада</w:t>
      </w:r>
      <w:r>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rPr>
        <w:t>является</w:t>
      </w:r>
      <w:r>
        <w:rPr>
          <w:rFonts w:ascii="Times New Roman" w:hAnsi="Times New Roman" w:cs="Times New Roman"/>
          <w:color w:val="333333"/>
          <w:sz w:val="24"/>
          <w:szCs w:val="24"/>
          <w:shd w:val="clear" w:color="auto" w:fill="FFFFFF"/>
        </w:rPr>
        <w:t> создание условий для реализации права на дошкольное образование в соответствии с федеральным государственным образовательным стандартом дошкольного образования.</w:t>
      </w:r>
    </w:p>
    <w:p w:rsidR="008C3B48" w:rsidRDefault="00C54299">
      <w:pPr>
        <w:rPr>
          <w:rFonts w:ascii="Times New Roman" w:hAnsi="Times New Roman" w:cs="Times New Roman"/>
          <w:sz w:val="24"/>
          <w:szCs w:val="24"/>
        </w:rPr>
      </w:pPr>
      <w:r>
        <w:rPr>
          <w:rFonts w:ascii="Times New Roman" w:eastAsia="Times New Roman" w:hAnsi="Times New Roman" w:cs="Times New Roman"/>
          <w:iCs/>
          <w:color w:val="222222"/>
          <w:sz w:val="24"/>
          <w:szCs w:val="24"/>
          <w:lang w:eastAsia="ru-RU"/>
        </w:rPr>
        <w:tab/>
        <w:t>Режим работы Детского сада: рабочая неделя — пятидневная, с понедельника по пятницу. Длительность пребывания детей в группах — 12 часов. Режим работы групп — с 7:00 до 19:00,</w:t>
      </w:r>
      <w:r>
        <w:rPr>
          <w:rFonts w:ascii="Times New Roman" w:hAnsi="Times New Roman" w:cs="Times New Roman"/>
          <w:sz w:val="24"/>
          <w:szCs w:val="24"/>
        </w:rPr>
        <w:t xml:space="preserve"> выходные дни – суббота, воскресенье, нерабочие праздничные дни, установленные законодательством Российской Федерации.</w:t>
      </w:r>
    </w:p>
    <w:p w:rsidR="008C3B48" w:rsidRDefault="008C3B48">
      <w:pPr>
        <w:rPr>
          <w:rFonts w:ascii="Times New Roman" w:hAnsi="Times New Roman" w:cs="Times New Roman"/>
          <w:sz w:val="24"/>
          <w:szCs w:val="24"/>
        </w:rPr>
      </w:pPr>
    </w:p>
    <w:p w:rsidR="008C3B48" w:rsidRDefault="008C3B48">
      <w:pPr>
        <w:rPr>
          <w:rFonts w:ascii="Times New Roman" w:hAnsi="Times New Roman" w:cs="Times New Roman"/>
          <w:sz w:val="24"/>
          <w:szCs w:val="24"/>
        </w:rPr>
      </w:pPr>
    </w:p>
    <w:p w:rsidR="008C3B48" w:rsidRDefault="008C3B48">
      <w:pPr>
        <w:rPr>
          <w:rFonts w:ascii="Times New Roman" w:hAnsi="Times New Roman" w:cs="Times New Roman"/>
          <w:sz w:val="24"/>
          <w:szCs w:val="24"/>
        </w:rPr>
      </w:pPr>
    </w:p>
    <w:p w:rsidR="008C3B48" w:rsidRDefault="008C3B48">
      <w:pPr>
        <w:rPr>
          <w:rFonts w:ascii="Times New Roman" w:hAnsi="Times New Roman" w:cs="Times New Roman"/>
          <w:sz w:val="24"/>
          <w:szCs w:val="24"/>
        </w:rPr>
      </w:pPr>
    </w:p>
    <w:p w:rsidR="008C3B48" w:rsidRDefault="008C3B48">
      <w:pPr>
        <w:rPr>
          <w:rFonts w:ascii="Times New Roman" w:hAnsi="Times New Roman" w:cs="Times New Roman"/>
          <w:sz w:val="24"/>
          <w:szCs w:val="24"/>
        </w:rPr>
      </w:pPr>
    </w:p>
    <w:p w:rsidR="008C3B48" w:rsidRDefault="008C3B48">
      <w:pPr>
        <w:rPr>
          <w:rFonts w:ascii="Times New Roman" w:hAnsi="Times New Roman" w:cs="Times New Roman"/>
          <w:sz w:val="24"/>
          <w:szCs w:val="24"/>
        </w:rPr>
      </w:pPr>
    </w:p>
    <w:p w:rsidR="008C3B48" w:rsidRDefault="008C3B48">
      <w:pPr>
        <w:rPr>
          <w:rFonts w:ascii="Times New Roman" w:hAnsi="Times New Roman" w:cs="Times New Roman"/>
          <w:sz w:val="24"/>
          <w:szCs w:val="24"/>
        </w:rPr>
      </w:pPr>
    </w:p>
    <w:p w:rsidR="008C3B48" w:rsidRDefault="008C3B48">
      <w:pPr>
        <w:rPr>
          <w:rFonts w:ascii="Times New Roman" w:hAnsi="Times New Roman" w:cs="Times New Roman"/>
          <w:sz w:val="24"/>
          <w:szCs w:val="24"/>
        </w:rPr>
      </w:pPr>
    </w:p>
    <w:p w:rsidR="008C3B48" w:rsidRDefault="008C3B48">
      <w:pPr>
        <w:rPr>
          <w:rFonts w:ascii="Times New Roman" w:hAnsi="Times New Roman" w:cs="Times New Roman"/>
          <w:sz w:val="24"/>
          <w:szCs w:val="24"/>
        </w:rPr>
      </w:pPr>
    </w:p>
    <w:p w:rsidR="008C3B48" w:rsidRDefault="00C54299">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690D62">
        <w:rPr>
          <w:rFonts w:ascii="Times New Roman" w:hAnsi="Times New Roman" w:cs="Times New Roman"/>
          <w:b/>
          <w:sz w:val="28"/>
          <w:szCs w:val="28"/>
          <w:lang w:val="en-US"/>
        </w:rPr>
        <w:t>I</w:t>
      </w:r>
      <w:r>
        <w:rPr>
          <w:rFonts w:ascii="Times New Roman" w:hAnsi="Times New Roman" w:cs="Times New Roman"/>
          <w:b/>
          <w:sz w:val="28"/>
          <w:szCs w:val="28"/>
        </w:rPr>
        <w:t xml:space="preserve">. </w:t>
      </w:r>
      <w:r w:rsidR="00690D62">
        <w:rPr>
          <w:rFonts w:ascii="Times New Roman" w:hAnsi="Times New Roman" w:cs="Times New Roman"/>
          <w:b/>
          <w:sz w:val="28"/>
          <w:szCs w:val="28"/>
        </w:rPr>
        <w:t>Оценка образовательной деятельности</w:t>
      </w:r>
    </w:p>
    <w:p w:rsidR="008C3B48" w:rsidRDefault="00C54299">
      <w:pPr>
        <w:rPr>
          <w:rFonts w:ascii="Times New Roman" w:hAnsi="Times New Roman" w:cs="Times New Roman"/>
          <w:sz w:val="24"/>
          <w:szCs w:val="24"/>
        </w:rPr>
      </w:pPr>
      <w:r>
        <w:rPr>
          <w:rFonts w:ascii="Times New Roman" w:hAnsi="Times New Roman" w:cs="Times New Roman"/>
          <w:sz w:val="24"/>
          <w:szCs w:val="24"/>
        </w:rPr>
        <w:t>1.Состав воспитанников</w:t>
      </w:r>
    </w:p>
    <w:p w:rsidR="008C3B48" w:rsidRDefault="00C54299">
      <w:pPr>
        <w:rPr>
          <w:rFonts w:ascii="Times New Roman" w:hAnsi="Times New Roman" w:cs="Times New Roman"/>
          <w:sz w:val="24"/>
          <w:szCs w:val="24"/>
        </w:rPr>
      </w:pPr>
      <w:r>
        <w:rPr>
          <w:rFonts w:ascii="Times New Roman" w:hAnsi="Times New Roman" w:cs="Times New Roman"/>
          <w:sz w:val="24"/>
          <w:szCs w:val="24"/>
        </w:rPr>
        <w:tab/>
        <w:t>Детский сад посещают 294 воспитанника в возрасте от 1,5 до 7 лет и  сформировано 9 групп комбинированной  направленности и 3 группы компенсирующей направленности для детей с тяжелыми нарушениями речи.</w:t>
      </w:r>
    </w:p>
    <w:p w:rsidR="008C3B48" w:rsidRDefault="00C54299">
      <w:pPr>
        <w:rPr>
          <w:rFonts w:ascii="Times New Roman" w:hAnsi="Times New Roman" w:cs="Times New Roman"/>
          <w:sz w:val="24"/>
          <w:szCs w:val="24"/>
        </w:rPr>
      </w:pPr>
      <w:r>
        <w:rPr>
          <w:rFonts w:ascii="Times New Roman" w:hAnsi="Times New Roman" w:cs="Times New Roman"/>
          <w:sz w:val="24"/>
          <w:szCs w:val="24"/>
        </w:rPr>
        <w:t xml:space="preserve">2. Оценка образовательной деятельности </w:t>
      </w:r>
    </w:p>
    <w:p w:rsidR="008C3B48" w:rsidRDefault="00C54299">
      <w:pPr>
        <w:rPr>
          <w:rFonts w:ascii="Times New Roman" w:hAnsi="Times New Roman" w:cs="Times New Roman"/>
          <w:sz w:val="24"/>
          <w:szCs w:val="24"/>
        </w:rPr>
      </w:pPr>
      <w:r>
        <w:rPr>
          <w:rFonts w:ascii="Times New Roman" w:hAnsi="Times New Roman" w:cs="Times New Roman"/>
          <w:sz w:val="24"/>
          <w:szCs w:val="24"/>
        </w:rPr>
        <w:tab/>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w:t>
      </w:r>
      <w:r>
        <w:rPr>
          <w:rFonts w:ascii="Times New Roman" w:hAnsi="Times New Roman" w:cs="Times New Roman"/>
          <w:sz w:val="24"/>
          <w:szCs w:val="24"/>
        </w:rPr>
        <w:tab/>
        <w:t xml:space="preserve">Образовательная деятельность велась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санитарно-эпидемиологическими правилами и нормативами и основной адаптированной образовательной программы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8C3B48" w:rsidRDefault="00C54299" w:rsidP="0021226B">
      <w:pPr>
        <w:pStyle w:val="pcenter"/>
        <w:shd w:val="clear" w:color="auto" w:fill="FFFFFF"/>
        <w:spacing w:before="0" w:beforeAutospacing="0" w:after="0" w:afterAutospacing="0" w:line="265" w:lineRule="atLeast"/>
        <w:jc w:val="both"/>
      </w:pPr>
      <w:r>
        <w:tab/>
      </w:r>
      <w:proofErr w:type="gramStart"/>
      <w:r>
        <w:t xml:space="preserve">Для выполнения требований норм Федерального закона от 24.09.2022 № 371- ФЗ Детский сад провел организационные мероприятия по внедрению федеральной образовательной программы дошкольного образования, утвержденной приказом </w:t>
      </w:r>
      <w:proofErr w:type="spellStart"/>
      <w:r>
        <w:t>Минпросвещения</w:t>
      </w:r>
      <w:proofErr w:type="spellEnd"/>
      <w:r>
        <w:t xml:space="preserve"> России от 25.11.2022 № 1028 (далее – ФОП ДО) и  адаптированной федеральной образовательной программы дошкольного образования</w:t>
      </w:r>
      <w:r w:rsidR="0021226B">
        <w:t xml:space="preserve"> </w:t>
      </w:r>
      <w:r>
        <w:rPr>
          <w:bCs/>
          <w:color w:val="333333"/>
        </w:rPr>
        <w:t xml:space="preserve">для обучающихся с ограниченными возможностями, </w:t>
      </w:r>
      <w:r>
        <w:t xml:space="preserve">утвержденной приказом </w:t>
      </w:r>
      <w:proofErr w:type="spellStart"/>
      <w:r>
        <w:t>Минпросвещения</w:t>
      </w:r>
      <w:proofErr w:type="spellEnd"/>
      <w:r>
        <w:t xml:space="preserve"> России от 24.11.2022 № 1022 (далее – АФОП ДО) в соответствии с утвержденной дорожной картой</w:t>
      </w:r>
      <w:proofErr w:type="gramEnd"/>
      <w:r>
        <w:t xml:space="preserve">. </w:t>
      </w:r>
      <w:r>
        <w:tab/>
        <w:t xml:space="preserve">Для этого создали рабочую группу в составе </w:t>
      </w:r>
      <w:proofErr w:type="gramStart"/>
      <w:r>
        <w:t>заведующего</w:t>
      </w:r>
      <w:proofErr w:type="gramEnd"/>
      <w:r>
        <w:t xml:space="preserve">, старшего воспитателя, учителей-логопедов, воспитателей. </w:t>
      </w:r>
    </w:p>
    <w:p w:rsidR="008C3B48" w:rsidRDefault="00C54299" w:rsidP="0021226B">
      <w:pPr>
        <w:pStyle w:val="pcenter"/>
        <w:shd w:val="clear" w:color="auto" w:fill="FFFFFF"/>
        <w:spacing w:before="0" w:beforeAutospacing="0" w:after="0" w:afterAutospacing="0" w:line="265" w:lineRule="atLeast"/>
        <w:jc w:val="both"/>
      </w:pPr>
      <w:r>
        <w:t xml:space="preserve">Результаты: </w:t>
      </w:r>
    </w:p>
    <w:p w:rsidR="008C3B48" w:rsidRDefault="00C54299" w:rsidP="0021226B">
      <w:pPr>
        <w:pStyle w:val="pcenter"/>
        <w:shd w:val="clear" w:color="auto" w:fill="FFFFFF"/>
        <w:spacing w:before="0" w:beforeAutospacing="0" w:after="0" w:afterAutospacing="0" w:line="265" w:lineRule="atLeast"/>
        <w:jc w:val="both"/>
      </w:pPr>
      <w:r>
        <w:sym w:font="Symbol" w:char="F02D"/>
      </w:r>
      <w:r>
        <w:t xml:space="preserve"> утвердили новую образовательную программу дошкольного образования Детского сада (далее – ОП </w:t>
      </w:r>
      <w:proofErr w:type="gramStart"/>
      <w:r>
        <w:t>ДО</w:t>
      </w:r>
      <w:proofErr w:type="gramEnd"/>
      <w:r>
        <w:t xml:space="preserve">), разработанную на основе ФОП ДО, и ввели в действие с 01.09.2023; </w:t>
      </w:r>
    </w:p>
    <w:p w:rsidR="008C3B48" w:rsidRDefault="00C54299" w:rsidP="0021226B">
      <w:pPr>
        <w:pStyle w:val="pcenter"/>
        <w:shd w:val="clear" w:color="auto" w:fill="FFFFFF"/>
        <w:spacing w:before="0" w:beforeAutospacing="0" w:after="0" w:afterAutospacing="0" w:line="265" w:lineRule="atLeast"/>
        <w:jc w:val="both"/>
      </w:pPr>
      <w:r>
        <w:sym w:font="Symbol" w:char="F02D"/>
      </w:r>
      <w:r>
        <w:t xml:space="preserve"> </w:t>
      </w:r>
      <w:proofErr w:type="gramStart"/>
      <w:r>
        <w:t xml:space="preserve">утвердили новую адаптированную образовательную программу дошкольного образования Детского сада (далее – АОП ДО), разработанную на основе ФОП ДО, и ввели в действие с 01.09.2023 (для детей посещающих группы компенсирующей направленности); </w:t>
      </w:r>
      <w:proofErr w:type="gramEnd"/>
    </w:p>
    <w:p w:rsidR="008C3B48" w:rsidRDefault="00C54299" w:rsidP="0021226B">
      <w:pPr>
        <w:pStyle w:val="pcenter"/>
        <w:shd w:val="clear" w:color="auto" w:fill="FFFFFF"/>
        <w:spacing w:before="0" w:beforeAutospacing="0" w:after="0" w:afterAutospacing="0" w:line="265" w:lineRule="atLeast"/>
        <w:jc w:val="both"/>
      </w:pPr>
      <w:proofErr w:type="gramStart"/>
      <w:r>
        <w:t xml:space="preserve">- утвердили индивидуальные адаптированные образовательные программы дошкольного образования Детского сада (далее – АОП ДО), разработанные на основе АФОП ДО, и ввели в действие с 01.09.2023 (для детей посещающих группы комбинированной направленности); </w:t>
      </w:r>
      <w:proofErr w:type="gramEnd"/>
    </w:p>
    <w:p w:rsidR="008C3B48" w:rsidRDefault="00C54299" w:rsidP="0021226B">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8C3B48" w:rsidRPr="00E159BB" w:rsidRDefault="00C54299" w:rsidP="0021226B">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провели информационно-разъяснительную работу с родителями (законными представителями) воспитанников. </w:t>
      </w:r>
    </w:p>
    <w:p w:rsidR="00690D62" w:rsidRPr="00690D62" w:rsidRDefault="00690D62" w:rsidP="0021226B">
      <w:pPr>
        <w:rPr>
          <w:rFonts w:ascii="Times New Roman" w:hAnsi="Times New Roman" w:cs="Times New Roman"/>
          <w:sz w:val="24"/>
          <w:szCs w:val="24"/>
        </w:rPr>
      </w:pPr>
      <w:r w:rsidRPr="00E159BB">
        <w:rPr>
          <w:rFonts w:ascii="Times New Roman" w:hAnsi="Times New Roman" w:cs="Times New Roman"/>
          <w:sz w:val="24"/>
          <w:szCs w:val="24"/>
        </w:rPr>
        <w:tab/>
      </w:r>
      <w:r>
        <w:rPr>
          <w:rFonts w:ascii="Times New Roman" w:hAnsi="Times New Roman" w:cs="Times New Roman"/>
          <w:sz w:val="24"/>
          <w:szCs w:val="24"/>
        </w:rPr>
        <w:t>В</w:t>
      </w:r>
      <w:r w:rsidRPr="00690D62">
        <w:rPr>
          <w:rFonts w:ascii="Times New Roman" w:hAnsi="Times New Roman" w:cs="Times New Roman"/>
          <w:sz w:val="24"/>
          <w:szCs w:val="24"/>
        </w:rPr>
        <w:t xml:space="preserve"> 2023 </w:t>
      </w:r>
      <w:r>
        <w:rPr>
          <w:rFonts w:ascii="Times New Roman" w:hAnsi="Times New Roman" w:cs="Times New Roman"/>
          <w:sz w:val="24"/>
          <w:szCs w:val="24"/>
        </w:rPr>
        <w:t>рабочей группой педагогов создана ПРОГРАММА РАЗВИТИЯ МУНИЦИПАЛЬНОГО ДОШКОЛЬНОГО ОБРАЗОВАТЕЛЬНОГО УЧРЕЖДЕНИЯ "Детский сад № 3" на 2023-2026 г.г. и начата ее реализация.</w:t>
      </w:r>
    </w:p>
    <w:p w:rsidR="008C3B48" w:rsidRDefault="0021226B">
      <w:pPr>
        <w:pStyle w:val="a7"/>
        <w:spacing w:before="0" w:beforeAutospacing="0" w:after="0" w:afterAutospacing="0" w:line="210" w:lineRule="atLeast"/>
        <w:ind w:right="63"/>
        <w:jc w:val="both"/>
        <w:textAlignment w:val="baseline"/>
      </w:pPr>
      <w:r>
        <w:rPr>
          <w:rFonts w:eastAsiaTheme="minorHAnsi"/>
          <w:lang w:eastAsia="en-US"/>
        </w:rPr>
        <w:tab/>
      </w:r>
      <w:r w:rsidR="00C54299">
        <w:t>Главную цель российского образования, сформулировал в майском Указе Президент Российской Федерации «О национальных целях и стратегических задачах развития Российской Федерации на период до 2024 года»: «Воспитание гармонично развитой и социально ответственной личности на основе духовно-</w:t>
      </w:r>
      <w:r w:rsidR="00C54299">
        <w:lastRenderedPageBreak/>
        <w:t>нравственных ценностей народов Российской Федерации, исторических и национально-культурных традиций».</w:t>
      </w:r>
    </w:p>
    <w:p w:rsidR="008C3B48" w:rsidRDefault="00C54299">
      <w:pPr>
        <w:pStyle w:val="a7"/>
        <w:spacing w:before="0" w:beforeAutospacing="0" w:after="0" w:afterAutospacing="0" w:line="210" w:lineRule="atLeast"/>
        <w:ind w:right="63"/>
        <w:jc w:val="center"/>
        <w:textAlignment w:val="baseline"/>
        <w:rPr>
          <w:i/>
          <w:color w:val="222222"/>
        </w:rPr>
      </w:pPr>
      <w:r>
        <w:rPr>
          <w:i/>
          <w:color w:val="222222"/>
        </w:rPr>
        <w:t>Воспитательная работа</w:t>
      </w:r>
    </w:p>
    <w:p w:rsidR="008C3B48" w:rsidRDefault="00C54299">
      <w:pPr>
        <w:pStyle w:val="a7"/>
        <w:spacing w:before="0" w:beforeAutospacing="0" w:after="0" w:afterAutospacing="0" w:line="210" w:lineRule="atLeast"/>
        <w:ind w:right="63"/>
        <w:jc w:val="both"/>
        <w:textAlignment w:val="baseline"/>
        <w:rPr>
          <w:color w:val="222222"/>
        </w:rPr>
      </w:pPr>
      <w:r>
        <w:rPr>
          <w:color w:val="222222"/>
        </w:rPr>
        <w:tab/>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8C3B48" w:rsidRDefault="00C54299">
      <w:pPr>
        <w:pStyle w:val="a7"/>
        <w:spacing w:before="0" w:beforeAutospacing="0" w:after="0" w:afterAutospacing="0" w:line="210" w:lineRule="atLeast"/>
        <w:ind w:right="63"/>
        <w:jc w:val="both"/>
        <w:textAlignment w:val="baseline"/>
        <w:rPr>
          <w:iCs/>
          <w:color w:val="222222"/>
        </w:rPr>
      </w:pPr>
      <w:r>
        <w:rPr>
          <w:color w:val="222222"/>
        </w:rPr>
        <w:tab/>
      </w:r>
      <w:r>
        <w:rPr>
          <w:iCs/>
          <w:color w:val="222222"/>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rsidR="008C3B48" w:rsidRDefault="00C54299">
      <w:pPr>
        <w:spacing w:after="125"/>
        <w:rPr>
          <w:rFonts w:ascii="Times New Roman" w:eastAsia="Times New Roman" w:hAnsi="Times New Roman" w:cs="Times New Roman"/>
          <w:iCs/>
          <w:color w:val="222222"/>
          <w:sz w:val="24"/>
          <w:szCs w:val="24"/>
          <w:lang w:eastAsia="ru-RU"/>
        </w:rPr>
      </w:pPr>
      <w:r>
        <w:rPr>
          <w:rFonts w:ascii="Arial" w:eastAsia="Times New Roman" w:hAnsi="Arial" w:cs="Arial"/>
          <w:i/>
          <w:iCs/>
          <w:color w:val="222222"/>
          <w:sz w:val="18"/>
          <w:lang w:eastAsia="ru-RU"/>
        </w:rPr>
        <w:tab/>
      </w:r>
      <w:r>
        <w:rPr>
          <w:rFonts w:ascii="Times New Roman" w:eastAsia="Times New Roman" w:hAnsi="Times New Roman" w:cs="Times New Roman"/>
          <w:iCs/>
          <w:color w:val="222222"/>
          <w:sz w:val="24"/>
          <w:szCs w:val="24"/>
          <w:lang w:eastAsia="ru-RU"/>
        </w:rPr>
        <w:t xml:space="preserve">Чтобы выбрать стратегию воспитательной работы,  проводился анализ состава семей воспитанников. В опросе приняли участие </w:t>
      </w:r>
      <w:r>
        <w:rPr>
          <w:rFonts w:ascii="Times New Roman" w:eastAsia="Times New Roman" w:hAnsi="Times New Roman" w:cs="Times New Roman"/>
          <w:iCs/>
          <w:sz w:val="24"/>
          <w:szCs w:val="24"/>
          <w:lang w:eastAsia="ru-RU"/>
        </w:rPr>
        <w:t>2</w:t>
      </w:r>
      <w:r w:rsidRPr="00C54299">
        <w:rPr>
          <w:rFonts w:ascii="Times New Roman" w:eastAsia="Times New Roman" w:hAnsi="Times New Roman" w:cs="Times New Roman"/>
          <w:iCs/>
          <w:sz w:val="24"/>
          <w:szCs w:val="24"/>
          <w:lang w:eastAsia="ru-RU"/>
        </w:rPr>
        <w:t>72</w:t>
      </w:r>
      <w:r>
        <w:rPr>
          <w:rFonts w:ascii="Times New Roman" w:eastAsia="Times New Roman" w:hAnsi="Times New Roman" w:cs="Times New Roman"/>
          <w:iCs/>
          <w:color w:val="222222"/>
          <w:sz w:val="24"/>
          <w:szCs w:val="24"/>
          <w:lang w:eastAsia="ru-RU"/>
        </w:rPr>
        <w:t xml:space="preserve"> семьи, что </w:t>
      </w:r>
      <w:r>
        <w:rPr>
          <w:rFonts w:ascii="Times New Roman" w:eastAsia="Times New Roman" w:hAnsi="Times New Roman" w:cs="Times New Roman"/>
          <w:iCs/>
          <w:sz w:val="24"/>
          <w:szCs w:val="24"/>
          <w:lang w:eastAsia="ru-RU"/>
        </w:rPr>
        <w:t>составляет 92,</w:t>
      </w:r>
      <w:r w:rsidRPr="00C54299">
        <w:rPr>
          <w:rFonts w:ascii="Times New Roman" w:eastAsia="Times New Roman" w:hAnsi="Times New Roman" w:cs="Times New Roman"/>
          <w:iCs/>
          <w:sz w:val="24"/>
          <w:szCs w:val="24"/>
          <w:lang w:eastAsia="ru-RU"/>
        </w:rPr>
        <w:t>5</w:t>
      </w:r>
      <w:r>
        <w:rPr>
          <w:rFonts w:ascii="Times New Roman" w:eastAsia="Times New Roman" w:hAnsi="Times New Roman" w:cs="Times New Roman"/>
          <w:iCs/>
          <w:sz w:val="24"/>
          <w:szCs w:val="24"/>
          <w:lang w:eastAsia="ru-RU"/>
        </w:rPr>
        <w:t>%</w:t>
      </w:r>
      <w:r>
        <w:rPr>
          <w:rFonts w:ascii="Times New Roman" w:eastAsia="Times New Roman" w:hAnsi="Times New Roman" w:cs="Times New Roman"/>
          <w:iCs/>
          <w:color w:val="222222"/>
          <w:sz w:val="24"/>
          <w:szCs w:val="24"/>
          <w:lang w:eastAsia="ru-RU"/>
        </w:rPr>
        <w:t xml:space="preserve"> от общего количества семей. Из числа </w:t>
      </w:r>
      <w:proofErr w:type="gramStart"/>
      <w:r>
        <w:rPr>
          <w:rFonts w:ascii="Times New Roman" w:eastAsia="Times New Roman" w:hAnsi="Times New Roman" w:cs="Times New Roman"/>
          <w:iCs/>
          <w:color w:val="222222"/>
          <w:sz w:val="24"/>
          <w:szCs w:val="24"/>
          <w:lang w:eastAsia="ru-RU"/>
        </w:rPr>
        <w:t>опрошенных</w:t>
      </w:r>
      <w:proofErr w:type="gramEnd"/>
      <w:r>
        <w:rPr>
          <w:rFonts w:ascii="Times New Roman" w:eastAsia="Times New Roman" w:hAnsi="Times New Roman" w:cs="Times New Roman"/>
          <w:iCs/>
          <w:color w:val="222222"/>
          <w:sz w:val="24"/>
          <w:szCs w:val="24"/>
          <w:lang w:eastAsia="ru-RU"/>
        </w:rPr>
        <w:t xml:space="preserve"> составлен социально-демографический паспорт семьи.</w:t>
      </w:r>
    </w:p>
    <w:p w:rsidR="008C3B48" w:rsidRDefault="00C54299">
      <w:pPr>
        <w:spacing w:after="125"/>
        <w:jc w:val="center"/>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Характеристика семей по составу</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570"/>
        <w:gridCol w:w="2080"/>
        <w:gridCol w:w="5831"/>
      </w:tblGrid>
      <w:tr w:rsidR="008C3B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Состав семьи</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Количество семей</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Процент от общего количества семей воспитанников</w:t>
            </w:r>
          </w:p>
        </w:tc>
      </w:tr>
      <w:tr w:rsidR="008C3B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Полная</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val="en-US" w:eastAsia="ru-RU"/>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92,5%</w:t>
            </w:r>
          </w:p>
        </w:tc>
      </w:tr>
      <w:tr w:rsidR="008C3B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Неполная</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8</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bl>
    <w:p w:rsidR="008C3B48" w:rsidRDefault="008C3B48">
      <w:pPr>
        <w:spacing w:after="125"/>
        <w:jc w:val="left"/>
        <w:rPr>
          <w:rFonts w:ascii="Times New Roman" w:eastAsia="Times New Roman" w:hAnsi="Times New Roman" w:cs="Times New Roman"/>
          <w:iCs/>
          <w:sz w:val="24"/>
          <w:szCs w:val="24"/>
          <w:lang w:eastAsia="ru-RU"/>
        </w:rPr>
      </w:pPr>
    </w:p>
    <w:p w:rsidR="008C3B48" w:rsidRDefault="00C54299">
      <w:pPr>
        <w:spacing w:after="125"/>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Характеристика семей по количеству детей</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2875"/>
        <w:gridCol w:w="2391"/>
        <w:gridCol w:w="4215"/>
      </w:tblGrid>
      <w:tr w:rsidR="008C3B48">
        <w:tc>
          <w:tcPr>
            <w:tcW w:w="26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Количество детей в семье</w:t>
            </w:r>
          </w:p>
        </w:tc>
        <w:tc>
          <w:tcPr>
            <w:tcW w:w="21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Количество семей</w:t>
            </w:r>
          </w:p>
        </w:tc>
        <w:tc>
          <w:tcPr>
            <w:tcW w:w="38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Процент от общего количества семей воспитанников</w:t>
            </w:r>
          </w:p>
        </w:tc>
      </w:tr>
      <w:tr w:rsidR="008C3B48">
        <w:tc>
          <w:tcPr>
            <w:tcW w:w="26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Один ребенок</w:t>
            </w:r>
          </w:p>
        </w:tc>
        <w:tc>
          <w:tcPr>
            <w:tcW w:w="21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eastAsia="ru-RU"/>
              </w:rPr>
              <w:t>7</w:t>
            </w:r>
            <w:r>
              <w:rPr>
                <w:rFonts w:ascii="Times New Roman" w:eastAsia="Times New Roman" w:hAnsi="Times New Roman" w:cs="Times New Roman"/>
                <w:iCs/>
                <w:sz w:val="24"/>
                <w:szCs w:val="24"/>
                <w:lang w:val="en-US" w:eastAsia="ru-RU"/>
              </w:rPr>
              <w:t>2</w:t>
            </w:r>
          </w:p>
        </w:tc>
        <w:tc>
          <w:tcPr>
            <w:tcW w:w="38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5</w:t>
            </w:r>
          </w:p>
        </w:tc>
      </w:tr>
      <w:tr w:rsidR="008C3B48">
        <w:tc>
          <w:tcPr>
            <w:tcW w:w="26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Два ребенка</w:t>
            </w:r>
          </w:p>
        </w:tc>
        <w:tc>
          <w:tcPr>
            <w:tcW w:w="21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val="en-US" w:eastAsia="ru-RU"/>
              </w:rPr>
              <w:t>36</w:t>
            </w:r>
          </w:p>
        </w:tc>
        <w:tc>
          <w:tcPr>
            <w:tcW w:w="38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w:t>
            </w:r>
          </w:p>
        </w:tc>
      </w:tr>
      <w:tr w:rsidR="008C3B48">
        <w:tc>
          <w:tcPr>
            <w:tcW w:w="260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Три ребенка и больше (</w:t>
            </w:r>
            <w:proofErr w:type="gramStart"/>
            <w:r>
              <w:rPr>
                <w:rFonts w:ascii="Times New Roman" w:eastAsia="Times New Roman" w:hAnsi="Times New Roman" w:cs="Times New Roman"/>
                <w:iCs/>
                <w:sz w:val="24"/>
                <w:szCs w:val="24"/>
                <w:lang w:eastAsia="ru-RU"/>
              </w:rPr>
              <w:t>многодетная</w:t>
            </w:r>
            <w:proofErr w:type="gramEnd"/>
            <w:r>
              <w:rPr>
                <w:rFonts w:ascii="Times New Roman" w:eastAsia="Times New Roman" w:hAnsi="Times New Roman" w:cs="Times New Roman"/>
                <w:iCs/>
                <w:sz w:val="24"/>
                <w:szCs w:val="24"/>
                <w:lang w:eastAsia="ru-RU"/>
              </w:rPr>
              <w:t>)</w:t>
            </w:r>
          </w:p>
        </w:tc>
        <w:tc>
          <w:tcPr>
            <w:tcW w:w="21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6</w:t>
            </w:r>
            <w:r>
              <w:rPr>
                <w:rFonts w:ascii="Times New Roman" w:eastAsia="Times New Roman" w:hAnsi="Times New Roman" w:cs="Times New Roman"/>
                <w:iCs/>
                <w:sz w:val="24"/>
                <w:szCs w:val="24"/>
                <w:lang w:eastAsia="ru-RU"/>
              </w:rPr>
              <w:t>4</w:t>
            </w:r>
          </w:p>
        </w:tc>
        <w:tc>
          <w:tcPr>
            <w:tcW w:w="38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8C3B48" w:rsidRDefault="00C54299">
            <w:pPr>
              <w:spacing w:line="213" w:lineRule="atLeast"/>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eastAsia="ru-RU"/>
              </w:rPr>
              <w:t>2</w:t>
            </w:r>
            <w:r>
              <w:rPr>
                <w:rFonts w:ascii="Times New Roman" w:eastAsia="Times New Roman" w:hAnsi="Times New Roman" w:cs="Times New Roman"/>
                <w:iCs/>
                <w:sz w:val="24"/>
                <w:szCs w:val="24"/>
                <w:lang w:val="en-US" w:eastAsia="ru-RU"/>
              </w:rPr>
              <w:t>3</w:t>
            </w:r>
            <w:r>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val="en-US" w:eastAsia="ru-RU"/>
              </w:rPr>
              <w:t>5</w:t>
            </w:r>
          </w:p>
        </w:tc>
      </w:tr>
    </w:tbl>
    <w:p w:rsidR="008C3B48" w:rsidRDefault="008C3B48">
      <w:pPr>
        <w:pStyle w:val="a7"/>
        <w:spacing w:before="0" w:beforeAutospacing="0" w:after="0" w:afterAutospacing="0" w:line="210" w:lineRule="atLeast"/>
        <w:ind w:right="63"/>
        <w:jc w:val="both"/>
        <w:textAlignment w:val="baseline"/>
        <w:rPr>
          <w:color w:val="FF0000"/>
        </w:rPr>
      </w:pPr>
      <w:bookmarkStart w:id="0" w:name="_GoBack"/>
      <w:bookmarkEnd w:id="0"/>
    </w:p>
    <w:p w:rsidR="008C3B48" w:rsidRDefault="00C54299">
      <w:pPr>
        <w:pStyle w:val="a7"/>
        <w:spacing w:before="0" w:beforeAutospacing="0" w:after="0" w:afterAutospacing="0" w:line="210" w:lineRule="atLeast"/>
        <w:ind w:right="63"/>
        <w:jc w:val="center"/>
        <w:textAlignment w:val="baseline"/>
      </w:pPr>
      <w:r>
        <w:t>Характеристика семей по образованию</w:t>
      </w:r>
    </w:p>
    <w:p w:rsidR="008C3B48" w:rsidRDefault="008C3B48">
      <w:pPr>
        <w:pStyle w:val="a7"/>
        <w:spacing w:before="0" w:beforeAutospacing="0" w:after="0" w:afterAutospacing="0" w:line="210" w:lineRule="atLeast"/>
        <w:ind w:right="63"/>
        <w:jc w:val="both"/>
        <w:textAlignment w:val="baseline"/>
      </w:pPr>
    </w:p>
    <w:tbl>
      <w:tblPr>
        <w:tblStyle w:val="a8"/>
        <w:tblW w:w="0" w:type="auto"/>
        <w:tblLook w:val="04A0"/>
      </w:tblPr>
      <w:tblGrid>
        <w:gridCol w:w="3190"/>
        <w:gridCol w:w="3190"/>
        <w:gridCol w:w="3191"/>
      </w:tblGrid>
      <w:tr w:rsidR="008C3B48">
        <w:tc>
          <w:tcPr>
            <w:tcW w:w="3190" w:type="dxa"/>
          </w:tcPr>
          <w:p w:rsidR="008C3B48" w:rsidRDefault="00C54299">
            <w:pPr>
              <w:pStyle w:val="a7"/>
              <w:spacing w:before="0" w:beforeAutospacing="0" w:after="0" w:afterAutospacing="0" w:line="210" w:lineRule="atLeast"/>
              <w:ind w:right="63"/>
              <w:jc w:val="center"/>
              <w:textAlignment w:val="baseline"/>
            </w:pPr>
            <w:r>
              <w:t>Образование</w:t>
            </w:r>
          </w:p>
        </w:tc>
        <w:tc>
          <w:tcPr>
            <w:tcW w:w="3190" w:type="dxa"/>
          </w:tcPr>
          <w:p w:rsidR="008C3B48" w:rsidRDefault="00C54299">
            <w:pPr>
              <w:pStyle w:val="a7"/>
              <w:spacing w:before="0" w:beforeAutospacing="0" w:after="0" w:afterAutospacing="0" w:line="210" w:lineRule="atLeast"/>
              <w:ind w:right="63"/>
              <w:jc w:val="center"/>
              <w:textAlignment w:val="baseline"/>
            </w:pPr>
            <w:r>
              <w:t>Количество родителей</w:t>
            </w:r>
          </w:p>
        </w:tc>
        <w:tc>
          <w:tcPr>
            <w:tcW w:w="3191" w:type="dxa"/>
          </w:tcPr>
          <w:p w:rsidR="008C3B48" w:rsidRDefault="00C54299">
            <w:pPr>
              <w:pStyle w:val="a7"/>
              <w:spacing w:before="0" w:beforeAutospacing="0" w:after="0" w:afterAutospacing="0" w:line="210" w:lineRule="atLeast"/>
              <w:ind w:right="63"/>
              <w:jc w:val="center"/>
              <w:textAlignment w:val="baseline"/>
            </w:pPr>
            <w:r>
              <w:rPr>
                <w:iCs/>
              </w:rPr>
              <w:t>Процент от общего количества семей воспитанников</w:t>
            </w:r>
          </w:p>
        </w:tc>
      </w:tr>
      <w:tr w:rsidR="008C3B48">
        <w:tc>
          <w:tcPr>
            <w:tcW w:w="3190" w:type="dxa"/>
          </w:tcPr>
          <w:p w:rsidR="008C3B48" w:rsidRDefault="00C54299">
            <w:pPr>
              <w:pStyle w:val="a7"/>
              <w:spacing w:before="0" w:beforeAutospacing="0" w:after="0" w:afterAutospacing="0" w:line="210" w:lineRule="atLeast"/>
              <w:ind w:right="63"/>
              <w:jc w:val="center"/>
              <w:textAlignment w:val="baseline"/>
            </w:pPr>
            <w:r>
              <w:t>Высшее</w:t>
            </w:r>
          </w:p>
        </w:tc>
        <w:tc>
          <w:tcPr>
            <w:tcW w:w="3190" w:type="dxa"/>
          </w:tcPr>
          <w:p w:rsidR="008C3B48" w:rsidRDefault="00C54299">
            <w:pPr>
              <w:pStyle w:val="a7"/>
              <w:spacing w:before="0" w:beforeAutospacing="0" w:after="0" w:afterAutospacing="0" w:line="210" w:lineRule="atLeast"/>
              <w:ind w:right="63"/>
              <w:jc w:val="center"/>
              <w:textAlignment w:val="baseline"/>
            </w:pPr>
            <w:r>
              <w:t>434</w:t>
            </w:r>
          </w:p>
        </w:tc>
        <w:tc>
          <w:tcPr>
            <w:tcW w:w="3191" w:type="dxa"/>
          </w:tcPr>
          <w:p w:rsidR="008C3B48" w:rsidRDefault="00C54299">
            <w:pPr>
              <w:pStyle w:val="a7"/>
              <w:spacing w:before="0" w:beforeAutospacing="0" w:after="0" w:afterAutospacing="0" w:line="210" w:lineRule="atLeast"/>
              <w:ind w:right="63"/>
              <w:jc w:val="center"/>
              <w:textAlignment w:val="baseline"/>
            </w:pPr>
            <w:r>
              <w:t>84</w:t>
            </w:r>
          </w:p>
        </w:tc>
      </w:tr>
      <w:tr w:rsidR="008C3B48">
        <w:tc>
          <w:tcPr>
            <w:tcW w:w="3190" w:type="dxa"/>
          </w:tcPr>
          <w:p w:rsidR="008C3B48" w:rsidRDefault="00C54299">
            <w:pPr>
              <w:pStyle w:val="a7"/>
              <w:spacing w:before="0" w:beforeAutospacing="0" w:after="0" w:afterAutospacing="0" w:line="210" w:lineRule="atLeast"/>
              <w:ind w:right="63"/>
              <w:jc w:val="center"/>
              <w:textAlignment w:val="baseline"/>
            </w:pPr>
            <w:r>
              <w:t>Среднее - специальное</w:t>
            </w:r>
          </w:p>
        </w:tc>
        <w:tc>
          <w:tcPr>
            <w:tcW w:w="3190" w:type="dxa"/>
          </w:tcPr>
          <w:p w:rsidR="008C3B48" w:rsidRDefault="00C54299">
            <w:pPr>
              <w:pStyle w:val="a7"/>
              <w:spacing w:before="0" w:beforeAutospacing="0" w:after="0" w:afterAutospacing="0" w:line="210" w:lineRule="atLeast"/>
              <w:ind w:right="63"/>
              <w:jc w:val="center"/>
              <w:textAlignment w:val="baseline"/>
            </w:pPr>
            <w:r>
              <w:t>66</w:t>
            </w:r>
          </w:p>
        </w:tc>
        <w:tc>
          <w:tcPr>
            <w:tcW w:w="3191" w:type="dxa"/>
          </w:tcPr>
          <w:p w:rsidR="008C3B48" w:rsidRDefault="00C54299">
            <w:pPr>
              <w:pStyle w:val="a7"/>
              <w:spacing w:before="0" w:beforeAutospacing="0" w:after="0" w:afterAutospacing="0" w:line="210" w:lineRule="atLeast"/>
              <w:ind w:right="63"/>
              <w:jc w:val="center"/>
              <w:textAlignment w:val="baseline"/>
            </w:pPr>
            <w:r>
              <w:t>13</w:t>
            </w:r>
          </w:p>
        </w:tc>
      </w:tr>
      <w:tr w:rsidR="008C3B48">
        <w:tc>
          <w:tcPr>
            <w:tcW w:w="3190" w:type="dxa"/>
          </w:tcPr>
          <w:p w:rsidR="008C3B48" w:rsidRDefault="00C54299">
            <w:pPr>
              <w:pStyle w:val="a7"/>
              <w:spacing w:before="0" w:beforeAutospacing="0" w:after="0" w:afterAutospacing="0" w:line="210" w:lineRule="atLeast"/>
              <w:ind w:right="63"/>
              <w:jc w:val="center"/>
              <w:textAlignment w:val="baseline"/>
            </w:pPr>
            <w:r>
              <w:t>Среднее</w:t>
            </w:r>
          </w:p>
        </w:tc>
        <w:tc>
          <w:tcPr>
            <w:tcW w:w="3190" w:type="dxa"/>
          </w:tcPr>
          <w:p w:rsidR="008C3B48" w:rsidRDefault="00C54299">
            <w:pPr>
              <w:pStyle w:val="a7"/>
              <w:spacing w:before="0" w:beforeAutospacing="0" w:after="0" w:afterAutospacing="0" w:line="210" w:lineRule="atLeast"/>
              <w:ind w:right="63"/>
              <w:jc w:val="center"/>
              <w:textAlignment w:val="baseline"/>
            </w:pPr>
            <w:r>
              <w:t>16</w:t>
            </w:r>
          </w:p>
        </w:tc>
        <w:tc>
          <w:tcPr>
            <w:tcW w:w="3191" w:type="dxa"/>
          </w:tcPr>
          <w:p w:rsidR="008C3B48" w:rsidRDefault="00C54299">
            <w:pPr>
              <w:pStyle w:val="a7"/>
              <w:spacing w:before="0" w:beforeAutospacing="0" w:after="0" w:afterAutospacing="0" w:line="210" w:lineRule="atLeast"/>
              <w:ind w:right="63"/>
              <w:jc w:val="center"/>
              <w:textAlignment w:val="baseline"/>
            </w:pPr>
            <w:r>
              <w:t>3,0</w:t>
            </w:r>
          </w:p>
        </w:tc>
      </w:tr>
    </w:tbl>
    <w:p w:rsidR="008C3B48" w:rsidRDefault="008C3B48">
      <w:pPr>
        <w:pStyle w:val="a7"/>
        <w:spacing w:before="0" w:beforeAutospacing="0" w:after="0" w:afterAutospacing="0" w:line="210" w:lineRule="atLeast"/>
        <w:ind w:right="63"/>
        <w:jc w:val="center"/>
        <w:textAlignment w:val="baseline"/>
      </w:pPr>
    </w:p>
    <w:p w:rsidR="008C3B48" w:rsidRDefault="00C54299">
      <w:pPr>
        <w:pStyle w:val="a7"/>
        <w:spacing w:before="0" w:beforeAutospacing="0" w:after="0" w:afterAutospacing="0" w:line="210" w:lineRule="atLeast"/>
        <w:ind w:right="63"/>
        <w:jc w:val="center"/>
        <w:textAlignment w:val="baseline"/>
      </w:pPr>
      <w:r>
        <w:t>Характеристика семей по возрасту</w:t>
      </w:r>
    </w:p>
    <w:p w:rsidR="008C3B48" w:rsidRDefault="008C3B48">
      <w:pPr>
        <w:pStyle w:val="a7"/>
        <w:spacing w:before="0" w:beforeAutospacing="0" w:after="0" w:afterAutospacing="0" w:line="210" w:lineRule="atLeast"/>
        <w:ind w:right="63"/>
        <w:jc w:val="center"/>
        <w:textAlignment w:val="baseline"/>
      </w:pPr>
    </w:p>
    <w:tbl>
      <w:tblPr>
        <w:tblStyle w:val="a8"/>
        <w:tblW w:w="0" w:type="auto"/>
        <w:tblLook w:val="04A0"/>
      </w:tblPr>
      <w:tblGrid>
        <w:gridCol w:w="3190"/>
        <w:gridCol w:w="3190"/>
        <w:gridCol w:w="3191"/>
      </w:tblGrid>
      <w:tr w:rsidR="008C3B48">
        <w:tc>
          <w:tcPr>
            <w:tcW w:w="3190" w:type="dxa"/>
          </w:tcPr>
          <w:p w:rsidR="008C3B48" w:rsidRDefault="00C54299">
            <w:pPr>
              <w:pStyle w:val="a7"/>
              <w:spacing w:before="0" w:beforeAutospacing="0" w:after="0" w:afterAutospacing="0" w:line="210" w:lineRule="atLeast"/>
              <w:ind w:right="63"/>
              <w:jc w:val="center"/>
              <w:textAlignment w:val="baseline"/>
            </w:pPr>
            <w:r>
              <w:t>Возраст</w:t>
            </w:r>
          </w:p>
        </w:tc>
        <w:tc>
          <w:tcPr>
            <w:tcW w:w="3190" w:type="dxa"/>
          </w:tcPr>
          <w:p w:rsidR="008C3B48" w:rsidRDefault="00C54299">
            <w:pPr>
              <w:pStyle w:val="a7"/>
              <w:spacing w:before="0" w:beforeAutospacing="0" w:after="0" w:afterAutospacing="0" w:line="210" w:lineRule="atLeast"/>
              <w:ind w:right="63"/>
              <w:jc w:val="center"/>
              <w:textAlignment w:val="baseline"/>
            </w:pPr>
            <w:r>
              <w:t>Количество родителей</w:t>
            </w:r>
          </w:p>
        </w:tc>
        <w:tc>
          <w:tcPr>
            <w:tcW w:w="3191" w:type="dxa"/>
          </w:tcPr>
          <w:p w:rsidR="008C3B48" w:rsidRDefault="00C54299">
            <w:pPr>
              <w:pStyle w:val="a7"/>
              <w:spacing w:before="0" w:beforeAutospacing="0" w:after="0" w:afterAutospacing="0" w:line="210" w:lineRule="atLeast"/>
              <w:ind w:right="63"/>
              <w:jc w:val="center"/>
              <w:textAlignment w:val="baseline"/>
            </w:pPr>
            <w:r>
              <w:rPr>
                <w:iCs/>
              </w:rPr>
              <w:t>Процент от общего количества семей воспитанников</w:t>
            </w:r>
          </w:p>
        </w:tc>
      </w:tr>
      <w:tr w:rsidR="008C3B48">
        <w:tc>
          <w:tcPr>
            <w:tcW w:w="3190" w:type="dxa"/>
          </w:tcPr>
          <w:p w:rsidR="008C3B48" w:rsidRDefault="00C54299">
            <w:pPr>
              <w:pStyle w:val="a7"/>
              <w:spacing w:before="0" w:beforeAutospacing="0" w:after="0" w:afterAutospacing="0" w:line="210" w:lineRule="atLeast"/>
              <w:ind w:right="63"/>
              <w:jc w:val="center"/>
              <w:textAlignment w:val="baseline"/>
            </w:pPr>
            <w:r>
              <w:t>До 35 лет</w:t>
            </w:r>
          </w:p>
        </w:tc>
        <w:tc>
          <w:tcPr>
            <w:tcW w:w="3190" w:type="dxa"/>
          </w:tcPr>
          <w:p w:rsidR="008C3B48" w:rsidRDefault="00C54299">
            <w:pPr>
              <w:pStyle w:val="a7"/>
              <w:spacing w:before="0" w:beforeAutospacing="0" w:after="0" w:afterAutospacing="0" w:line="210" w:lineRule="atLeast"/>
              <w:ind w:right="63"/>
              <w:jc w:val="center"/>
              <w:textAlignment w:val="baseline"/>
            </w:pPr>
            <w:r>
              <w:t>221</w:t>
            </w:r>
          </w:p>
        </w:tc>
        <w:tc>
          <w:tcPr>
            <w:tcW w:w="3191" w:type="dxa"/>
          </w:tcPr>
          <w:p w:rsidR="008C3B48" w:rsidRDefault="00C54299">
            <w:pPr>
              <w:pStyle w:val="a7"/>
              <w:spacing w:before="0" w:beforeAutospacing="0" w:after="0" w:afterAutospacing="0" w:line="210" w:lineRule="atLeast"/>
              <w:ind w:right="63"/>
              <w:jc w:val="center"/>
              <w:textAlignment w:val="baseline"/>
            </w:pPr>
            <w:r>
              <w:t>43</w:t>
            </w:r>
          </w:p>
        </w:tc>
      </w:tr>
      <w:tr w:rsidR="008C3B48">
        <w:tc>
          <w:tcPr>
            <w:tcW w:w="3190" w:type="dxa"/>
          </w:tcPr>
          <w:p w:rsidR="008C3B48" w:rsidRDefault="00C54299">
            <w:pPr>
              <w:pStyle w:val="a7"/>
              <w:spacing w:before="0" w:beforeAutospacing="0" w:after="0" w:afterAutospacing="0" w:line="210" w:lineRule="atLeast"/>
              <w:ind w:right="63"/>
              <w:jc w:val="center"/>
              <w:textAlignment w:val="baseline"/>
            </w:pPr>
            <w:r>
              <w:t>Старше 35 лет</w:t>
            </w:r>
          </w:p>
        </w:tc>
        <w:tc>
          <w:tcPr>
            <w:tcW w:w="3190" w:type="dxa"/>
          </w:tcPr>
          <w:p w:rsidR="008C3B48" w:rsidRDefault="00C54299">
            <w:pPr>
              <w:pStyle w:val="a7"/>
              <w:spacing w:before="0" w:beforeAutospacing="0" w:after="0" w:afterAutospacing="0" w:line="210" w:lineRule="atLeast"/>
              <w:ind w:right="63"/>
              <w:jc w:val="center"/>
              <w:textAlignment w:val="baseline"/>
            </w:pPr>
            <w:r>
              <w:t>295</w:t>
            </w:r>
          </w:p>
        </w:tc>
        <w:tc>
          <w:tcPr>
            <w:tcW w:w="3191" w:type="dxa"/>
          </w:tcPr>
          <w:p w:rsidR="008C3B48" w:rsidRDefault="00C54299">
            <w:pPr>
              <w:pStyle w:val="a7"/>
              <w:spacing w:before="0" w:beforeAutospacing="0" w:after="0" w:afterAutospacing="0" w:line="210" w:lineRule="atLeast"/>
              <w:ind w:right="63"/>
              <w:jc w:val="center"/>
              <w:textAlignment w:val="baseline"/>
            </w:pPr>
            <w:r>
              <w:t>57</w:t>
            </w:r>
          </w:p>
        </w:tc>
      </w:tr>
    </w:tbl>
    <w:p w:rsidR="008C3B48" w:rsidRDefault="008C3B48">
      <w:pPr>
        <w:pStyle w:val="a7"/>
        <w:spacing w:before="0" w:beforeAutospacing="0" w:after="0" w:afterAutospacing="0" w:line="210" w:lineRule="atLeast"/>
        <w:ind w:right="63"/>
        <w:jc w:val="both"/>
        <w:textAlignment w:val="baseline"/>
      </w:pPr>
    </w:p>
    <w:p w:rsidR="008C3B48" w:rsidRDefault="00C54299">
      <w:pPr>
        <w:spacing w:after="1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 xml:space="preserve">В основе образовательных отношений в Детском саду лежит взаимодействие педагогических работников, администрации и родителей. </w:t>
      </w:r>
    </w:p>
    <w:p w:rsidR="0021226B" w:rsidRDefault="0021226B">
      <w:pPr>
        <w:spacing w:after="125"/>
        <w:jc w:val="center"/>
        <w:rPr>
          <w:rFonts w:ascii="Times New Roman" w:eastAsia="Times New Roman" w:hAnsi="Times New Roman" w:cs="Times New Roman"/>
          <w:i/>
          <w:color w:val="222222"/>
          <w:sz w:val="24"/>
          <w:szCs w:val="24"/>
          <w:lang w:eastAsia="ru-RU"/>
        </w:rPr>
      </w:pPr>
    </w:p>
    <w:p w:rsidR="008C3B48" w:rsidRDefault="00C54299">
      <w:pPr>
        <w:spacing w:after="125"/>
        <w:jc w:val="center"/>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lastRenderedPageBreak/>
        <w:t>Основные формы организации образовательного процесса:</w:t>
      </w:r>
    </w:p>
    <w:p w:rsidR="008C3B48" w:rsidRDefault="00C54299">
      <w:pPr>
        <w:numPr>
          <w:ilvl w:val="0"/>
          <w:numId w:val="1"/>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совместная деятельность педагогического работника и воспитанников в рамках организованной образовательной деятельности по освоению  программ  дошкольного образования;</w:t>
      </w:r>
    </w:p>
    <w:p w:rsidR="008C3B48" w:rsidRDefault="00C54299">
      <w:pPr>
        <w:numPr>
          <w:ilvl w:val="0"/>
          <w:numId w:val="1"/>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самостоятельная деятельность воспитанников под наблюдением педагогического работника.</w:t>
      </w:r>
    </w:p>
    <w:p w:rsidR="008C3B48" w:rsidRDefault="00C54299">
      <w:pPr>
        <w:spacing w:after="1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Занятия в рамках образовательной деятельности ведутся по подгруппам. Продолжительность занятий соответствует </w:t>
      </w:r>
      <w:proofErr w:type="spellStart"/>
      <w:r w:rsidR="0094625E">
        <w:fldChar w:fldCharType="begin"/>
      </w:r>
      <w:r w:rsidR="0094625E">
        <w:instrText>HYPERLINK "https://vip.1obraz.ru/" \l "/document/99/573500115/ZAP2EI83I9/"</w:instrText>
      </w:r>
      <w:r w:rsidR="0094625E">
        <w:fldChar w:fldCharType="separate"/>
      </w:r>
      <w:r>
        <w:rPr>
          <w:rFonts w:ascii="Times New Roman" w:eastAsia="Times New Roman" w:hAnsi="Times New Roman" w:cs="Times New Roman"/>
          <w:color w:val="01745C"/>
          <w:sz w:val="24"/>
          <w:szCs w:val="24"/>
          <w:lang w:eastAsia="ru-RU"/>
        </w:rPr>
        <w:t>СанПиН</w:t>
      </w:r>
      <w:proofErr w:type="spellEnd"/>
      <w:r>
        <w:rPr>
          <w:rFonts w:ascii="Times New Roman" w:eastAsia="Times New Roman" w:hAnsi="Times New Roman" w:cs="Times New Roman"/>
          <w:color w:val="01745C"/>
          <w:sz w:val="24"/>
          <w:szCs w:val="24"/>
          <w:lang w:eastAsia="ru-RU"/>
        </w:rPr>
        <w:t xml:space="preserve"> 1.2.3685-21</w:t>
      </w:r>
      <w:r w:rsidR="0094625E">
        <w:fldChar w:fldCharType="end"/>
      </w:r>
      <w:r>
        <w:rPr>
          <w:rFonts w:ascii="Times New Roman" w:eastAsia="Times New Roman" w:hAnsi="Times New Roman" w:cs="Times New Roman"/>
          <w:color w:val="222222"/>
          <w:sz w:val="24"/>
          <w:szCs w:val="24"/>
          <w:lang w:eastAsia="ru-RU"/>
        </w:rPr>
        <w:t> и составляет:</w:t>
      </w:r>
    </w:p>
    <w:p w:rsidR="008C3B48" w:rsidRDefault="00C54299">
      <w:pPr>
        <w:numPr>
          <w:ilvl w:val="0"/>
          <w:numId w:val="2"/>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группах с детьми от 1,5 до 3 лет — до 10 мин;</w:t>
      </w:r>
    </w:p>
    <w:p w:rsidR="008C3B48" w:rsidRDefault="00C54299">
      <w:pPr>
        <w:numPr>
          <w:ilvl w:val="0"/>
          <w:numId w:val="2"/>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группах с детьми от 3 до 4 лет — до 15 мин;</w:t>
      </w:r>
    </w:p>
    <w:p w:rsidR="008C3B48" w:rsidRDefault="00C54299">
      <w:pPr>
        <w:numPr>
          <w:ilvl w:val="0"/>
          <w:numId w:val="2"/>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группах с детьми от 4 до 5 лет — до 20 мин;</w:t>
      </w:r>
    </w:p>
    <w:p w:rsidR="008C3B48" w:rsidRDefault="00C54299">
      <w:pPr>
        <w:numPr>
          <w:ilvl w:val="0"/>
          <w:numId w:val="2"/>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группах с детьми от 5 до 6 лет — до 25 мин;</w:t>
      </w:r>
    </w:p>
    <w:p w:rsidR="008C3B48" w:rsidRDefault="00C54299">
      <w:pPr>
        <w:numPr>
          <w:ilvl w:val="0"/>
          <w:numId w:val="2"/>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группах с детьми от 6 до 7 лет — до 30 мин.</w:t>
      </w:r>
    </w:p>
    <w:p w:rsidR="008C3B48" w:rsidRDefault="00C54299">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Между занятиями в рамках образовательной деятельности предусмотрены перерывы продолжительностью не менее 10 минут.</w:t>
      </w:r>
    </w:p>
    <w:p w:rsidR="008C3B48" w:rsidRDefault="00C54299">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lang w:eastAsia="ru-RU"/>
        </w:rPr>
        <w:tab/>
      </w:r>
      <w:r>
        <w:rPr>
          <w:rFonts w:ascii="Times New Roman" w:eastAsia="Times New Roman" w:hAnsi="Times New Roman" w:cs="Times New Roman"/>
          <w:iCs/>
          <w:color w:val="222222"/>
          <w:sz w:val="24"/>
          <w:szCs w:val="24"/>
          <w:lang w:eastAsia="ru-RU"/>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8C3B48" w:rsidRDefault="00C54299">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 xml:space="preserve">Чтобы не допустить распространения </w:t>
      </w:r>
      <w:proofErr w:type="spellStart"/>
      <w:r>
        <w:rPr>
          <w:rFonts w:ascii="Times New Roman" w:eastAsia="Times New Roman" w:hAnsi="Times New Roman" w:cs="Times New Roman"/>
          <w:color w:val="222222"/>
          <w:sz w:val="24"/>
          <w:szCs w:val="24"/>
          <w:lang w:eastAsia="ru-RU"/>
        </w:rPr>
        <w:t>коронавирусной</w:t>
      </w:r>
      <w:proofErr w:type="spellEnd"/>
      <w:r>
        <w:rPr>
          <w:rFonts w:ascii="Times New Roman" w:eastAsia="Times New Roman" w:hAnsi="Times New Roman" w:cs="Times New Roman"/>
          <w:color w:val="222222"/>
          <w:sz w:val="24"/>
          <w:szCs w:val="24"/>
          <w:lang w:eastAsia="ru-RU"/>
        </w:rPr>
        <w:t xml:space="preserve"> инфекции, администрация Детского сада в 2023 году продолжила соблюдать ограничительные и профилактические меры в соответствии с </w:t>
      </w:r>
      <w:hyperlink r:id="rId8" w:anchor="/document/99/565231806/" w:tgtFrame="_self" w:history="1">
        <w:r>
          <w:rPr>
            <w:rFonts w:ascii="Times New Roman" w:eastAsia="Times New Roman" w:hAnsi="Times New Roman" w:cs="Times New Roman"/>
            <w:color w:val="01745C"/>
            <w:sz w:val="24"/>
            <w:szCs w:val="24"/>
            <w:lang w:eastAsia="ru-RU"/>
          </w:rPr>
          <w:t>СП 3.1/2.4.3598-20</w:t>
        </w:r>
      </w:hyperlink>
      <w:r>
        <w:rPr>
          <w:rFonts w:ascii="Times New Roman" w:eastAsia="Times New Roman" w:hAnsi="Times New Roman" w:cs="Times New Roman"/>
          <w:color w:val="222222"/>
          <w:sz w:val="24"/>
          <w:szCs w:val="24"/>
          <w:lang w:eastAsia="ru-RU"/>
        </w:rPr>
        <w:t>:</w:t>
      </w:r>
    </w:p>
    <w:p w:rsidR="008C3B48" w:rsidRDefault="00C54299">
      <w:pPr>
        <w:numPr>
          <w:ilvl w:val="0"/>
          <w:numId w:val="3"/>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Pr>
          <w:rFonts w:ascii="Times New Roman" w:eastAsia="Times New Roman" w:hAnsi="Times New Roman" w:cs="Times New Roman"/>
          <w:color w:val="222222"/>
          <w:sz w:val="24"/>
          <w:szCs w:val="24"/>
          <w:lang w:eastAsia="ru-RU"/>
        </w:rPr>
        <w:t>Роспотребнадзора</w:t>
      </w:r>
      <w:proofErr w:type="spellEnd"/>
      <w:r>
        <w:rPr>
          <w:rFonts w:ascii="Times New Roman" w:eastAsia="Times New Roman" w:hAnsi="Times New Roman" w:cs="Times New Roman"/>
          <w:color w:val="222222"/>
          <w:sz w:val="24"/>
          <w:szCs w:val="24"/>
          <w:lang w:eastAsia="ru-RU"/>
        </w:rPr>
        <w:t>;</w:t>
      </w:r>
    </w:p>
    <w:p w:rsidR="008C3B48" w:rsidRDefault="00C54299">
      <w:pPr>
        <w:numPr>
          <w:ilvl w:val="0"/>
          <w:numId w:val="3"/>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еженедельную генеральную уборку с применением дезинфицирующих средств, разведенных в концентрациях по вирусному режиму;</w:t>
      </w:r>
    </w:p>
    <w:p w:rsidR="008C3B48" w:rsidRDefault="00C54299">
      <w:pPr>
        <w:numPr>
          <w:ilvl w:val="0"/>
          <w:numId w:val="3"/>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ежедневную влажную уборку с обработкой всех контактных поверхностей, игрушек и оборудования дезинфицирующими средствами;</w:t>
      </w:r>
    </w:p>
    <w:p w:rsidR="008C3B48" w:rsidRDefault="00C54299">
      <w:pPr>
        <w:numPr>
          <w:ilvl w:val="0"/>
          <w:numId w:val="3"/>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дезинфекцию посуды, столовых приборов после каждого использования;</w:t>
      </w:r>
    </w:p>
    <w:p w:rsidR="008C3B48" w:rsidRDefault="00C54299">
      <w:pPr>
        <w:numPr>
          <w:ilvl w:val="0"/>
          <w:numId w:val="3"/>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использование бактерицидных установок в групповых комнатах;</w:t>
      </w:r>
    </w:p>
    <w:p w:rsidR="008C3B48" w:rsidRDefault="00C54299">
      <w:pPr>
        <w:numPr>
          <w:ilvl w:val="0"/>
          <w:numId w:val="3"/>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проветривание групповых комнат в отсутствие воспитанников;</w:t>
      </w:r>
    </w:p>
    <w:p w:rsidR="008C3B48" w:rsidRDefault="00C54299">
      <w:pPr>
        <w:numPr>
          <w:ilvl w:val="0"/>
          <w:numId w:val="3"/>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проведение всех занятий в помещениях групповой ячейки или на открытом воздухе отдельно от других групп;</w:t>
      </w:r>
    </w:p>
    <w:p w:rsidR="008C3B48" w:rsidRDefault="00C54299">
      <w:pPr>
        <w:numPr>
          <w:ilvl w:val="0"/>
          <w:numId w:val="3"/>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8C3B48" w:rsidRDefault="00C54299">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FF0000"/>
          <w:sz w:val="24"/>
          <w:szCs w:val="24"/>
          <w:lang w:eastAsia="ru-RU"/>
        </w:rPr>
        <w:tab/>
      </w:r>
      <w:r>
        <w:rPr>
          <w:rFonts w:ascii="Times New Roman" w:hAnsi="Times New Roman" w:cs="Times New Roman"/>
          <w:sz w:val="24"/>
          <w:szCs w:val="24"/>
        </w:rPr>
        <w:t xml:space="preserve">Детский сад также осуществляет образовательную деятельность по дополнительным общеобразовательным </w:t>
      </w:r>
      <w:proofErr w:type="spellStart"/>
      <w:r>
        <w:rPr>
          <w:rFonts w:ascii="Times New Roman" w:hAnsi="Times New Roman" w:cs="Times New Roman"/>
          <w:sz w:val="24"/>
          <w:szCs w:val="24"/>
        </w:rPr>
        <w:t>общеразвивающим</w:t>
      </w:r>
      <w:proofErr w:type="spellEnd"/>
      <w:r>
        <w:rPr>
          <w:rFonts w:ascii="Times New Roman" w:hAnsi="Times New Roman" w:cs="Times New Roman"/>
          <w:sz w:val="24"/>
          <w:szCs w:val="24"/>
        </w:rPr>
        <w:t xml:space="preserve"> программам, реализация которых не является основной целью его деятельности</w:t>
      </w:r>
      <w:r>
        <w:rPr>
          <w:rFonts w:ascii="Times New Roman" w:eastAsia="Times New Roman" w:hAnsi="Times New Roman" w:cs="Times New Roman"/>
          <w:color w:val="222222"/>
          <w:sz w:val="24"/>
          <w:szCs w:val="24"/>
          <w:lang w:eastAsia="ru-RU"/>
        </w:rPr>
        <w:t xml:space="preserve">. </w:t>
      </w:r>
    </w:p>
    <w:p w:rsidR="00690D62" w:rsidRPr="007C3F12" w:rsidRDefault="00C54299" w:rsidP="007C3F12">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r>
      <w:proofErr w:type="gramStart"/>
      <w:r>
        <w:rPr>
          <w:rFonts w:ascii="Times New Roman" w:eastAsia="Times New Roman" w:hAnsi="Times New Roman" w:cs="Times New Roman"/>
          <w:color w:val="222222"/>
          <w:sz w:val="24"/>
          <w:szCs w:val="24"/>
          <w:lang w:eastAsia="ru-RU"/>
        </w:rPr>
        <w:t xml:space="preserve">В детском саду в 2023 году дополнительные общеобразовательные </w:t>
      </w:r>
      <w:proofErr w:type="spellStart"/>
      <w:r>
        <w:rPr>
          <w:rFonts w:ascii="Times New Roman" w:eastAsia="Times New Roman" w:hAnsi="Times New Roman" w:cs="Times New Roman"/>
          <w:color w:val="222222"/>
          <w:sz w:val="24"/>
          <w:szCs w:val="24"/>
          <w:lang w:eastAsia="ru-RU"/>
        </w:rPr>
        <w:t>общеразвивающие</w:t>
      </w:r>
      <w:proofErr w:type="spellEnd"/>
      <w:r>
        <w:rPr>
          <w:rFonts w:ascii="Times New Roman" w:eastAsia="Times New Roman" w:hAnsi="Times New Roman" w:cs="Times New Roman"/>
          <w:color w:val="222222"/>
          <w:sz w:val="24"/>
          <w:szCs w:val="24"/>
          <w:lang w:eastAsia="ru-RU"/>
        </w:rPr>
        <w:t xml:space="preserve"> программы реализовались по </w:t>
      </w:r>
      <w:r>
        <w:rPr>
          <w:rFonts w:ascii="Times New Roman" w:eastAsia="Times New Roman" w:hAnsi="Times New Roman" w:cs="Times New Roman"/>
          <w:i/>
          <w:iCs/>
          <w:color w:val="222222"/>
          <w:sz w:val="24"/>
          <w:szCs w:val="24"/>
          <w:lang w:eastAsia="ru-RU"/>
        </w:rPr>
        <w:t xml:space="preserve"> художественному и физкультурно-спортивному направлениям.</w:t>
      </w:r>
      <w:proofErr w:type="gramEnd"/>
      <w:r>
        <w:rPr>
          <w:rFonts w:ascii="Times New Roman" w:eastAsia="Times New Roman" w:hAnsi="Times New Roman" w:cs="Times New Roman"/>
          <w:i/>
          <w:iCs/>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 Источник финансирования - физические лица (родители или законные представители). Подробная характеристика — в таблице.</w:t>
      </w:r>
    </w:p>
    <w:p w:rsidR="00690D62" w:rsidRPr="00E159BB" w:rsidRDefault="00690D62">
      <w:pPr>
        <w:pStyle w:val="a7"/>
        <w:spacing w:before="0" w:beforeAutospacing="0" w:after="0" w:afterAutospacing="0" w:line="210" w:lineRule="atLeast"/>
        <w:ind w:right="63"/>
        <w:jc w:val="both"/>
        <w:textAlignment w:val="baseline"/>
      </w:pPr>
    </w:p>
    <w:tbl>
      <w:tblPr>
        <w:tblStyle w:val="a8"/>
        <w:tblW w:w="0" w:type="auto"/>
        <w:tblInd w:w="250" w:type="dxa"/>
        <w:tblLook w:val="04A0"/>
      </w:tblPr>
      <w:tblGrid>
        <w:gridCol w:w="458"/>
        <w:gridCol w:w="2176"/>
        <w:gridCol w:w="1607"/>
        <w:gridCol w:w="1348"/>
        <w:gridCol w:w="1817"/>
        <w:gridCol w:w="1915"/>
      </w:tblGrid>
      <w:tr w:rsidR="008C3B48">
        <w:tc>
          <w:tcPr>
            <w:tcW w:w="284" w:type="dxa"/>
            <w:vMerge w:val="restart"/>
          </w:tcPr>
          <w:p w:rsidR="008C3B48" w:rsidRDefault="00C54299">
            <w:pPr>
              <w:spacing w:after="125" w:line="213"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200" w:type="dxa"/>
            <w:vMerge w:val="restart"/>
          </w:tcPr>
          <w:p w:rsidR="008C3B48" w:rsidRDefault="00C54299">
            <w:pPr>
              <w:spacing w:after="125" w:line="213"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программы</w:t>
            </w:r>
          </w:p>
        </w:tc>
        <w:tc>
          <w:tcPr>
            <w:tcW w:w="1505" w:type="dxa"/>
            <w:vMerge w:val="restart"/>
          </w:tcPr>
          <w:p w:rsidR="008C3B48" w:rsidRDefault="00C54299">
            <w:pPr>
              <w:spacing w:after="125" w:line="213"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организации</w:t>
            </w:r>
          </w:p>
        </w:tc>
        <w:tc>
          <w:tcPr>
            <w:tcW w:w="1367" w:type="dxa"/>
            <w:vMerge w:val="restart"/>
          </w:tcPr>
          <w:p w:rsidR="008C3B48" w:rsidRDefault="00C54299">
            <w:pPr>
              <w:spacing w:after="125" w:line="213"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Возраст</w:t>
            </w:r>
          </w:p>
        </w:tc>
        <w:tc>
          <w:tcPr>
            <w:tcW w:w="3858" w:type="dxa"/>
            <w:gridSpan w:val="2"/>
          </w:tcPr>
          <w:p w:rsidR="008C3B48" w:rsidRDefault="00C54299">
            <w:pPr>
              <w:spacing w:after="125" w:line="213"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 количество воспитанников</w:t>
            </w:r>
          </w:p>
        </w:tc>
      </w:tr>
      <w:tr w:rsidR="008C3B48">
        <w:tc>
          <w:tcPr>
            <w:tcW w:w="284" w:type="dxa"/>
            <w:vMerge/>
          </w:tcPr>
          <w:p w:rsidR="008C3B48" w:rsidRDefault="008C3B48">
            <w:pPr>
              <w:spacing w:after="125"/>
              <w:jc w:val="left"/>
              <w:rPr>
                <w:rFonts w:ascii="Times New Roman" w:eastAsia="Times New Roman" w:hAnsi="Times New Roman" w:cs="Times New Roman"/>
                <w:color w:val="222222"/>
                <w:sz w:val="24"/>
                <w:szCs w:val="24"/>
                <w:lang w:eastAsia="ru-RU"/>
              </w:rPr>
            </w:pPr>
          </w:p>
        </w:tc>
        <w:tc>
          <w:tcPr>
            <w:tcW w:w="2200" w:type="dxa"/>
            <w:vMerge/>
          </w:tcPr>
          <w:p w:rsidR="008C3B48" w:rsidRDefault="008C3B48">
            <w:pPr>
              <w:spacing w:after="125"/>
              <w:jc w:val="left"/>
              <w:rPr>
                <w:rFonts w:ascii="Times New Roman" w:eastAsia="Times New Roman" w:hAnsi="Times New Roman" w:cs="Times New Roman"/>
                <w:color w:val="222222"/>
                <w:sz w:val="24"/>
                <w:szCs w:val="24"/>
                <w:lang w:eastAsia="ru-RU"/>
              </w:rPr>
            </w:pPr>
          </w:p>
        </w:tc>
        <w:tc>
          <w:tcPr>
            <w:tcW w:w="1505" w:type="dxa"/>
            <w:vMerge/>
          </w:tcPr>
          <w:p w:rsidR="008C3B48" w:rsidRDefault="008C3B48">
            <w:pPr>
              <w:spacing w:after="125"/>
              <w:jc w:val="left"/>
              <w:rPr>
                <w:rFonts w:ascii="Times New Roman" w:eastAsia="Times New Roman" w:hAnsi="Times New Roman" w:cs="Times New Roman"/>
                <w:color w:val="222222"/>
                <w:sz w:val="24"/>
                <w:szCs w:val="24"/>
                <w:lang w:eastAsia="ru-RU"/>
              </w:rPr>
            </w:pPr>
          </w:p>
        </w:tc>
        <w:tc>
          <w:tcPr>
            <w:tcW w:w="1367" w:type="dxa"/>
            <w:vMerge/>
          </w:tcPr>
          <w:p w:rsidR="008C3B48" w:rsidRDefault="008C3B48">
            <w:pPr>
              <w:spacing w:after="125"/>
              <w:jc w:val="left"/>
              <w:rPr>
                <w:rFonts w:ascii="Times New Roman" w:eastAsia="Times New Roman" w:hAnsi="Times New Roman" w:cs="Times New Roman"/>
                <w:color w:val="222222"/>
                <w:sz w:val="24"/>
                <w:szCs w:val="24"/>
                <w:lang w:eastAsia="ru-RU"/>
              </w:rPr>
            </w:pPr>
          </w:p>
        </w:tc>
        <w:tc>
          <w:tcPr>
            <w:tcW w:w="1873" w:type="dxa"/>
          </w:tcPr>
          <w:p w:rsidR="008C3B48" w:rsidRDefault="00C54299">
            <w:pPr>
              <w:spacing w:after="125"/>
              <w:jc w:val="cente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2022</w:t>
            </w:r>
          </w:p>
        </w:tc>
        <w:tc>
          <w:tcPr>
            <w:tcW w:w="1985" w:type="dxa"/>
          </w:tcPr>
          <w:p w:rsidR="008C3B48" w:rsidRDefault="00C54299">
            <w:pPr>
              <w:spacing w:after="125"/>
              <w:jc w:val="cente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2023</w:t>
            </w:r>
          </w:p>
        </w:tc>
      </w:tr>
      <w:tr w:rsidR="008C3B48">
        <w:tc>
          <w:tcPr>
            <w:tcW w:w="284"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c>
          <w:tcPr>
            <w:tcW w:w="2200"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«В мире оригами»</w:t>
            </w:r>
          </w:p>
        </w:tc>
        <w:tc>
          <w:tcPr>
            <w:tcW w:w="1505"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Кружок</w:t>
            </w:r>
          </w:p>
        </w:tc>
        <w:tc>
          <w:tcPr>
            <w:tcW w:w="1367"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5-7 лет</w:t>
            </w:r>
          </w:p>
        </w:tc>
        <w:tc>
          <w:tcPr>
            <w:tcW w:w="1873"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18</w:t>
            </w:r>
          </w:p>
        </w:tc>
        <w:tc>
          <w:tcPr>
            <w:tcW w:w="1985"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30</w:t>
            </w:r>
          </w:p>
        </w:tc>
      </w:tr>
      <w:tr w:rsidR="008C3B48">
        <w:tc>
          <w:tcPr>
            <w:tcW w:w="284"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2.</w:t>
            </w:r>
          </w:p>
        </w:tc>
        <w:tc>
          <w:tcPr>
            <w:tcW w:w="2200"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«Волшебный песок»</w:t>
            </w:r>
          </w:p>
        </w:tc>
        <w:tc>
          <w:tcPr>
            <w:tcW w:w="1505"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Кружок</w:t>
            </w:r>
          </w:p>
        </w:tc>
        <w:tc>
          <w:tcPr>
            <w:tcW w:w="1367"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4-7 лет</w:t>
            </w:r>
          </w:p>
        </w:tc>
        <w:tc>
          <w:tcPr>
            <w:tcW w:w="1873"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50</w:t>
            </w:r>
          </w:p>
        </w:tc>
        <w:tc>
          <w:tcPr>
            <w:tcW w:w="1985"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64</w:t>
            </w:r>
          </w:p>
        </w:tc>
      </w:tr>
      <w:tr w:rsidR="008C3B48">
        <w:tc>
          <w:tcPr>
            <w:tcW w:w="284"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2200"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«Мастерская росписи»</w:t>
            </w:r>
          </w:p>
        </w:tc>
        <w:tc>
          <w:tcPr>
            <w:tcW w:w="1505"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Кружок</w:t>
            </w:r>
          </w:p>
        </w:tc>
        <w:tc>
          <w:tcPr>
            <w:tcW w:w="1367"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6-7 лет                                                                                                                       </w:t>
            </w:r>
          </w:p>
        </w:tc>
        <w:tc>
          <w:tcPr>
            <w:tcW w:w="1873"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17</w:t>
            </w:r>
          </w:p>
        </w:tc>
        <w:tc>
          <w:tcPr>
            <w:tcW w:w="1985"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13</w:t>
            </w:r>
          </w:p>
        </w:tc>
      </w:tr>
      <w:tr w:rsidR="008C3B48">
        <w:tc>
          <w:tcPr>
            <w:tcW w:w="284"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2200" w:type="dxa"/>
          </w:tcPr>
          <w:p w:rsidR="008C3B48" w:rsidRDefault="00C54299">
            <w:pPr>
              <w:spacing w:after="125"/>
              <w:jc w:val="lef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Мазаика</w:t>
            </w:r>
            <w:proofErr w:type="spellEnd"/>
            <w:r>
              <w:rPr>
                <w:rFonts w:ascii="Times New Roman" w:hAnsi="Times New Roman" w:cs="Times New Roman"/>
                <w:sz w:val="24"/>
                <w:szCs w:val="24"/>
              </w:rPr>
              <w:t xml:space="preserve"> синтез»</w:t>
            </w:r>
          </w:p>
        </w:tc>
        <w:tc>
          <w:tcPr>
            <w:tcW w:w="1505"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Секция</w:t>
            </w:r>
          </w:p>
        </w:tc>
        <w:tc>
          <w:tcPr>
            <w:tcW w:w="1367"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5-7 лет</w:t>
            </w:r>
          </w:p>
        </w:tc>
        <w:tc>
          <w:tcPr>
            <w:tcW w:w="1873"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32</w:t>
            </w:r>
          </w:p>
        </w:tc>
        <w:tc>
          <w:tcPr>
            <w:tcW w:w="1985" w:type="dxa"/>
          </w:tcPr>
          <w:p w:rsidR="008C3B48" w:rsidRDefault="00F46DFC">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41</w:t>
            </w:r>
          </w:p>
        </w:tc>
      </w:tr>
      <w:tr w:rsidR="008C3B48">
        <w:tc>
          <w:tcPr>
            <w:tcW w:w="284"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2200"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«Ритмика-бэби»</w:t>
            </w:r>
          </w:p>
        </w:tc>
        <w:tc>
          <w:tcPr>
            <w:tcW w:w="1505"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Секция</w:t>
            </w:r>
          </w:p>
        </w:tc>
        <w:tc>
          <w:tcPr>
            <w:tcW w:w="1367"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4-5 лет</w:t>
            </w:r>
          </w:p>
        </w:tc>
        <w:tc>
          <w:tcPr>
            <w:tcW w:w="1873"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14</w:t>
            </w:r>
          </w:p>
        </w:tc>
        <w:tc>
          <w:tcPr>
            <w:tcW w:w="1985" w:type="dxa"/>
          </w:tcPr>
          <w:p w:rsidR="008C3B48" w:rsidRDefault="00F46DFC">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16</w:t>
            </w:r>
          </w:p>
        </w:tc>
      </w:tr>
      <w:tr w:rsidR="008C3B48">
        <w:tc>
          <w:tcPr>
            <w:tcW w:w="284"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2200"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«Веселые картинки»</w:t>
            </w:r>
          </w:p>
        </w:tc>
        <w:tc>
          <w:tcPr>
            <w:tcW w:w="1505"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Изостудия</w:t>
            </w:r>
          </w:p>
        </w:tc>
        <w:tc>
          <w:tcPr>
            <w:tcW w:w="1367"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4-5 лет</w:t>
            </w:r>
          </w:p>
        </w:tc>
        <w:tc>
          <w:tcPr>
            <w:tcW w:w="1873"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18</w:t>
            </w:r>
          </w:p>
        </w:tc>
        <w:tc>
          <w:tcPr>
            <w:tcW w:w="1985"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48</w:t>
            </w:r>
          </w:p>
        </w:tc>
      </w:tr>
      <w:tr w:rsidR="008C3B48">
        <w:tc>
          <w:tcPr>
            <w:tcW w:w="284"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2200" w:type="dxa"/>
          </w:tcPr>
          <w:p w:rsidR="008C3B48" w:rsidRDefault="00C54299">
            <w:pPr>
              <w:spacing w:after="125"/>
              <w:jc w:val="left"/>
              <w:rPr>
                <w:rFonts w:ascii="Times New Roman" w:hAnsi="Times New Roman" w:cs="Times New Roman"/>
                <w:sz w:val="24"/>
                <w:szCs w:val="24"/>
              </w:rPr>
            </w:pPr>
            <w:r>
              <w:rPr>
                <w:rFonts w:ascii="Times New Roman" w:hAnsi="Times New Roman" w:cs="Times New Roman"/>
                <w:sz w:val="24"/>
                <w:szCs w:val="24"/>
              </w:rPr>
              <w:t>«Бусинки»</w:t>
            </w:r>
          </w:p>
        </w:tc>
        <w:tc>
          <w:tcPr>
            <w:tcW w:w="1505"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Кружок</w:t>
            </w:r>
          </w:p>
        </w:tc>
        <w:tc>
          <w:tcPr>
            <w:tcW w:w="1367"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4-7 лет</w:t>
            </w:r>
          </w:p>
        </w:tc>
        <w:tc>
          <w:tcPr>
            <w:tcW w:w="1873"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
        </w:tc>
        <w:tc>
          <w:tcPr>
            <w:tcW w:w="1985"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18</w:t>
            </w:r>
          </w:p>
        </w:tc>
      </w:tr>
      <w:tr w:rsidR="008C3B48">
        <w:trPr>
          <w:trHeight w:val="340"/>
        </w:trPr>
        <w:tc>
          <w:tcPr>
            <w:tcW w:w="284"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8.</w:t>
            </w:r>
          </w:p>
        </w:tc>
        <w:tc>
          <w:tcPr>
            <w:tcW w:w="2200" w:type="dxa"/>
          </w:tcPr>
          <w:p w:rsidR="008C3B48" w:rsidRDefault="00C54299">
            <w:pPr>
              <w:spacing w:after="125" w:line="480" w:lineRule="auto"/>
              <w:jc w:val="lef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Бумастер</w:t>
            </w:r>
            <w:proofErr w:type="spellEnd"/>
            <w:r>
              <w:rPr>
                <w:rFonts w:ascii="Times New Roman" w:hAnsi="Times New Roman" w:cs="Times New Roman"/>
                <w:sz w:val="24"/>
                <w:szCs w:val="24"/>
              </w:rPr>
              <w:t>»</w:t>
            </w:r>
          </w:p>
        </w:tc>
        <w:tc>
          <w:tcPr>
            <w:tcW w:w="1505"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Кружок</w:t>
            </w:r>
          </w:p>
        </w:tc>
        <w:tc>
          <w:tcPr>
            <w:tcW w:w="1367" w:type="dxa"/>
          </w:tcPr>
          <w:p w:rsidR="008C3B48" w:rsidRDefault="00C54299">
            <w:pPr>
              <w:spacing w:after="125"/>
              <w:jc w:val="lef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5-7 лет</w:t>
            </w:r>
          </w:p>
        </w:tc>
        <w:tc>
          <w:tcPr>
            <w:tcW w:w="1873"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
        </w:tc>
        <w:tc>
          <w:tcPr>
            <w:tcW w:w="1985" w:type="dxa"/>
          </w:tcPr>
          <w:p w:rsidR="008C3B48" w:rsidRDefault="00C54299">
            <w:pPr>
              <w:spacing w:after="125"/>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19</w:t>
            </w:r>
          </w:p>
        </w:tc>
      </w:tr>
    </w:tbl>
    <w:p w:rsidR="008C3B48" w:rsidRDefault="00C54299">
      <w:pPr>
        <w:spacing w:after="1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Выбор дополнительных общеобразовательных </w:t>
      </w:r>
      <w:proofErr w:type="spellStart"/>
      <w:r>
        <w:rPr>
          <w:rFonts w:ascii="Times New Roman" w:eastAsia="Times New Roman" w:hAnsi="Times New Roman" w:cs="Times New Roman"/>
          <w:sz w:val="24"/>
          <w:szCs w:val="24"/>
          <w:lang w:eastAsia="ru-RU"/>
        </w:rPr>
        <w:t>общеразвивающих</w:t>
      </w:r>
      <w:proofErr w:type="spellEnd"/>
      <w:r>
        <w:rPr>
          <w:rFonts w:ascii="Times New Roman" w:eastAsia="Times New Roman" w:hAnsi="Times New Roman" w:cs="Times New Roman"/>
          <w:sz w:val="24"/>
          <w:szCs w:val="24"/>
          <w:lang w:eastAsia="ru-RU"/>
        </w:rPr>
        <w:t xml:space="preserve"> дополнительных программ осуществлялся в соответствии с запросом родителей (законных представителей).</w:t>
      </w:r>
    </w:p>
    <w:p w:rsidR="008C3B48" w:rsidRDefault="00690D62">
      <w:pPr>
        <w:spacing w:after="125"/>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en-US" w:eastAsia="ru-RU"/>
        </w:rPr>
        <w:t>I</w:t>
      </w:r>
      <w:r w:rsidR="00C54299">
        <w:rPr>
          <w:rFonts w:ascii="Times New Roman" w:eastAsia="Times New Roman" w:hAnsi="Times New Roman" w:cs="Times New Roman"/>
          <w:b/>
          <w:bCs/>
          <w:color w:val="222222"/>
          <w:sz w:val="28"/>
          <w:szCs w:val="28"/>
          <w:lang w:eastAsia="ru-RU"/>
        </w:rPr>
        <w:t>II. Оценка системы управления организации</w:t>
      </w:r>
    </w:p>
    <w:p w:rsidR="008C3B48" w:rsidRDefault="00C54299">
      <w:pPr>
        <w:rPr>
          <w:rFonts w:ascii="Arial" w:eastAsia="Times New Roman" w:hAnsi="Arial" w:cs="Arial"/>
          <w:color w:val="222222"/>
          <w:sz w:val="18"/>
          <w:szCs w:val="18"/>
          <w:lang w:eastAsia="ru-RU"/>
        </w:rPr>
      </w:pPr>
      <w:r>
        <w:rPr>
          <w:rFonts w:ascii="Times New Roman" w:eastAsia="Times New Roman" w:hAnsi="Times New Roman" w:cs="Times New Roman"/>
          <w:iCs/>
          <w:color w:val="222222"/>
          <w:sz w:val="24"/>
          <w:szCs w:val="24"/>
          <w:lang w:eastAsia="ru-RU"/>
        </w:rPr>
        <w:tab/>
        <w:t xml:space="preserve">Управление Детским садом осуществляется в соответствии с действующим законодательством и уставом Детского сада и </w:t>
      </w:r>
      <w:r>
        <w:rPr>
          <w:rFonts w:ascii="Times New Roman" w:hAnsi="Times New Roman" w:cs="Times New Roman"/>
          <w:sz w:val="24"/>
        </w:rPr>
        <w:t>на основе сочетания принципов единоначалия и коллегиальности.</w:t>
      </w:r>
    </w:p>
    <w:p w:rsidR="008C3B48" w:rsidRDefault="00C54299">
      <w:pPr>
        <w:rPr>
          <w:rFonts w:ascii="Arial" w:eastAsia="Times New Roman" w:hAnsi="Arial" w:cs="Arial"/>
          <w:color w:val="222222"/>
          <w:sz w:val="18"/>
          <w:szCs w:val="18"/>
          <w:lang w:eastAsia="ru-RU"/>
        </w:rPr>
      </w:pPr>
      <w:r>
        <w:rPr>
          <w:rFonts w:ascii="Arial" w:eastAsia="Times New Roman" w:hAnsi="Arial" w:cs="Arial"/>
          <w:color w:val="222222"/>
          <w:sz w:val="18"/>
          <w:szCs w:val="18"/>
          <w:lang w:eastAsia="ru-RU"/>
        </w:rPr>
        <w:tab/>
      </w:r>
      <w:r>
        <w:rPr>
          <w:rFonts w:ascii="Times New Roman" w:eastAsia="Times New Roman" w:hAnsi="Times New Roman" w:cs="Times New Roman"/>
          <w:iCs/>
          <w:color w:val="222222"/>
          <w:sz w:val="24"/>
          <w:szCs w:val="24"/>
          <w:lang w:eastAsia="ru-RU"/>
        </w:rPr>
        <w:t xml:space="preserve">Коллегиальными органами управления являются: </w:t>
      </w:r>
      <w:r>
        <w:rPr>
          <w:rFonts w:ascii="Times New Roman" w:eastAsia="Times New Roman" w:hAnsi="Times New Roman" w:cs="Times New Roman"/>
          <w:i/>
          <w:iCs/>
          <w:color w:val="222222"/>
          <w:sz w:val="24"/>
          <w:szCs w:val="24"/>
          <w:lang w:eastAsia="ru-RU"/>
        </w:rPr>
        <w:t>управляющий совет, педагогический совет, общее собрание работников.</w:t>
      </w:r>
      <w:r>
        <w:rPr>
          <w:rFonts w:ascii="Times New Roman" w:eastAsia="Times New Roman" w:hAnsi="Times New Roman" w:cs="Times New Roman"/>
          <w:iCs/>
          <w:color w:val="222222"/>
          <w:sz w:val="24"/>
          <w:szCs w:val="24"/>
          <w:lang w:eastAsia="ru-RU"/>
        </w:rPr>
        <w:t xml:space="preserve"> Единоличным исполнительным органом является руководитель — </w:t>
      </w:r>
      <w:r>
        <w:rPr>
          <w:rFonts w:ascii="Times New Roman" w:eastAsia="Times New Roman" w:hAnsi="Times New Roman" w:cs="Times New Roman"/>
          <w:i/>
          <w:iCs/>
          <w:color w:val="222222"/>
          <w:sz w:val="24"/>
          <w:szCs w:val="24"/>
          <w:lang w:eastAsia="ru-RU"/>
        </w:rPr>
        <w:t>заведующий.</w:t>
      </w:r>
    </w:p>
    <w:p w:rsidR="008C3B48" w:rsidRDefault="00C54299">
      <w:pPr>
        <w:pStyle w:val="a7"/>
        <w:spacing w:before="0" w:beforeAutospacing="0" w:after="0" w:afterAutospacing="0" w:line="210" w:lineRule="atLeast"/>
        <w:ind w:right="63"/>
        <w:jc w:val="both"/>
        <w:textAlignment w:val="baseline"/>
      </w:pPr>
      <w:r>
        <w:rPr>
          <w:rFonts w:eastAsiaTheme="minorHAnsi"/>
          <w:szCs w:val="22"/>
          <w:lang w:eastAsia="en-US"/>
        </w:rPr>
        <w:tab/>
      </w:r>
      <w:r>
        <w:t>Важным в системе управления детским садом является создание механизма, обеспечивающего включение всех участников образовательных отношений в управление. </w:t>
      </w:r>
    </w:p>
    <w:p w:rsidR="008C3B48" w:rsidRDefault="00C54299">
      <w:pPr>
        <w:pStyle w:val="a7"/>
        <w:spacing w:before="0" w:beforeAutospacing="0" w:after="0" w:afterAutospacing="0" w:line="210" w:lineRule="atLeast"/>
        <w:ind w:right="63"/>
        <w:jc w:val="both"/>
        <w:textAlignment w:val="baseline"/>
      </w:pPr>
      <w:r>
        <w:t>Управляющая система ДОУ состоит из двух структур:</w:t>
      </w:r>
    </w:p>
    <w:p w:rsidR="008C3B48" w:rsidRDefault="00C54299">
      <w:pPr>
        <w:pStyle w:val="a7"/>
        <w:spacing w:before="0" w:beforeAutospacing="0" w:after="0" w:afterAutospacing="0" w:line="210" w:lineRule="atLeast"/>
        <w:ind w:right="63"/>
        <w:jc w:val="both"/>
        <w:textAlignment w:val="baseline"/>
      </w:pPr>
      <w:r>
        <w:rPr>
          <w:b/>
          <w:i/>
        </w:rPr>
        <w:t>I структура</w:t>
      </w:r>
      <w:r>
        <w:t> – общественное управление:</w:t>
      </w:r>
    </w:p>
    <w:p w:rsidR="008C3B48" w:rsidRDefault="00C54299">
      <w:pPr>
        <w:tabs>
          <w:tab w:val="left" w:pos="851"/>
        </w:tabs>
        <w:ind w:left="426"/>
        <w:rPr>
          <w:rFonts w:ascii="Times New Roman" w:hAnsi="Times New Roman" w:cs="Times New Roman"/>
          <w:snapToGrid w:val="0"/>
          <w:sz w:val="24"/>
          <w:szCs w:val="24"/>
        </w:rPr>
      </w:pPr>
      <w:r>
        <w:rPr>
          <w:rFonts w:ascii="Times New Roman" w:hAnsi="Times New Roman" w:cs="Times New Roman"/>
          <w:snapToGrid w:val="0"/>
          <w:sz w:val="24"/>
          <w:szCs w:val="24"/>
        </w:rPr>
        <w:t>- общее собрание работников детского сада</w:t>
      </w:r>
    </w:p>
    <w:p w:rsidR="008C3B48" w:rsidRDefault="00C54299">
      <w:pPr>
        <w:tabs>
          <w:tab w:val="left" w:pos="851"/>
        </w:tabs>
        <w:ind w:left="426"/>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hyperlink r:id="rId9" w:history="1">
        <w:r>
          <w:rPr>
            <w:rStyle w:val="a4"/>
            <w:rFonts w:ascii="Times New Roman" w:hAnsi="Times New Roman" w:cs="Times New Roman"/>
            <w:snapToGrid w:val="0"/>
            <w:sz w:val="24"/>
            <w:szCs w:val="24"/>
          </w:rPr>
          <w:t>https://mdou3.edu.yar.ru/polozhenie_ob_obshchem_sobranii_trudovogo_kollektiva.pdf</w:t>
        </w:r>
      </w:hyperlink>
      <w:r>
        <w:rPr>
          <w:rFonts w:ascii="Times New Roman" w:hAnsi="Times New Roman" w:cs="Times New Roman"/>
          <w:snapToGrid w:val="0"/>
          <w:sz w:val="24"/>
          <w:szCs w:val="24"/>
        </w:rPr>
        <w:t>)</w:t>
      </w:r>
    </w:p>
    <w:p w:rsidR="008C3B48" w:rsidRDefault="00C54299">
      <w:pPr>
        <w:tabs>
          <w:tab w:val="left" w:pos="851"/>
        </w:tabs>
        <w:ind w:left="426"/>
        <w:rPr>
          <w:rFonts w:ascii="Times New Roman" w:hAnsi="Times New Roman" w:cs="Times New Roman"/>
          <w:snapToGrid w:val="0"/>
          <w:sz w:val="24"/>
          <w:szCs w:val="24"/>
        </w:rPr>
      </w:pPr>
      <w:r>
        <w:rPr>
          <w:rFonts w:ascii="Times New Roman" w:hAnsi="Times New Roman" w:cs="Times New Roman"/>
          <w:snapToGrid w:val="0"/>
          <w:sz w:val="24"/>
          <w:szCs w:val="24"/>
        </w:rPr>
        <w:t xml:space="preserve">- педагогический совет </w:t>
      </w:r>
    </w:p>
    <w:p w:rsidR="008C3B48" w:rsidRDefault="00C54299">
      <w:pPr>
        <w:tabs>
          <w:tab w:val="left" w:pos="851"/>
        </w:tabs>
        <w:ind w:left="426"/>
      </w:pPr>
      <w:r>
        <w:rPr>
          <w:rFonts w:ascii="Times New Roman" w:hAnsi="Times New Roman" w:cs="Times New Roman"/>
          <w:snapToGrid w:val="0"/>
          <w:sz w:val="24"/>
          <w:szCs w:val="24"/>
        </w:rPr>
        <w:t>(</w:t>
      </w:r>
      <w:hyperlink r:id="rId10" w:history="1">
        <w:r>
          <w:rPr>
            <w:rStyle w:val="a4"/>
          </w:rPr>
          <w:t>https://mdou3.edu.yar.ru/polozhenie_o_pedagogicheskom_sovete.pdf</w:t>
        </w:r>
      </w:hyperlink>
      <w:r>
        <w:t>)</w:t>
      </w:r>
    </w:p>
    <w:p w:rsidR="008C3B48" w:rsidRDefault="00C54299">
      <w:pPr>
        <w:tabs>
          <w:tab w:val="left" w:pos="851"/>
        </w:tabs>
        <w:ind w:left="426"/>
        <w:rPr>
          <w:rFonts w:ascii="Arial" w:hAnsi="Arial" w:cs="Arial"/>
          <w:color w:val="000066"/>
          <w:sz w:val="18"/>
          <w:szCs w:val="18"/>
        </w:rPr>
      </w:pPr>
      <w:r>
        <w:rPr>
          <w:rFonts w:ascii="Times New Roman" w:hAnsi="Times New Roman" w:cs="Times New Roman"/>
          <w:snapToGrid w:val="0"/>
          <w:sz w:val="24"/>
          <w:szCs w:val="24"/>
        </w:rPr>
        <w:t>- управляющий совет</w:t>
      </w:r>
      <w:r>
        <w:rPr>
          <w:rFonts w:ascii="Arial" w:hAnsi="Arial" w:cs="Arial"/>
          <w:color w:val="000066"/>
          <w:sz w:val="18"/>
          <w:szCs w:val="18"/>
        </w:rPr>
        <w:t> (</w:t>
      </w:r>
      <w:hyperlink r:id="rId11" w:history="1">
        <w:r>
          <w:rPr>
            <w:rStyle w:val="a4"/>
            <w:rFonts w:ascii="Arial" w:hAnsi="Arial" w:cs="Arial"/>
            <w:sz w:val="18"/>
            <w:szCs w:val="18"/>
          </w:rPr>
          <w:t>https://mdou3.edu.yar.ru/doc6.pdf</w:t>
        </w:r>
      </w:hyperlink>
      <w:r>
        <w:rPr>
          <w:rFonts w:ascii="Arial" w:hAnsi="Arial" w:cs="Arial"/>
          <w:color w:val="000066"/>
          <w:sz w:val="18"/>
          <w:szCs w:val="18"/>
        </w:rPr>
        <w:t>)</w:t>
      </w:r>
    </w:p>
    <w:p w:rsidR="008C3B48" w:rsidRDefault="00C54299">
      <w:pPr>
        <w:tabs>
          <w:tab w:val="left" w:pos="851"/>
        </w:tabs>
        <w:ind w:left="426"/>
        <w:rPr>
          <w:rFonts w:ascii="Times New Roman" w:hAnsi="Times New Roman" w:cs="Times New Roman"/>
          <w:sz w:val="24"/>
          <w:szCs w:val="24"/>
        </w:rPr>
      </w:pPr>
      <w:r>
        <w:rPr>
          <w:rFonts w:ascii="Times New Roman" w:hAnsi="Times New Roman" w:cs="Times New Roman"/>
          <w:snapToGrid w:val="0"/>
          <w:sz w:val="24"/>
          <w:szCs w:val="24"/>
        </w:rPr>
        <w:t xml:space="preserve"> - </w:t>
      </w:r>
      <w:r>
        <w:rPr>
          <w:rFonts w:ascii="Times New Roman" w:hAnsi="Times New Roman" w:cs="Times New Roman"/>
          <w:sz w:val="24"/>
          <w:szCs w:val="24"/>
        </w:rPr>
        <w:t xml:space="preserve">родительский комитет </w:t>
      </w:r>
    </w:p>
    <w:p w:rsidR="008C3B48" w:rsidRDefault="00C54299">
      <w:pPr>
        <w:tabs>
          <w:tab w:val="left" w:pos="851"/>
        </w:tabs>
        <w:ind w:left="426"/>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Pr>
            <w:rStyle w:val="a4"/>
            <w:rFonts w:ascii="Times New Roman" w:hAnsi="Times New Roman" w:cs="Times New Roman"/>
            <w:sz w:val="24"/>
            <w:szCs w:val="24"/>
          </w:rPr>
          <w:t>https://mdou3.edu.yar.ru/polozhenie_o_roditelskom_komitete.pdf</w:t>
        </w:r>
      </w:hyperlink>
      <w:r>
        <w:rPr>
          <w:rFonts w:ascii="Times New Roman" w:hAnsi="Times New Roman" w:cs="Times New Roman"/>
          <w:sz w:val="24"/>
          <w:szCs w:val="24"/>
        </w:rPr>
        <w:t>),</w:t>
      </w:r>
    </w:p>
    <w:p w:rsidR="008C3B48" w:rsidRDefault="00C54299">
      <w:pPr>
        <w:tabs>
          <w:tab w:val="left" w:pos="851"/>
        </w:tabs>
        <w:ind w:left="426"/>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деятельность</w:t>
      </w:r>
      <w:proofErr w:type="gramEnd"/>
      <w:r>
        <w:rPr>
          <w:rFonts w:ascii="Times New Roman" w:hAnsi="Times New Roman" w:cs="Times New Roman"/>
          <w:sz w:val="24"/>
          <w:szCs w:val="24"/>
        </w:rPr>
        <w:t xml:space="preserve"> которых регламентируется соответствии с законодательством, Уставом МДОУ детского сада № 3 (</w:t>
      </w:r>
      <w:hyperlink r:id="rId13" w:history="1">
        <w:r>
          <w:rPr>
            <w:rStyle w:val="a4"/>
            <w:rFonts w:ascii="Times New Roman" w:hAnsi="Times New Roman" w:cs="Times New Roman"/>
            <w:sz w:val="24"/>
            <w:szCs w:val="24"/>
          </w:rPr>
          <w:t>https://mdou3.edu.yar.ru/ustav.pdf</w:t>
        </w:r>
      </w:hyperlink>
      <w:r>
        <w:rPr>
          <w:rFonts w:ascii="Times New Roman" w:hAnsi="Times New Roman" w:cs="Times New Roman"/>
          <w:sz w:val="24"/>
          <w:szCs w:val="24"/>
        </w:rPr>
        <w:t>).</w:t>
      </w:r>
    </w:p>
    <w:p w:rsidR="008C3B48" w:rsidRDefault="008C3B48">
      <w:pPr>
        <w:tabs>
          <w:tab w:val="left" w:pos="851"/>
        </w:tabs>
        <w:ind w:left="426"/>
        <w:rPr>
          <w:rFonts w:ascii="Times New Roman" w:hAnsi="Times New Roman" w:cs="Times New Roman"/>
          <w:snapToGrid w:val="0"/>
          <w:sz w:val="24"/>
          <w:szCs w:val="24"/>
        </w:rPr>
      </w:pPr>
    </w:p>
    <w:p w:rsidR="008C3B48" w:rsidRDefault="00C54299">
      <w:pPr>
        <w:pStyle w:val="a7"/>
        <w:spacing w:before="0" w:beforeAutospacing="0" w:after="0" w:afterAutospacing="0" w:line="210" w:lineRule="atLeast"/>
        <w:ind w:right="63"/>
        <w:jc w:val="both"/>
        <w:textAlignment w:val="baseline"/>
      </w:pPr>
      <w:r>
        <w:tab/>
        <w:t xml:space="preserve">Формами самоуправления детского сада являются </w:t>
      </w:r>
      <w:r>
        <w:rPr>
          <w:i/>
        </w:rPr>
        <w:t xml:space="preserve">общее собрание трудового коллектива, педагогический совет, </w:t>
      </w:r>
      <w:r>
        <w:rPr>
          <w:i/>
          <w:snapToGrid w:val="0"/>
        </w:rPr>
        <w:t>управляющий совет,</w:t>
      </w:r>
      <w:r>
        <w:rPr>
          <w:rFonts w:ascii="Arial" w:hAnsi="Arial" w:cs="Arial"/>
          <w:color w:val="000066"/>
          <w:sz w:val="18"/>
          <w:szCs w:val="18"/>
        </w:rPr>
        <w:t> </w:t>
      </w:r>
      <w:r>
        <w:rPr>
          <w:i/>
        </w:rPr>
        <w:t xml:space="preserve"> родительский комитет</w:t>
      </w:r>
      <w:r>
        <w:t>. </w:t>
      </w:r>
    </w:p>
    <w:p w:rsidR="008C3B48" w:rsidRDefault="00C54299">
      <w:pPr>
        <w:shd w:val="clear" w:color="auto" w:fill="FFFFFF"/>
        <w:tabs>
          <w:tab w:val="left" w:pos="851"/>
        </w:tabs>
        <w:rPr>
          <w:rFonts w:ascii="Times New Roman" w:hAnsi="Times New Roman" w:cs="Times New Roman"/>
          <w:sz w:val="24"/>
          <w:szCs w:val="24"/>
        </w:rPr>
      </w:pPr>
      <w:r>
        <w:tab/>
      </w:r>
      <w:r>
        <w:rPr>
          <w:rFonts w:ascii="Times New Roman" w:hAnsi="Times New Roman" w:cs="Times New Roman"/>
          <w:i/>
          <w:sz w:val="24"/>
          <w:szCs w:val="24"/>
        </w:rPr>
        <w:t>Общее собрание трудового коллектива</w:t>
      </w:r>
      <w:r>
        <w:rPr>
          <w:rFonts w:ascii="Times New Roman" w:hAnsi="Times New Roman" w:cs="Times New Roman"/>
          <w:sz w:val="24"/>
          <w:szCs w:val="24"/>
        </w:rPr>
        <w:t xml:space="preserve"> определяет основные направления деятельности детского сада, рассматривает и принимает устав детского сада, а также дополнения и изменения к</w:t>
      </w:r>
      <w:r w:rsidR="003163D7">
        <w:rPr>
          <w:rFonts w:ascii="Times New Roman" w:hAnsi="Times New Roman" w:cs="Times New Roman"/>
          <w:sz w:val="24"/>
          <w:szCs w:val="24"/>
        </w:rPr>
        <w:t xml:space="preserve"> </w:t>
      </w:r>
      <w:r>
        <w:rPr>
          <w:rFonts w:ascii="Times New Roman" w:hAnsi="Times New Roman" w:cs="Times New Roman"/>
          <w:sz w:val="24"/>
          <w:szCs w:val="24"/>
        </w:rPr>
        <w:t>нему обсуждает проект коллективного договора и принимает решение о его заключении; принимает правила внутреннего трудового распорядка.</w:t>
      </w:r>
      <w:r>
        <w:rPr>
          <w:rFonts w:ascii="Times New Roman" w:hAnsi="Times New Roman" w:cs="Times New Roman"/>
          <w:sz w:val="24"/>
          <w:szCs w:val="24"/>
        </w:rPr>
        <w:tab/>
        <w:t>Общее собрание трудового коллектива проводится по мере необходимости, но не реже одного раза в год.</w:t>
      </w:r>
    </w:p>
    <w:p w:rsidR="008C3B48" w:rsidRDefault="00C54299">
      <w:pPr>
        <w:pStyle w:val="a7"/>
        <w:spacing w:before="0" w:beforeAutospacing="0" w:after="0" w:afterAutospacing="0" w:line="210" w:lineRule="atLeast"/>
        <w:ind w:right="63"/>
        <w:jc w:val="both"/>
        <w:textAlignment w:val="baseline"/>
      </w:pPr>
      <w:r>
        <w:t> </w:t>
      </w:r>
      <w:r>
        <w:tab/>
        <w:t xml:space="preserve">Для решения задач развития и совершенствования образовательного процесса, повышения педагогического мастерства работников детского сада создан </w:t>
      </w:r>
      <w:r>
        <w:rPr>
          <w:i/>
        </w:rPr>
        <w:t>педагогический совет</w:t>
      </w:r>
      <w:r>
        <w:t xml:space="preserve">, членами которого являются все педагоги. Педагогический совет организует  </w:t>
      </w:r>
      <w:r>
        <w:lastRenderedPageBreak/>
        <w:t>деятельность в соответствии с Положением о педагогическом совете МДОУ  «Детский сад № 3».</w:t>
      </w:r>
    </w:p>
    <w:p w:rsidR="008C3B48" w:rsidRDefault="00C54299">
      <w:pPr>
        <w:spacing w:line="213" w:lineRule="atLeast"/>
        <w:rPr>
          <w:rFonts w:ascii="Times New Roman" w:eastAsia="Times New Roman" w:hAnsi="Times New Roman" w:cs="Times New Roman"/>
          <w:sz w:val="24"/>
          <w:szCs w:val="24"/>
          <w:lang w:eastAsia="ru-RU"/>
        </w:rPr>
      </w:pPr>
      <w:r>
        <w:tab/>
      </w:r>
      <w:r>
        <w:rPr>
          <w:rFonts w:ascii="Times New Roman" w:hAnsi="Times New Roman" w:cs="Times New Roman"/>
          <w:i/>
          <w:sz w:val="24"/>
          <w:szCs w:val="24"/>
        </w:rPr>
        <w:t>Управляющий совет</w:t>
      </w:r>
      <w:r w:rsidR="00352CB6">
        <w:rPr>
          <w:rFonts w:ascii="Times New Roman" w:hAnsi="Times New Roman" w:cs="Times New Roman"/>
          <w:i/>
          <w:sz w:val="24"/>
          <w:szCs w:val="24"/>
        </w:rPr>
        <w:t xml:space="preserve"> </w:t>
      </w:r>
      <w:r>
        <w:rPr>
          <w:rFonts w:ascii="Times New Roman" w:eastAsia="Times New Roman" w:hAnsi="Times New Roman" w:cs="Times New Roman"/>
          <w:iCs/>
          <w:sz w:val="24"/>
          <w:szCs w:val="24"/>
          <w:lang w:eastAsia="ru-RU"/>
        </w:rPr>
        <w:t>рассматривает вопросы развития образовательной организации, финансово-хозяйственной деятельности, материально-технического обеспечения.</w:t>
      </w:r>
    </w:p>
    <w:p w:rsidR="008C3B48" w:rsidRDefault="00C54299">
      <w:pPr>
        <w:pStyle w:val="a7"/>
        <w:spacing w:before="0" w:beforeAutospacing="0" w:after="0" w:afterAutospacing="0" w:line="210" w:lineRule="atLeast"/>
        <w:ind w:right="63"/>
        <w:jc w:val="both"/>
        <w:textAlignment w:val="baseline"/>
      </w:pPr>
      <w:r>
        <w:tab/>
        <w:t xml:space="preserve">В </w:t>
      </w:r>
      <w:r>
        <w:rPr>
          <w:i/>
        </w:rPr>
        <w:t>состав родительского комитета</w:t>
      </w:r>
      <w:r>
        <w:t xml:space="preserve"> входят представители общественности от всех групп. Он осуществляет  деятельность в соответствии с Положением о родительском комитете МДОУ «Детский сад № 3».</w:t>
      </w:r>
    </w:p>
    <w:p w:rsidR="008C3B48" w:rsidRDefault="00C54299">
      <w:pPr>
        <w:pStyle w:val="a7"/>
        <w:spacing w:before="0" w:beforeAutospacing="0" w:after="0" w:afterAutospacing="0" w:line="210" w:lineRule="atLeast"/>
        <w:ind w:right="63"/>
        <w:jc w:val="both"/>
        <w:textAlignment w:val="baseline"/>
      </w:pPr>
      <w:r>
        <w:rPr>
          <w:b/>
          <w:i/>
        </w:rPr>
        <w:t>II структура</w:t>
      </w:r>
      <w:r>
        <w:rPr>
          <w:i/>
        </w:rPr>
        <w:t> </w:t>
      </w:r>
      <w:r>
        <w:t>– административное управление, имеющее многоуровневую структуру.</w:t>
      </w:r>
    </w:p>
    <w:p w:rsidR="008C3B48" w:rsidRDefault="00C54299">
      <w:pPr>
        <w:pStyle w:val="a7"/>
        <w:spacing w:before="0" w:beforeAutospacing="0" w:after="0" w:afterAutospacing="0" w:line="210" w:lineRule="atLeast"/>
        <w:ind w:right="63"/>
        <w:jc w:val="both"/>
        <w:textAlignment w:val="baseline"/>
      </w:pPr>
      <w:r>
        <w:tab/>
      </w:r>
      <w:r>
        <w:rPr>
          <w:b/>
        </w:rPr>
        <w:t>1 уровень</w:t>
      </w:r>
      <w:r>
        <w:t> – заведующий ДОУ.</w:t>
      </w:r>
    </w:p>
    <w:p w:rsidR="008C3B48" w:rsidRDefault="00C54299">
      <w:pPr>
        <w:pStyle w:val="a7"/>
        <w:spacing w:before="0" w:beforeAutospacing="0" w:after="0" w:afterAutospacing="0" w:line="210" w:lineRule="atLeast"/>
        <w:ind w:right="63"/>
        <w:jc w:val="both"/>
        <w:textAlignment w:val="baseline"/>
      </w:pPr>
      <w:r>
        <w:tab/>
        <w:t xml:space="preserve">Непосредственное управление детским садом осуществляет </w:t>
      </w:r>
      <w:r>
        <w:rPr>
          <w:i/>
        </w:rPr>
        <w:t>заведующий</w:t>
      </w:r>
      <w:r>
        <w:t xml:space="preserve">, прошедший аттестацию. Заведующий детским садом назначается на должность и освобождается от нее приказом </w:t>
      </w:r>
      <w:proofErr w:type="gramStart"/>
      <w:r>
        <w:t>директора департамента мэрии города Ярославля</w:t>
      </w:r>
      <w:proofErr w:type="gramEnd"/>
      <w:r>
        <w:t>. Он подотчетен в своей деятельности учредителю. Заведующий несет ответственность перед родителями (законными представителями), государством, обществом и учредителем в соответствии со своими функциональными обязанностями, предусмотренными квалификационными требованиями, трудовым договором и Уставом МДОУ «Детский сад № 3».</w:t>
      </w:r>
    </w:p>
    <w:p w:rsidR="008C3B48" w:rsidRDefault="00C54299">
      <w:pPr>
        <w:pStyle w:val="a7"/>
        <w:spacing w:before="0" w:beforeAutospacing="0" w:after="0" w:afterAutospacing="0" w:line="210" w:lineRule="atLeast"/>
        <w:ind w:right="63"/>
        <w:jc w:val="both"/>
        <w:textAlignment w:val="baseline"/>
      </w:pPr>
      <w:r>
        <w:tab/>
      </w:r>
      <w:r>
        <w:rPr>
          <w:b/>
        </w:rPr>
        <w:t>2 уровень</w:t>
      </w:r>
      <w:r>
        <w:t> – старший воспитатель, заместитель заведующего по административно-хозяйственной работе, старшая медсестра. </w:t>
      </w:r>
    </w:p>
    <w:p w:rsidR="008C3B48" w:rsidRDefault="00C54299">
      <w:pPr>
        <w:pStyle w:val="a7"/>
        <w:spacing w:before="0" w:beforeAutospacing="0" w:after="0" w:afterAutospacing="0" w:line="210" w:lineRule="atLeast"/>
        <w:ind w:right="63"/>
        <w:jc w:val="both"/>
        <w:textAlignment w:val="baseline"/>
      </w:pPr>
      <w:r>
        <w:tab/>
        <w:t>Старший воспитатель осуществляет руководство и внедрение программ, педагогических технологий, проводит мониторинг, организует методическое обеспечение. </w:t>
      </w:r>
    </w:p>
    <w:p w:rsidR="008C3B48" w:rsidRDefault="00C54299">
      <w:pPr>
        <w:pStyle w:val="a7"/>
        <w:spacing w:before="0" w:beforeAutospacing="0" w:after="0" w:afterAutospacing="0" w:line="210" w:lineRule="atLeast"/>
        <w:ind w:right="63"/>
        <w:jc w:val="both"/>
        <w:textAlignment w:val="baseline"/>
      </w:pPr>
      <w:r>
        <w:tab/>
        <w:t>Заведующий по АХР обеспечивает организацию труда обслуживающего персонала.</w:t>
      </w:r>
    </w:p>
    <w:p w:rsidR="008C3B48" w:rsidRDefault="00C54299">
      <w:pPr>
        <w:pStyle w:val="a7"/>
        <w:spacing w:before="0" w:beforeAutospacing="0" w:after="0" w:afterAutospacing="0" w:line="210" w:lineRule="atLeast"/>
        <w:ind w:right="63"/>
        <w:jc w:val="both"/>
        <w:textAlignment w:val="baseline"/>
      </w:pPr>
      <w:r>
        <w:tab/>
        <w:t> Старшая медицинская сестра взаимодействует с педагогами, обслуживающим персоналом, проводит санитарно-просветительскую работу среди работников ДОУ и родителей.</w:t>
      </w:r>
    </w:p>
    <w:p w:rsidR="008C3B48" w:rsidRDefault="00C54299">
      <w:pPr>
        <w:pStyle w:val="a7"/>
        <w:spacing w:before="0" w:beforeAutospacing="0" w:after="0" w:afterAutospacing="0" w:line="210" w:lineRule="atLeast"/>
        <w:ind w:right="63"/>
        <w:jc w:val="both"/>
        <w:textAlignment w:val="baseline"/>
      </w:pPr>
      <w:r>
        <w:tab/>
        <w:t>Объект управления управленцев второго уровня – часть коллектива согласно функциональным обязанностям. </w:t>
      </w:r>
    </w:p>
    <w:p w:rsidR="008C3B48" w:rsidRDefault="00C54299">
      <w:pPr>
        <w:pStyle w:val="a7"/>
        <w:spacing w:before="0" w:beforeAutospacing="0" w:after="0" w:afterAutospacing="0" w:line="210" w:lineRule="atLeast"/>
        <w:ind w:right="63"/>
        <w:jc w:val="both"/>
        <w:textAlignment w:val="baseline"/>
      </w:pPr>
      <w:r>
        <w:tab/>
      </w:r>
      <w:r>
        <w:rPr>
          <w:b/>
        </w:rPr>
        <w:t>3 уровень управления</w:t>
      </w:r>
      <w:r>
        <w:t xml:space="preserve"> осуществляется воспитателями, специалистами, обслуживающим персоналом. Объект управления – дети, родители. </w:t>
      </w:r>
    </w:p>
    <w:p w:rsidR="008C3B48" w:rsidRDefault="00C54299">
      <w:pPr>
        <w:spacing w:after="125"/>
        <w:rPr>
          <w:rFonts w:ascii="Times New Roman" w:eastAsia="Times New Roman" w:hAnsi="Times New Roman" w:cs="Times New Roman"/>
          <w:iCs/>
          <w:color w:val="222222"/>
          <w:sz w:val="24"/>
          <w:szCs w:val="24"/>
          <w:lang w:eastAsia="ru-RU"/>
        </w:rPr>
      </w:pPr>
      <w:r>
        <w:tab/>
      </w:r>
      <w:r>
        <w:rPr>
          <w:rFonts w:ascii="Times New Roman" w:eastAsia="Times New Roman" w:hAnsi="Times New Roman" w:cs="Times New Roman"/>
          <w:iCs/>
          <w:color w:val="222222"/>
          <w:sz w:val="24"/>
          <w:szCs w:val="24"/>
          <w:lang w:eastAsia="ru-RU"/>
        </w:rPr>
        <w:t>По итогам 2023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8C3B48" w:rsidRDefault="00C54299">
      <w:pPr>
        <w:spacing w:after="125"/>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color w:val="222222"/>
          <w:sz w:val="28"/>
          <w:szCs w:val="28"/>
          <w:lang w:val="en-US" w:eastAsia="ru-RU"/>
        </w:rPr>
        <w:t>I</w:t>
      </w:r>
      <w:r w:rsidR="00690D62">
        <w:rPr>
          <w:rFonts w:ascii="Times New Roman" w:eastAsia="Times New Roman" w:hAnsi="Times New Roman" w:cs="Times New Roman"/>
          <w:b/>
          <w:color w:val="222222"/>
          <w:sz w:val="28"/>
          <w:szCs w:val="28"/>
          <w:lang w:val="en-US" w:eastAsia="ru-RU"/>
        </w:rPr>
        <w:t>Y</w:t>
      </w:r>
      <w:r>
        <w:rPr>
          <w:rFonts w:ascii="Times New Roman" w:eastAsia="Times New Roman" w:hAnsi="Times New Roman" w:cs="Times New Roman"/>
          <w:b/>
          <w:color w:val="222222"/>
          <w:sz w:val="28"/>
          <w:szCs w:val="28"/>
          <w:lang w:eastAsia="ru-RU"/>
        </w:rPr>
        <w:t>.</w:t>
      </w:r>
      <w:r>
        <w:rPr>
          <w:rFonts w:ascii="Times New Roman" w:eastAsia="Times New Roman" w:hAnsi="Times New Roman" w:cs="Times New Roman"/>
          <w:b/>
          <w:bCs/>
          <w:color w:val="222222"/>
          <w:sz w:val="28"/>
          <w:szCs w:val="28"/>
          <w:lang w:eastAsia="ru-RU"/>
        </w:rPr>
        <w:t>Оценка содержания и качества подготовки обучающихся</w:t>
      </w:r>
    </w:p>
    <w:p w:rsidR="008C3B48" w:rsidRDefault="00C54299">
      <w:pPr>
        <w:spacing w:after="125"/>
        <w:rPr>
          <w:rFonts w:ascii="Times New Roman" w:eastAsia="Times New Roman" w:hAnsi="Times New Roman" w:cs="Times New Roman"/>
          <w:color w:val="222222"/>
          <w:sz w:val="24"/>
          <w:szCs w:val="24"/>
          <w:lang w:eastAsia="ru-RU"/>
        </w:rPr>
      </w:pPr>
      <w:r>
        <w:rPr>
          <w:rFonts w:ascii="Arial" w:eastAsia="Times New Roman" w:hAnsi="Arial" w:cs="Arial"/>
          <w:i/>
          <w:iCs/>
          <w:color w:val="222222"/>
          <w:sz w:val="18"/>
          <w:lang w:eastAsia="ru-RU"/>
        </w:rPr>
        <w:tab/>
      </w:r>
      <w:r>
        <w:rPr>
          <w:rFonts w:ascii="Times New Roman" w:eastAsia="Times New Roman" w:hAnsi="Times New Roman" w:cs="Times New Roman"/>
          <w:iCs/>
          <w:color w:val="222222"/>
          <w:sz w:val="24"/>
          <w:szCs w:val="24"/>
          <w:lang w:eastAsia="ru-RU"/>
        </w:rPr>
        <w:t>Уровень развития детей анализируется по итогам педагогической диагностики. Формы проведения диагностики:</w:t>
      </w:r>
    </w:p>
    <w:p w:rsidR="008C3B48" w:rsidRDefault="00C54299">
      <w:pPr>
        <w:numPr>
          <w:ilvl w:val="0"/>
          <w:numId w:val="4"/>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диагностические занятия (по каждому разделу программы);</w:t>
      </w:r>
    </w:p>
    <w:p w:rsidR="008C3B48" w:rsidRDefault="00C54299">
      <w:pPr>
        <w:numPr>
          <w:ilvl w:val="0"/>
          <w:numId w:val="4"/>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диагностические срезы;</w:t>
      </w:r>
    </w:p>
    <w:p w:rsidR="008C3B48" w:rsidRDefault="00C54299">
      <w:pPr>
        <w:numPr>
          <w:ilvl w:val="0"/>
          <w:numId w:val="4"/>
        </w:numPr>
        <w:ind w:left="22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наблюдения, итоговые занятия.</w:t>
      </w:r>
    </w:p>
    <w:p w:rsidR="00690D62" w:rsidRPr="00E159BB" w:rsidRDefault="00C54299" w:rsidP="00690D62">
      <w:pPr>
        <w:spacing w:after="125"/>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ab/>
        <w:t xml:space="preserve">Педагогами заполняются  диагностические карты освоения основной образовательной программы  Детского сада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w:t>
      </w:r>
      <w:r>
        <w:rPr>
          <w:rFonts w:ascii="Times New Roman" w:eastAsia="Times New Roman" w:hAnsi="Times New Roman" w:cs="Times New Roman"/>
          <w:iCs/>
          <w:color w:val="222222"/>
          <w:sz w:val="24"/>
          <w:szCs w:val="24"/>
          <w:lang w:eastAsia="ru-RU"/>
        </w:rPr>
        <w:tab/>
      </w:r>
    </w:p>
    <w:p w:rsidR="008C3B48" w:rsidRPr="00690D62" w:rsidRDefault="00690D62" w:rsidP="00690D62">
      <w:pPr>
        <w:spacing w:after="125"/>
        <w:rPr>
          <w:rFonts w:ascii="Times New Roman" w:eastAsia="Times New Roman" w:hAnsi="Times New Roman" w:cs="Times New Roman"/>
          <w:iCs/>
          <w:color w:val="222222"/>
          <w:sz w:val="24"/>
          <w:szCs w:val="24"/>
          <w:lang w:eastAsia="ru-RU"/>
        </w:rPr>
      </w:pPr>
      <w:r>
        <w:rPr>
          <w:rFonts w:ascii="Times New Roman" w:hAnsi="Times New Roman" w:cs="Times New Roman"/>
          <w:sz w:val="24"/>
          <w:szCs w:val="24"/>
        </w:rPr>
        <w:t>Результаты реализации</w:t>
      </w:r>
      <w:r w:rsidR="00C54299">
        <w:rPr>
          <w:rFonts w:ascii="Times New Roman" w:hAnsi="Times New Roman" w:cs="Times New Roman"/>
          <w:sz w:val="24"/>
          <w:szCs w:val="24"/>
        </w:rPr>
        <w:t xml:space="preserve"> образовательной программы дошкольного образования.</w:t>
      </w:r>
    </w:p>
    <w:p w:rsidR="008C3B48" w:rsidRDefault="008C3B48">
      <w:pPr>
        <w:ind w:firstLine="426"/>
        <w:rPr>
          <w:rFonts w:ascii="Times New Roman" w:hAnsi="Times New Roman" w:cs="Times New Roman"/>
          <w:sz w:val="24"/>
          <w:szCs w:val="24"/>
        </w:rPr>
      </w:pPr>
    </w:p>
    <w:tbl>
      <w:tblPr>
        <w:tblStyle w:val="a8"/>
        <w:tblW w:w="0" w:type="auto"/>
        <w:tblInd w:w="-885" w:type="dxa"/>
        <w:tblLook w:val="04A0"/>
      </w:tblPr>
      <w:tblGrid>
        <w:gridCol w:w="1257"/>
        <w:gridCol w:w="2058"/>
        <w:gridCol w:w="1119"/>
        <w:gridCol w:w="1855"/>
        <w:gridCol w:w="1435"/>
        <w:gridCol w:w="1832"/>
        <w:gridCol w:w="900"/>
      </w:tblGrid>
      <w:tr w:rsidR="008C3B48">
        <w:tc>
          <w:tcPr>
            <w:tcW w:w="1257" w:type="dxa"/>
            <w:vMerge w:val="restart"/>
          </w:tcPr>
          <w:p w:rsidR="008C3B48" w:rsidRDefault="00C54299">
            <w:pPr>
              <w:rPr>
                <w:rFonts w:ascii="Times New Roman" w:hAnsi="Times New Roman" w:cs="Times New Roman"/>
                <w:sz w:val="24"/>
                <w:szCs w:val="24"/>
              </w:rPr>
            </w:pPr>
            <w:r>
              <w:rPr>
                <w:rFonts w:ascii="Times New Roman" w:hAnsi="Times New Roman" w:cs="Times New Roman"/>
                <w:sz w:val="24"/>
                <w:szCs w:val="24"/>
              </w:rPr>
              <w:t>Уровень развития</w:t>
            </w:r>
          </w:p>
        </w:tc>
        <w:tc>
          <w:tcPr>
            <w:tcW w:w="2058" w:type="dxa"/>
          </w:tcPr>
          <w:p w:rsidR="008C3B48" w:rsidRDefault="00C5429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Социально - коммуникативное </w:t>
            </w:r>
            <w:r>
              <w:rPr>
                <w:rFonts w:ascii="Times New Roman" w:eastAsia="Times New Roman" w:hAnsi="Times New Roman" w:cs="Times New Roman"/>
                <w:sz w:val="24"/>
                <w:szCs w:val="24"/>
              </w:rPr>
              <w:lastRenderedPageBreak/>
              <w:t>развитие</w:t>
            </w:r>
            <w:proofErr w:type="gramStart"/>
            <w:r>
              <w:rPr>
                <w:rFonts w:ascii="Times New Roman" w:eastAsia="Times New Roman" w:hAnsi="Times New Roman" w:cs="Times New Roman"/>
                <w:sz w:val="24"/>
                <w:szCs w:val="24"/>
              </w:rPr>
              <w:t xml:space="preserve"> (%)</w:t>
            </w:r>
            <w:proofErr w:type="gramEnd"/>
          </w:p>
        </w:tc>
        <w:tc>
          <w:tcPr>
            <w:tcW w:w="1119" w:type="dxa"/>
          </w:tcPr>
          <w:p w:rsidR="008C3B48" w:rsidRDefault="00C5429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Речевое развитие</w:t>
            </w:r>
          </w:p>
          <w:p w:rsidR="008C3B48" w:rsidRDefault="00C5429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t>
            </w:r>
          </w:p>
        </w:tc>
        <w:tc>
          <w:tcPr>
            <w:tcW w:w="1855" w:type="dxa"/>
          </w:tcPr>
          <w:p w:rsidR="008C3B48" w:rsidRDefault="00C5429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Познавательное развитие</w:t>
            </w:r>
            <w:proofErr w:type="gramStart"/>
            <w:r>
              <w:rPr>
                <w:rFonts w:ascii="Times New Roman" w:eastAsia="Times New Roman" w:hAnsi="Times New Roman" w:cs="Times New Roman"/>
                <w:sz w:val="24"/>
                <w:szCs w:val="24"/>
              </w:rPr>
              <w:t xml:space="preserve"> (%)</w:t>
            </w:r>
            <w:proofErr w:type="gramEnd"/>
          </w:p>
        </w:tc>
        <w:tc>
          <w:tcPr>
            <w:tcW w:w="1435" w:type="dxa"/>
          </w:tcPr>
          <w:p w:rsidR="008C3B48" w:rsidRDefault="00C5429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Физическое развитие</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proofErr w:type="gramEnd"/>
          </w:p>
        </w:tc>
        <w:tc>
          <w:tcPr>
            <w:tcW w:w="1832" w:type="dxa"/>
          </w:tcPr>
          <w:p w:rsidR="008C3B48" w:rsidRDefault="00C5429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Художественно - эстетическое </w:t>
            </w:r>
            <w:r>
              <w:rPr>
                <w:rFonts w:ascii="Times New Roman" w:eastAsia="Times New Roman" w:hAnsi="Times New Roman" w:cs="Times New Roman"/>
                <w:sz w:val="24"/>
                <w:szCs w:val="24"/>
              </w:rPr>
              <w:lastRenderedPageBreak/>
              <w:t>развитие</w:t>
            </w:r>
            <w:proofErr w:type="gramStart"/>
            <w:r>
              <w:rPr>
                <w:rFonts w:ascii="Times New Roman" w:eastAsia="Times New Roman" w:hAnsi="Times New Roman" w:cs="Times New Roman"/>
                <w:sz w:val="24"/>
                <w:szCs w:val="24"/>
              </w:rPr>
              <w:t xml:space="preserve"> (%)</w:t>
            </w:r>
            <w:proofErr w:type="gramEnd"/>
          </w:p>
        </w:tc>
        <w:tc>
          <w:tcPr>
            <w:tcW w:w="900" w:type="dxa"/>
          </w:tcPr>
          <w:p w:rsidR="008C3B48" w:rsidRDefault="00C5429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Итого:</w:t>
            </w:r>
          </w:p>
          <w:p w:rsidR="008C3B48" w:rsidRDefault="00C5429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C3B48">
        <w:tc>
          <w:tcPr>
            <w:tcW w:w="1257" w:type="dxa"/>
            <w:vMerge/>
          </w:tcPr>
          <w:p w:rsidR="008C3B48" w:rsidRDefault="008C3B48">
            <w:pPr>
              <w:rPr>
                <w:rFonts w:ascii="Times New Roman" w:hAnsi="Times New Roman" w:cs="Times New Roman"/>
                <w:sz w:val="24"/>
                <w:szCs w:val="24"/>
              </w:rPr>
            </w:pPr>
          </w:p>
        </w:tc>
        <w:tc>
          <w:tcPr>
            <w:tcW w:w="2058"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Конец года</w:t>
            </w:r>
          </w:p>
        </w:tc>
        <w:tc>
          <w:tcPr>
            <w:tcW w:w="1119"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Конец года</w:t>
            </w:r>
          </w:p>
        </w:tc>
        <w:tc>
          <w:tcPr>
            <w:tcW w:w="1855"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Конец года</w:t>
            </w:r>
          </w:p>
        </w:tc>
        <w:tc>
          <w:tcPr>
            <w:tcW w:w="1435"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Конец года</w:t>
            </w:r>
          </w:p>
        </w:tc>
        <w:tc>
          <w:tcPr>
            <w:tcW w:w="1832"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Конец года</w:t>
            </w:r>
          </w:p>
        </w:tc>
        <w:tc>
          <w:tcPr>
            <w:tcW w:w="900" w:type="dxa"/>
          </w:tcPr>
          <w:p w:rsidR="008C3B48" w:rsidRDefault="00C54299">
            <w:pPr>
              <w:rPr>
                <w:rFonts w:ascii="Times New Roman" w:hAnsi="Times New Roman" w:cs="Times New Roman"/>
                <w:sz w:val="24"/>
                <w:szCs w:val="24"/>
              </w:rPr>
            </w:pPr>
            <w:r>
              <w:rPr>
                <w:rFonts w:ascii="Times New Roman" w:hAnsi="Times New Roman" w:cs="Times New Roman"/>
                <w:sz w:val="24"/>
                <w:szCs w:val="24"/>
              </w:rPr>
              <w:t>Конец года</w:t>
            </w:r>
          </w:p>
        </w:tc>
      </w:tr>
      <w:tr w:rsidR="008C3B48">
        <w:tc>
          <w:tcPr>
            <w:tcW w:w="1257" w:type="dxa"/>
          </w:tcPr>
          <w:p w:rsidR="008C3B48" w:rsidRDefault="00C5429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w:t>
            </w:r>
          </w:p>
        </w:tc>
        <w:tc>
          <w:tcPr>
            <w:tcW w:w="2058"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7</w:t>
            </w:r>
            <w:r w:rsidR="00352CB6" w:rsidRPr="00890B71">
              <w:rPr>
                <w:rFonts w:ascii="Times New Roman" w:hAnsi="Times New Roman" w:cs="Times New Roman"/>
                <w:sz w:val="24"/>
                <w:szCs w:val="24"/>
              </w:rPr>
              <w:t>4</w:t>
            </w:r>
          </w:p>
        </w:tc>
        <w:tc>
          <w:tcPr>
            <w:tcW w:w="1119"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6</w:t>
            </w:r>
            <w:r w:rsidR="00352CB6" w:rsidRPr="00890B71">
              <w:rPr>
                <w:rFonts w:ascii="Times New Roman" w:hAnsi="Times New Roman" w:cs="Times New Roman"/>
                <w:sz w:val="24"/>
                <w:szCs w:val="24"/>
              </w:rPr>
              <w:t>5</w:t>
            </w:r>
          </w:p>
        </w:tc>
        <w:tc>
          <w:tcPr>
            <w:tcW w:w="1855" w:type="dxa"/>
          </w:tcPr>
          <w:p w:rsidR="008C3B48" w:rsidRPr="00890B71" w:rsidRDefault="00352CB6">
            <w:pPr>
              <w:jc w:val="center"/>
              <w:rPr>
                <w:rFonts w:ascii="Times New Roman" w:hAnsi="Times New Roman" w:cs="Times New Roman"/>
                <w:sz w:val="24"/>
                <w:szCs w:val="24"/>
              </w:rPr>
            </w:pPr>
            <w:r w:rsidRPr="00890B71">
              <w:rPr>
                <w:rFonts w:ascii="Times New Roman" w:hAnsi="Times New Roman" w:cs="Times New Roman"/>
                <w:sz w:val="24"/>
                <w:szCs w:val="24"/>
              </w:rPr>
              <w:t>63</w:t>
            </w:r>
          </w:p>
        </w:tc>
        <w:tc>
          <w:tcPr>
            <w:tcW w:w="1435"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7</w:t>
            </w:r>
            <w:r w:rsidR="00352CB6" w:rsidRPr="00890B71">
              <w:rPr>
                <w:rFonts w:ascii="Times New Roman" w:hAnsi="Times New Roman" w:cs="Times New Roman"/>
                <w:sz w:val="24"/>
                <w:szCs w:val="24"/>
              </w:rPr>
              <w:t>2</w:t>
            </w:r>
          </w:p>
        </w:tc>
        <w:tc>
          <w:tcPr>
            <w:tcW w:w="1832"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74</w:t>
            </w:r>
          </w:p>
        </w:tc>
        <w:tc>
          <w:tcPr>
            <w:tcW w:w="900"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69,6</w:t>
            </w:r>
          </w:p>
        </w:tc>
      </w:tr>
      <w:tr w:rsidR="008C3B48">
        <w:tc>
          <w:tcPr>
            <w:tcW w:w="1257" w:type="dxa"/>
          </w:tcPr>
          <w:p w:rsidR="008C3B48" w:rsidRDefault="00C5429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w:t>
            </w:r>
          </w:p>
        </w:tc>
        <w:tc>
          <w:tcPr>
            <w:tcW w:w="2058" w:type="dxa"/>
          </w:tcPr>
          <w:p w:rsidR="008C3B48" w:rsidRPr="00890B71" w:rsidRDefault="00890B71">
            <w:pPr>
              <w:jc w:val="center"/>
              <w:rPr>
                <w:rFonts w:ascii="Times New Roman" w:hAnsi="Times New Roman" w:cs="Times New Roman"/>
                <w:sz w:val="24"/>
                <w:szCs w:val="24"/>
              </w:rPr>
            </w:pPr>
            <w:r w:rsidRPr="00890B71">
              <w:rPr>
                <w:rFonts w:ascii="Times New Roman" w:hAnsi="Times New Roman" w:cs="Times New Roman"/>
                <w:sz w:val="24"/>
                <w:szCs w:val="24"/>
              </w:rPr>
              <w:t>7</w:t>
            </w:r>
          </w:p>
        </w:tc>
        <w:tc>
          <w:tcPr>
            <w:tcW w:w="1119" w:type="dxa"/>
          </w:tcPr>
          <w:p w:rsidR="008C3B48" w:rsidRPr="00890B71" w:rsidRDefault="00890B71">
            <w:pPr>
              <w:jc w:val="center"/>
              <w:rPr>
                <w:rFonts w:ascii="Times New Roman" w:hAnsi="Times New Roman" w:cs="Times New Roman"/>
                <w:sz w:val="24"/>
                <w:szCs w:val="24"/>
              </w:rPr>
            </w:pPr>
            <w:r w:rsidRPr="00890B71">
              <w:rPr>
                <w:rFonts w:ascii="Times New Roman" w:hAnsi="Times New Roman" w:cs="Times New Roman"/>
                <w:sz w:val="24"/>
                <w:szCs w:val="24"/>
              </w:rPr>
              <w:t>6</w:t>
            </w:r>
          </w:p>
        </w:tc>
        <w:tc>
          <w:tcPr>
            <w:tcW w:w="1855"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6</w:t>
            </w:r>
          </w:p>
        </w:tc>
        <w:tc>
          <w:tcPr>
            <w:tcW w:w="1435"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6</w:t>
            </w:r>
          </w:p>
        </w:tc>
        <w:tc>
          <w:tcPr>
            <w:tcW w:w="1832" w:type="dxa"/>
          </w:tcPr>
          <w:p w:rsidR="008C3B48" w:rsidRPr="00890B71" w:rsidRDefault="00890B71">
            <w:pPr>
              <w:jc w:val="center"/>
              <w:rPr>
                <w:rFonts w:ascii="Times New Roman" w:hAnsi="Times New Roman" w:cs="Times New Roman"/>
                <w:sz w:val="24"/>
                <w:szCs w:val="24"/>
              </w:rPr>
            </w:pPr>
            <w:r w:rsidRPr="00890B71">
              <w:rPr>
                <w:rFonts w:ascii="Times New Roman" w:hAnsi="Times New Roman" w:cs="Times New Roman"/>
                <w:sz w:val="24"/>
                <w:szCs w:val="24"/>
              </w:rPr>
              <w:t>5</w:t>
            </w:r>
          </w:p>
        </w:tc>
        <w:tc>
          <w:tcPr>
            <w:tcW w:w="900" w:type="dxa"/>
          </w:tcPr>
          <w:p w:rsidR="008C3B48" w:rsidRPr="00890B71" w:rsidRDefault="00890B71">
            <w:pPr>
              <w:jc w:val="center"/>
              <w:rPr>
                <w:rFonts w:ascii="Times New Roman" w:hAnsi="Times New Roman" w:cs="Times New Roman"/>
                <w:sz w:val="24"/>
                <w:szCs w:val="24"/>
              </w:rPr>
            </w:pPr>
            <w:r w:rsidRPr="00890B71">
              <w:rPr>
                <w:rFonts w:ascii="Times New Roman" w:hAnsi="Times New Roman" w:cs="Times New Roman"/>
                <w:sz w:val="24"/>
                <w:szCs w:val="24"/>
              </w:rPr>
              <w:t>6</w:t>
            </w:r>
          </w:p>
        </w:tc>
      </w:tr>
      <w:tr w:rsidR="008C3B48">
        <w:tc>
          <w:tcPr>
            <w:tcW w:w="1257" w:type="dxa"/>
          </w:tcPr>
          <w:p w:rsidR="008C3B48" w:rsidRDefault="00C5429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w:t>
            </w:r>
          </w:p>
        </w:tc>
        <w:tc>
          <w:tcPr>
            <w:tcW w:w="2058"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22</w:t>
            </w:r>
          </w:p>
        </w:tc>
        <w:tc>
          <w:tcPr>
            <w:tcW w:w="1119"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30</w:t>
            </w:r>
          </w:p>
        </w:tc>
        <w:tc>
          <w:tcPr>
            <w:tcW w:w="1855"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29</w:t>
            </w:r>
          </w:p>
        </w:tc>
        <w:tc>
          <w:tcPr>
            <w:tcW w:w="1435"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20</w:t>
            </w:r>
          </w:p>
        </w:tc>
        <w:tc>
          <w:tcPr>
            <w:tcW w:w="1832" w:type="dxa"/>
          </w:tcPr>
          <w:p w:rsidR="008C3B48" w:rsidRPr="00890B71" w:rsidRDefault="00C54299">
            <w:pPr>
              <w:jc w:val="center"/>
              <w:rPr>
                <w:rFonts w:ascii="Times New Roman" w:hAnsi="Times New Roman" w:cs="Times New Roman"/>
                <w:sz w:val="24"/>
                <w:szCs w:val="24"/>
              </w:rPr>
            </w:pPr>
            <w:r w:rsidRPr="00890B71">
              <w:rPr>
                <w:rFonts w:ascii="Times New Roman" w:hAnsi="Times New Roman" w:cs="Times New Roman"/>
                <w:sz w:val="24"/>
                <w:szCs w:val="24"/>
              </w:rPr>
              <w:t>2</w:t>
            </w:r>
            <w:r w:rsidR="00890B71" w:rsidRPr="00890B71">
              <w:rPr>
                <w:rFonts w:ascii="Times New Roman" w:hAnsi="Times New Roman" w:cs="Times New Roman"/>
                <w:sz w:val="24"/>
                <w:szCs w:val="24"/>
              </w:rPr>
              <w:t>1</w:t>
            </w:r>
          </w:p>
        </w:tc>
        <w:tc>
          <w:tcPr>
            <w:tcW w:w="900" w:type="dxa"/>
          </w:tcPr>
          <w:p w:rsidR="008C3B48" w:rsidRPr="00890B71" w:rsidRDefault="00890B71">
            <w:pPr>
              <w:jc w:val="center"/>
              <w:rPr>
                <w:rFonts w:ascii="Times New Roman" w:hAnsi="Times New Roman" w:cs="Times New Roman"/>
                <w:sz w:val="24"/>
                <w:szCs w:val="24"/>
              </w:rPr>
            </w:pPr>
            <w:r w:rsidRPr="00890B71">
              <w:rPr>
                <w:rFonts w:ascii="Times New Roman" w:hAnsi="Times New Roman" w:cs="Times New Roman"/>
                <w:sz w:val="24"/>
                <w:szCs w:val="24"/>
              </w:rPr>
              <w:t>24</w:t>
            </w:r>
            <w:r w:rsidR="00C54299" w:rsidRPr="00890B71">
              <w:rPr>
                <w:rFonts w:ascii="Times New Roman" w:hAnsi="Times New Roman" w:cs="Times New Roman"/>
                <w:sz w:val="24"/>
                <w:szCs w:val="24"/>
              </w:rPr>
              <w:t>,</w:t>
            </w:r>
            <w:r w:rsidRPr="00890B71">
              <w:rPr>
                <w:rFonts w:ascii="Times New Roman" w:hAnsi="Times New Roman" w:cs="Times New Roman"/>
                <w:sz w:val="24"/>
                <w:szCs w:val="24"/>
              </w:rPr>
              <w:t>4</w:t>
            </w:r>
          </w:p>
        </w:tc>
      </w:tr>
    </w:tbl>
    <w:p w:rsidR="008C3B48" w:rsidRDefault="008C3B48">
      <w:pPr>
        <w:ind w:firstLine="426"/>
        <w:rPr>
          <w:rFonts w:ascii="Times New Roman" w:hAnsi="Times New Roman" w:cs="Times New Roman"/>
          <w:sz w:val="24"/>
          <w:szCs w:val="24"/>
        </w:rPr>
      </w:pPr>
    </w:p>
    <w:p w:rsidR="008C3B48" w:rsidRDefault="00C54299">
      <w:pPr>
        <w:shd w:val="clear" w:color="auto" w:fill="FFFFFF"/>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Сбор информации основан на использовании следующих  методик:</w:t>
      </w:r>
    </w:p>
    <w:p w:rsidR="008C3B48" w:rsidRDefault="00C54299">
      <w:pPr>
        <w:numPr>
          <w:ilvl w:val="0"/>
          <w:numId w:val="5"/>
        </w:numPr>
        <w:shd w:val="clear" w:color="auto" w:fill="FFFFFF"/>
        <w:spacing w:line="276" w:lineRule="auto"/>
        <w:ind w:left="768"/>
        <w:rPr>
          <w:rFonts w:ascii="Calibri" w:eastAsia="Times New Roman" w:hAnsi="Calibri" w:cs="Arial"/>
          <w:sz w:val="24"/>
          <w:szCs w:val="24"/>
          <w:lang w:eastAsia="ru-RU"/>
        </w:rPr>
      </w:pPr>
      <w:r>
        <w:rPr>
          <w:rFonts w:ascii="Times New Roman" w:eastAsia="Times New Roman" w:hAnsi="Times New Roman" w:cs="Times New Roman"/>
          <w:sz w:val="24"/>
          <w:szCs w:val="24"/>
          <w:lang w:eastAsia="ru-RU"/>
        </w:rPr>
        <w:t>систематические наблюдения за деятельностью ребенка;</w:t>
      </w:r>
    </w:p>
    <w:p w:rsidR="008C3B48" w:rsidRDefault="00C54299">
      <w:pPr>
        <w:numPr>
          <w:ilvl w:val="0"/>
          <w:numId w:val="5"/>
        </w:numPr>
        <w:shd w:val="clear" w:color="auto" w:fill="FFFFFF"/>
        <w:spacing w:line="276" w:lineRule="auto"/>
        <w:ind w:left="768"/>
        <w:rPr>
          <w:rFonts w:ascii="Calibri" w:eastAsia="Times New Roman" w:hAnsi="Calibri" w:cs="Arial"/>
          <w:sz w:val="24"/>
          <w:szCs w:val="24"/>
          <w:lang w:eastAsia="ru-RU"/>
        </w:rPr>
      </w:pPr>
      <w:r>
        <w:rPr>
          <w:rFonts w:ascii="Times New Roman" w:eastAsia="Times New Roman" w:hAnsi="Times New Roman" w:cs="Times New Roman"/>
          <w:sz w:val="24"/>
          <w:szCs w:val="24"/>
          <w:lang w:eastAsia="ru-RU"/>
        </w:rPr>
        <w:t>организация специальной игровой деятельности;</w:t>
      </w:r>
    </w:p>
    <w:p w:rsidR="008C3B48" w:rsidRDefault="00C54299">
      <w:pPr>
        <w:numPr>
          <w:ilvl w:val="0"/>
          <w:numId w:val="5"/>
        </w:numPr>
        <w:shd w:val="clear" w:color="auto" w:fill="FFFFFF"/>
        <w:spacing w:line="276" w:lineRule="auto"/>
        <w:ind w:left="768"/>
        <w:rPr>
          <w:rFonts w:ascii="Calibri" w:eastAsia="Times New Roman" w:hAnsi="Calibri" w:cs="Arial"/>
          <w:sz w:val="24"/>
          <w:szCs w:val="24"/>
          <w:lang w:eastAsia="ru-RU"/>
        </w:rPr>
      </w:pPr>
      <w:r>
        <w:rPr>
          <w:rFonts w:ascii="Times New Roman" w:eastAsia="Times New Roman" w:hAnsi="Times New Roman" w:cs="Times New Roman"/>
          <w:sz w:val="24"/>
          <w:szCs w:val="24"/>
          <w:lang w:eastAsia="ru-RU"/>
        </w:rPr>
        <w:t>получение ответов на поставленные задачи через педагогические ситуации;</w:t>
      </w:r>
    </w:p>
    <w:p w:rsidR="008C3B48" w:rsidRDefault="00C54299">
      <w:pPr>
        <w:numPr>
          <w:ilvl w:val="0"/>
          <w:numId w:val="5"/>
        </w:numPr>
        <w:shd w:val="clear" w:color="auto" w:fill="FFFFFF"/>
        <w:spacing w:line="276" w:lineRule="auto"/>
        <w:ind w:left="768"/>
        <w:rPr>
          <w:rFonts w:ascii="Calibri" w:eastAsia="Times New Roman" w:hAnsi="Calibri" w:cs="Arial"/>
          <w:sz w:val="24"/>
          <w:szCs w:val="24"/>
          <w:lang w:eastAsia="ru-RU"/>
        </w:rPr>
      </w:pPr>
      <w:r>
        <w:rPr>
          <w:rFonts w:ascii="Times New Roman" w:eastAsia="Times New Roman" w:hAnsi="Times New Roman" w:cs="Times New Roman"/>
          <w:sz w:val="24"/>
          <w:szCs w:val="24"/>
          <w:lang w:eastAsia="ru-RU"/>
        </w:rPr>
        <w:t> анализ продуктов детской деятельности;</w:t>
      </w:r>
    </w:p>
    <w:p w:rsidR="008C3B48" w:rsidRDefault="00C54299">
      <w:pPr>
        <w:numPr>
          <w:ilvl w:val="0"/>
          <w:numId w:val="5"/>
        </w:numPr>
        <w:shd w:val="clear" w:color="auto" w:fill="FFFFFF"/>
        <w:spacing w:line="276" w:lineRule="auto"/>
        <w:ind w:left="768"/>
        <w:rPr>
          <w:rFonts w:ascii="Calibri" w:eastAsia="Times New Roman" w:hAnsi="Calibri" w:cs="Arial"/>
          <w:sz w:val="24"/>
          <w:szCs w:val="24"/>
          <w:lang w:eastAsia="ru-RU"/>
        </w:rPr>
      </w:pPr>
      <w:r>
        <w:rPr>
          <w:rFonts w:ascii="Times New Roman" w:eastAsia="Times New Roman" w:hAnsi="Times New Roman" w:cs="Times New Roman"/>
          <w:sz w:val="24"/>
          <w:szCs w:val="24"/>
          <w:lang w:eastAsia="ru-RU"/>
        </w:rPr>
        <w:t>анализ процесса деятельности;</w:t>
      </w:r>
    </w:p>
    <w:p w:rsidR="008C3B48" w:rsidRDefault="00C54299">
      <w:pPr>
        <w:numPr>
          <w:ilvl w:val="0"/>
          <w:numId w:val="5"/>
        </w:numPr>
        <w:shd w:val="clear" w:color="auto" w:fill="FFFFFF"/>
        <w:spacing w:line="276" w:lineRule="auto"/>
        <w:ind w:left="768"/>
        <w:rPr>
          <w:rFonts w:ascii="Calibri" w:eastAsia="Times New Roman" w:hAnsi="Calibri" w:cs="Arial"/>
          <w:sz w:val="24"/>
          <w:szCs w:val="24"/>
          <w:lang w:eastAsia="ru-RU"/>
        </w:rPr>
      </w:pPr>
      <w:r>
        <w:rPr>
          <w:rFonts w:ascii="Times New Roman" w:eastAsia="Times New Roman" w:hAnsi="Times New Roman" w:cs="Times New Roman"/>
          <w:sz w:val="24"/>
          <w:szCs w:val="24"/>
          <w:lang w:eastAsia="ru-RU"/>
        </w:rPr>
        <w:t>индивидуальная беседа с ребенком.</w:t>
      </w:r>
    </w:p>
    <w:p w:rsidR="008C3B48" w:rsidRDefault="00C54299">
      <w:pPr>
        <w:shd w:val="clear" w:color="auto" w:fill="FFFFFF"/>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Форма организации мониторинга</w:t>
      </w:r>
      <w:r>
        <w:rPr>
          <w:rFonts w:ascii="Times New Roman" w:eastAsia="Times New Roman" w:hAnsi="Times New Roman" w:cs="Times New Roman"/>
          <w:sz w:val="24"/>
          <w:szCs w:val="24"/>
          <w:lang w:eastAsia="ru-RU"/>
        </w:rPr>
        <w:t> – диагностическая карта.</w:t>
      </w:r>
    </w:p>
    <w:p w:rsidR="008C3B48" w:rsidRDefault="00C54299">
      <w:pPr>
        <w:shd w:val="clear" w:color="auto" w:fill="FFFFFF"/>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карты позволяют фиксировать индивидуальную динамику и перспективы развития каждого ребенка в ходе:</w:t>
      </w:r>
    </w:p>
    <w:p w:rsidR="008C3B48" w:rsidRDefault="00C54299">
      <w:pPr>
        <w:numPr>
          <w:ilvl w:val="0"/>
          <w:numId w:val="6"/>
        </w:numPr>
        <w:shd w:val="clear" w:color="auto" w:fill="FFFFFF"/>
        <w:spacing w:line="276" w:lineRule="auto"/>
        <w:ind w:left="360"/>
        <w:rPr>
          <w:rFonts w:ascii="Calibri" w:eastAsia="Times New Roman" w:hAnsi="Calibri" w:cs="Arial"/>
          <w:color w:val="000000"/>
          <w:sz w:val="24"/>
          <w:szCs w:val="24"/>
          <w:lang w:eastAsia="ru-RU"/>
        </w:rPr>
      </w:pPr>
      <w:r>
        <w:rPr>
          <w:rFonts w:ascii="Times New Roman" w:eastAsia="Times New Roman" w:hAnsi="Times New Roman" w:cs="Times New Roman"/>
          <w:sz w:val="24"/>
          <w:szCs w:val="24"/>
          <w:lang w:eastAsia="ru-RU"/>
        </w:rPr>
        <w:t>коммуникации со сверстниками и взрослыми (как меняются способы установления и поддержания контакта, принятия</w:t>
      </w:r>
      <w:r>
        <w:rPr>
          <w:rFonts w:ascii="Times New Roman" w:eastAsia="Times New Roman" w:hAnsi="Times New Roman" w:cs="Times New Roman"/>
          <w:color w:val="000000"/>
          <w:sz w:val="24"/>
          <w:szCs w:val="24"/>
          <w:lang w:eastAsia="ru-RU"/>
        </w:rPr>
        <w:t xml:space="preserve"> совместных решений, разрешения конфликтов, лидерства и пр.);</w:t>
      </w:r>
    </w:p>
    <w:p w:rsidR="008C3B48" w:rsidRDefault="00C54299">
      <w:pPr>
        <w:numPr>
          <w:ilvl w:val="0"/>
          <w:numId w:val="6"/>
        </w:numPr>
        <w:shd w:val="clear" w:color="auto" w:fill="FFFFFF"/>
        <w:spacing w:line="276" w:lineRule="auto"/>
        <w:ind w:left="36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игровой деятельности;</w:t>
      </w:r>
    </w:p>
    <w:p w:rsidR="008C3B48" w:rsidRDefault="00C54299">
      <w:pPr>
        <w:numPr>
          <w:ilvl w:val="0"/>
          <w:numId w:val="6"/>
        </w:numPr>
        <w:shd w:val="clear" w:color="auto" w:fill="FFFFFF"/>
        <w:spacing w:line="276" w:lineRule="auto"/>
        <w:ind w:left="36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познавательной деятельности (как идет развитие детских способностей, познавательной активности);</w:t>
      </w:r>
    </w:p>
    <w:p w:rsidR="008C3B48" w:rsidRDefault="00C54299">
      <w:pPr>
        <w:numPr>
          <w:ilvl w:val="0"/>
          <w:numId w:val="6"/>
        </w:numPr>
        <w:shd w:val="clear" w:color="auto" w:fill="FFFFFF"/>
        <w:spacing w:line="276" w:lineRule="auto"/>
        <w:ind w:left="36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C3B48" w:rsidRDefault="00C54299">
      <w:pPr>
        <w:numPr>
          <w:ilvl w:val="0"/>
          <w:numId w:val="6"/>
        </w:numPr>
        <w:shd w:val="clear" w:color="auto" w:fill="FFFFFF"/>
        <w:spacing w:line="276" w:lineRule="auto"/>
        <w:ind w:left="36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художественной деятельности;</w:t>
      </w:r>
    </w:p>
    <w:p w:rsidR="008C3B48" w:rsidRDefault="00C54299">
      <w:pPr>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физического развития.</w:t>
      </w:r>
    </w:p>
    <w:p w:rsidR="008C3B48" w:rsidRDefault="00C54299">
      <w:pPr>
        <w:shd w:val="clear" w:color="auto" w:fill="FFFFFF"/>
        <w:ind w:firstLine="708"/>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Педагогами проводилась диагностика по основным направлениям образовательной программы ДОУ, по 5 образовательным областям, соответствующим Федеральному государственному образовательному стандарту дошкольного образования, приказ Министерства образования и науки № 1155 от 17 октября 2013 года:</w:t>
      </w:r>
    </w:p>
    <w:p w:rsidR="008C3B48" w:rsidRDefault="00C54299">
      <w:pPr>
        <w:numPr>
          <w:ilvl w:val="0"/>
          <w:numId w:val="7"/>
        </w:numPr>
        <w:shd w:val="clear" w:color="auto" w:fill="FFFFFF"/>
        <w:spacing w:line="276"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Физическое развитие;</w:t>
      </w:r>
    </w:p>
    <w:p w:rsidR="008C3B48" w:rsidRDefault="00C54299">
      <w:pPr>
        <w:numPr>
          <w:ilvl w:val="0"/>
          <w:numId w:val="7"/>
        </w:numPr>
        <w:shd w:val="clear" w:color="auto" w:fill="FFFFFF"/>
        <w:spacing w:line="276"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Речевое развитие;</w:t>
      </w:r>
    </w:p>
    <w:p w:rsidR="008C3B48" w:rsidRDefault="00C54299">
      <w:pPr>
        <w:numPr>
          <w:ilvl w:val="0"/>
          <w:numId w:val="7"/>
        </w:numPr>
        <w:shd w:val="clear" w:color="auto" w:fill="FFFFFF"/>
        <w:spacing w:line="276"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Социально-коммуникативное развитие;</w:t>
      </w:r>
    </w:p>
    <w:p w:rsidR="008C3B48" w:rsidRDefault="00C54299">
      <w:pPr>
        <w:numPr>
          <w:ilvl w:val="0"/>
          <w:numId w:val="7"/>
        </w:numPr>
        <w:shd w:val="clear" w:color="auto" w:fill="FFFFFF"/>
        <w:spacing w:line="276"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Художественно-эстетическое развитие;</w:t>
      </w:r>
    </w:p>
    <w:p w:rsidR="008C3B48" w:rsidRDefault="00C54299">
      <w:pPr>
        <w:numPr>
          <w:ilvl w:val="0"/>
          <w:numId w:val="7"/>
        </w:numPr>
        <w:shd w:val="clear" w:color="auto" w:fill="FFFFFF"/>
        <w:spacing w:line="276"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Познавательное развитие;</w:t>
      </w:r>
    </w:p>
    <w:p w:rsidR="008C3B48" w:rsidRDefault="00C54299">
      <w:pPr>
        <w:shd w:val="clear" w:color="auto" w:fill="FFFFFF"/>
        <w:ind w:firstLine="708"/>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 оценивали успешность выполнения только тех разделов программы, по которым ведут занятия. Специалисты – музыкальный руководитель и  инструктор по физической культуре оформляли результаты диагностики в диагностических картах по возрастам. Такая форма обобщения результатов работы удобна при непосредственном проведении диагностики (заполнении таблиц). По всем разделам программы для каждой возрастной группы определены критерии оценки на основе содержания программы детского сада,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учреждения. Усвоение программного материала определяется по пятибалльной системе:</w:t>
      </w:r>
    </w:p>
    <w:p w:rsidR="008C3B48" w:rsidRDefault="00C54299">
      <w:pPr>
        <w:shd w:val="clear" w:color="auto" w:fill="FFFFFF"/>
        <w:ind w:firstLine="360"/>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ребёнок выполняет все параметры  оценки самостоятельно – 5 баллов;</w:t>
      </w:r>
    </w:p>
    <w:p w:rsidR="008C3B48" w:rsidRDefault="00C54299">
      <w:pPr>
        <w:rPr>
          <w:rFonts w:ascii="Times New Roman" w:hAnsi="Times New Roman" w:cs="Times New Roman"/>
          <w:sz w:val="24"/>
          <w:szCs w:val="24"/>
        </w:rPr>
      </w:pPr>
      <w:r>
        <w:rPr>
          <w:rFonts w:ascii="Times New Roman" w:hAnsi="Times New Roman" w:cs="Times New Roman"/>
          <w:sz w:val="24"/>
          <w:szCs w:val="24"/>
        </w:rPr>
        <w:lastRenderedPageBreak/>
        <w:t xml:space="preserve">1 балл – ребенок не может выполнять все параметры оценки, помощь взрослого не принимает; </w:t>
      </w:r>
    </w:p>
    <w:p w:rsidR="008C3B48" w:rsidRDefault="00C54299">
      <w:pPr>
        <w:rPr>
          <w:rFonts w:ascii="Times New Roman" w:hAnsi="Times New Roman" w:cs="Times New Roman"/>
          <w:sz w:val="24"/>
          <w:szCs w:val="24"/>
        </w:rPr>
      </w:pPr>
      <w:r>
        <w:rPr>
          <w:rFonts w:ascii="Times New Roman" w:hAnsi="Times New Roman" w:cs="Times New Roman"/>
          <w:sz w:val="24"/>
          <w:szCs w:val="24"/>
        </w:rPr>
        <w:t xml:space="preserve">2 балла – ребенок с помощью взрослого выполняет некоторые параметры оценки; </w:t>
      </w:r>
    </w:p>
    <w:p w:rsidR="008C3B48" w:rsidRDefault="00C54299">
      <w:pPr>
        <w:rPr>
          <w:rFonts w:ascii="Times New Roman" w:hAnsi="Times New Roman" w:cs="Times New Roman"/>
          <w:sz w:val="24"/>
          <w:szCs w:val="24"/>
        </w:rPr>
      </w:pPr>
      <w:r>
        <w:rPr>
          <w:rFonts w:ascii="Times New Roman" w:hAnsi="Times New Roman" w:cs="Times New Roman"/>
          <w:sz w:val="24"/>
          <w:szCs w:val="24"/>
        </w:rPr>
        <w:t xml:space="preserve">3 балла - ребенок выполняет все параметры оценки с частичной помощью взрослого; </w:t>
      </w:r>
    </w:p>
    <w:p w:rsidR="008C3B48" w:rsidRDefault="00C54299">
      <w:pPr>
        <w:rPr>
          <w:rFonts w:ascii="Times New Roman" w:hAnsi="Times New Roman" w:cs="Times New Roman"/>
          <w:sz w:val="24"/>
          <w:szCs w:val="24"/>
        </w:rPr>
      </w:pPr>
      <w:r>
        <w:rPr>
          <w:rFonts w:ascii="Times New Roman" w:hAnsi="Times New Roman" w:cs="Times New Roman"/>
          <w:sz w:val="24"/>
          <w:szCs w:val="24"/>
        </w:rPr>
        <w:t>4 балла – ребенок выполняет самостоятельно и с частичной помощью взрослого все параметры оценки;</w:t>
      </w:r>
    </w:p>
    <w:p w:rsidR="008C3B48" w:rsidRDefault="00C54299">
      <w:pPr>
        <w:rPr>
          <w:rFonts w:ascii="Times New Roman" w:hAnsi="Times New Roman" w:cs="Times New Roman"/>
          <w:sz w:val="24"/>
          <w:szCs w:val="24"/>
        </w:rPr>
      </w:pPr>
      <w:r>
        <w:rPr>
          <w:rFonts w:ascii="Times New Roman" w:hAnsi="Times New Roman" w:cs="Times New Roman"/>
          <w:sz w:val="24"/>
          <w:szCs w:val="24"/>
        </w:rPr>
        <w:t xml:space="preserve"> 5 баллов – ребенок выполняет все параметры оценки самостоятельно.</w:t>
      </w:r>
    </w:p>
    <w:p w:rsidR="008C3B48" w:rsidRDefault="00C54299">
      <w:pPr>
        <w:ind w:firstLine="426"/>
        <w:rPr>
          <w:rFonts w:ascii="Times New Roman" w:hAnsi="Times New Roman" w:cs="Times New Roman"/>
          <w:sz w:val="24"/>
          <w:szCs w:val="24"/>
        </w:rPr>
      </w:pPr>
      <w:r>
        <w:rPr>
          <w:rFonts w:ascii="Times New Roman" w:hAnsi="Times New Roman" w:cs="Times New Roman"/>
          <w:sz w:val="24"/>
          <w:szCs w:val="24"/>
        </w:rPr>
        <w:t xml:space="preserve">Нормативными вариантами развития можно считать средние значения по каждому ребенку или </w:t>
      </w:r>
      <w:proofErr w:type="spellStart"/>
      <w:r>
        <w:rPr>
          <w:rFonts w:ascii="Times New Roman" w:hAnsi="Times New Roman" w:cs="Times New Roman"/>
          <w:sz w:val="24"/>
          <w:szCs w:val="24"/>
        </w:rPr>
        <w:t>общегрупповому</w:t>
      </w:r>
      <w:proofErr w:type="spellEnd"/>
      <w:r>
        <w:rPr>
          <w:rFonts w:ascii="Times New Roman" w:hAnsi="Times New Roman" w:cs="Times New Roman"/>
          <w:sz w:val="24"/>
          <w:szCs w:val="24"/>
        </w:rPr>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или органического генеза, а также незначительные трудности организации педагогического процесса в группе. Средние значения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w:t>
      </w:r>
    </w:p>
    <w:p w:rsidR="008C3B48" w:rsidRDefault="00C54299">
      <w:pPr>
        <w:ind w:firstLine="426"/>
        <w:rPr>
          <w:rFonts w:ascii="Times New Roman" w:hAnsi="Times New Roman" w:cs="Times New Roman"/>
          <w:sz w:val="24"/>
          <w:szCs w:val="24"/>
        </w:rPr>
      </w:pPr>
      <w:r>
        <w:rPr>
          <w:rFonts w:ascii="Times New Roman" w:hAnsi="Times New Roman" w:cs="Times New Roman"/>
          <w:sz w:val="24"/>
          <w:szCs w:val="24"/>
        </w:rPr>
        <w:t>Анализируя результаты диагностики воспитательно-образовательной деятельности педагогов в 2023 году можно сделать вывод: работа по реализации образовательных программ дошкольного образования  коллективом МДОУ «Детский сад № 3» проведена большая и эффективная.</w:t>
      </w:r>
    </w:p>
    <w:p w:rsidR="008C3B48" w:rsidRDefault="00890B71">
      <w:pPr>
        <w:spacing w:after="125"/>
        <w:rPr>
          <w:rFonts w:ascii="Times New Roman" w:eastAsia="Times New Roman" w:hAnsi="Times New Roman" w:cs="Times New Roman"/>
          <w:iCs/>
          <w:color w:val="222222"/>
          <w:sz w:val="24"/>
          <w:szCs w:val="24"/>
          <w:lang w:eastAsia="ru-RU"/>
        </w:rPr>
      </w:pPr>
      <w:r>
        <w:rPr>
          <w:rFonts w:ascii="Times New Roman" w:hAnsi="Times New Roman" w:cs="Times New Roman"/>
          <w:sz w:val="24"/>
          <w:szCs w:val="24"/>
        </w:rPr>
        <w:t xml:space="preserve">       </w:t>
      </w:r>
      <w:r w:rsidR="00C54299">
        <w:rPr>
          <w:rFonts w:ascii="Times New Roman" w:hAnsi="Times New Roman" w:cs="Times New Roman"/>
          <w:sz w:val="24"/>
          <w:szCs w:val="24"/>
        </w:rPr>
        <w:t>Двухступенчатая система мониторинга позволила оперативно находить неточности в построении педагогического процесса в группе и выделять детей с проблемами в развитии.          Это позволило своевременно разработать для детей индивидуальные образовательные маршруты и оперативно осуществлять психолого-методическую поддержку педагогов.</w:t>
      </w:r>
    </w:p>
    <w:p w:rsidR="008C3B48" w:rsidRDefault="00C54299">
      <w:pPr>
        <w:ind w:firstLine="426"/>
        <w:rPr>
          <w:rFonts w:ascii="Times New Roman" w:hAnsi="Times New Roman" w:cs="Times New Roman"/>
          <w:sz w:val="24"/>
          <w:szCs w:val="24"/>
        </w:rPr>
      </w:pPr>
      <w:r>
        <w:rPr>
          <w:rFonts w:ascii="Times New Roman" w:hAnsi="Times New Roman" w:cs="Times New Roman"/>
          <w:sz w:val="24"/>
          <w:szCs w:val="24"/>
        </w:rPr>
        <w:t>Наличие математической обработки результатов педагогической диагностики оптимизировало хранение и сравнение результатов каждого ребенка и позволило своевременно оптимизировать педагогический процесс с детьми  ДОУ.</w:t>
      </w:r>
    </w:p>
    <w:p w:rsidR="008C3B48" w:rsidRDefault="00C54299">
      <w:pPr>
        <w:ind w:firstLine="426"/>
        <w:rPr>
          <w:rFonts w:ascii="Times New Roman" w:hAnsi="Times New Roman" w:cs="Times New Roman"/>
          <w:sz w:val="24"/>
          <w:szCs w:val="24"/>
        </w:rPr>
      </w:pPr>
      <w:r>
        <w:rPr>
          <w:rFonts w:ascii="Times New Roman" w:hAnsi="Times New Roman" w:cs="Times New Roman"/>
          <w:sz w:val="24"/>
          <w:szCs w:val="24"/>
        </w:rPr>
        <w:t>Результаты педагогической диагностики (мониторинга) использовались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w:t>
      </w:r>
    </w:p>
    <w:p w:rsidR="008C3B48" w:rsidRDefault="00C54299">
      <w:pPr>
        <w:ind w:firstLine="426"/>
        <w:rPr>
          <w:rFonts w:ascii="Times New Roman" w:hAnsi="Times New Roman" w:cs="Times New Roman"/>
          <w:sz w:val="24"/>
          <w:szCs w:val="24"/>
        </w:rPr>
      </w:pPr>
      <w:r>
        <w:rPr>
          <w:rFonts w:ascii="Times New Roman" w:hAnsi="Times New Roman" w:cs="Times New Roman"/>
          <w:sz w:val="24"/>
          <w:szCs w:val="24"/>
        </w:rPr>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эта специфика не позволяла считать результаты диагностики (даже в том случае, если они достоверны) устойчивыми и определяющими судьбу ребенка. 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 Педагоги не допускали, чтобы данные тестирования были основанием для навешивания на ребенка «ярлыка».</w:t>
      </w:r>
    </w:p>
    <w:p w:rsidR="008C3B48" w:rsidRDefault="00C54299">
      <w:pPr>
        <w:ind w:firstLine="426"/>
        <w:rPr>
          <w:rFonts w:ascii="Times New Roman" w:hAnsi="Times New Roman" w:cs="Times New Roman"/>
          <w:sz w:val="24"/>
          <w:szCs w:val="24"/>
        </w:rPr>
      </w:pPr>
      <w:r>
        <w:rPr>
          <w:rFonts w:ascii="Times New Roman" w:hAnsi="Times New Roman" w:cs="Times New Roman"/>
          <w:sz w:val="24"/>
          <w:szCs w:val="24"/>
        </w:rPr>
        <w:t xml:space="preserve">Педагоги ДОУ уверены, что нормы профессиональной этики не позволяют рассматривать ребенка как объект бесцеремонного исследования; пугать его внезапными проверками («тест» в переводе значит «испытание»); тестировать без согласия родителей; знакомить с результатами диагностики (составляющими конфиденциальную информацию) людей, не имеющих непосредственного отношения к обучению и воспитанию данного ребенка. Данные диагностики позволили педагогам и родителям следить за ходом развития ребенка и осуществлять индивидуальный подход.  В этом заключается позитивная роль диагностики в системе дошкольного образования. Применение диагностических методик позволило педагогам занять рефлексивную позицию, проанализировать эффективность своей педагогической деятельности. </w:t>
      </w:r>
    </w:p>
    <w:p w:rsidR="008C3B48" w:rsidRDefault="00C54299">
      <w:pPr>
        <w:rPr>
          <w:rFonts w:ascii="Times New Roman" w:eastAsia="Times New Roman" w:hAnsi="Times New Roman" w:cs="Times New Roman"/>
          <w:iCs/>
          <w:color w:val="222222"/>
          <w:sz w:val="24"/>
          <w:szCs w:val="24"/>
          <w:lang w:eastAsia="ru-RU"/>
        </w:rPr>
      </w:pPr>
      <w:r>
        <w:rPr>
          <w:rFonts w:ascii="Times New Roman" w:hAnsi="Times New Roman" w:cs="Times New Roman"/>
          <w:sz w:val="24"/>
          <w:szCs w:val="24"/>
        </w:rPr>
        <w:tab/>
      </w:r>
      <w:r>
        <w:rPr>
          <w:rFonts w:ascii="Times New Roman" w:eastAsia="Times New Roman" w:hAnsi="Times New Roman" w:cs="Times New Roman"/>
          <w:iCs/>
          <w:color w:val="222222"/>
          <w:sz w:val="24"/>
          <w:szCs w:val="24"/>
          <w:lang w:eastAsia="ru-RU"/>
        </w:rPr>
        <w:t xml:space="preserve">Педагог-психолог  Детского сада проводил обследование воспитанников подготовительных к школе групп на предмет оценки </w:t>
      </w:r>
      <w:proofErr w:type="spellStart"/>
      <w:r>
        <w:rPr>
          <w:rFonts w:ascii="Times New Roman" w:eastAsia="Times New Roman" w:hAnsi="Times New Roman" w:cs="Times New Roman"/>
          <w:iCs/>
          <w:color w:val="222222"/>
          <w:sz w:val="24"/>
          <w:szCs w:val="24"/>
          <w:lang w:eastAsia="ru-RU"/>
        </w:rPr>
        <w:t>сформированности</w:t>
      </w:r>
      <w:proofErr w:type="spellEnd"/>
      <w:r>
        <w:rPr>
          <w:rFonts w:ascii="Times New Roman" w:eastAsia="Times New Roman" w:hAnsi="Times New Roman" w:cs="Times New Roman"/>
          <w:iCs/>
          <w:color w:val="222222"/>
          <w:sz w:val="24"/>
          <w:szCs w:val="24"/>
          <w:lang w:eastAsia="ru-RU"/>
        </w:rPr>
        <w:t xml:space="preserve"> предпосылок учебной деятельности. Было обследовано  </w:t>
      </w:r>
      <w:r w:rsidRPr="00817031">
        <w:rPr>
          <w:rFonts w:ascii="Times New Roman" w:eastAsia="Times New Roman" w:hAnsi="Times New Roman" w:cs="Times New Roman"/>
          <w:iCs/>
          <w:sz w:val="24"/>
          <w:szCs w:val="24"/>
          <w:lang w:eastAsia="ru-RU"/>
        </w:rPr>
        <w:t>6</w:t>
      </w:r>
      <w:r w:rsidR="00817031" w:rsidRPr="00817031">
        <w:rPr>
          <w:rFonts w:ascii="Times New Roman" w:eastAsia="Times New Roman" w:hAnsi="Times New Roman" w:cs="Times New Roman"/>
          <w:iCs/>
          <w:sz w:val="24"/>
          <w:szCs w:val="24"/>
          <w:lang w:eastAsia="ru-RU"/>
        </w:rPr>
        <w:t>4</w:t>
      </w:r>
      <w:r w:rsidR="00817031">
        <w:rPr>
          <w:rFonts w:ascii="Times New Roman" w:eastAsia="Times New Roman" w:hAnsi="Times New Roman" w:cs="Times New Roman"/>
          <w:iCs/>
          <w:color w:val="222222"/>
          <w:sz w:val="24"/>
          <w:szCs w:val="24"/>
          <w:lang w:eastAsia="ru-RU"/>
        </w:rPr>
        <w:t> воспитанника</w:t>
      </w:r>
      <w:r>
        <w:rPr>
          <w:rFonts w:ascii="Times New Roman" w:eastAsia="Times New Roman" w:hAnsi="Times New Roman" w:cs="Times New Roman"/>
          <w:iCs/>
          <w:color w:val="222222"/>
          <w:sz w:val="24"/>
          <w:szCs w:val="24"/>
          <w:lang w:eastAsia="ru-RU"/>
        </w:rPr>
        <w:t xml:space="preserve">. </w:t>
      </w:r>
    </w:p>
    <w:p w:rsidR="00817031" w:rsidRPr="0078085E" w:rsidRDefault="00817031" w:rsidP="0078085E">
      <w:pPr>
        <w:jc w:val="center"/>
        <w:rPr>
          <w:rFonts w:ascii="Times New Roman" w:hAnsi="Times New Roman" w:cs="Times New Roman"/>
          <w:sz w:val="28"/>
          <w:szCs w:val="28"/>
        </w:rPr>
      </w:pPr>
      <w:r w:rsidRPr="0078085E">
        <w:rPr>
          <w:rFonts w:ascii="Times New Roman" w:hAnsi="Times New Roman" w:cs="Times New Roman"/>
          <w:b/>
          <w:sz w:val="24"/>
          <w:szCs w:val="24"/>
        </w:rPr>
        <w:lastRenderedPageBreak/>
        <w:t>Результаты готовности детей к обучению в школе за 2023-2024 учебный год в МДОУ "Детский сад № 3"</w:t>
      </w:r>
    </w:p>
    <w:p w:rsidR="00817031" w:rsidRPr="0078085E" w:rsidRDefault="00817031" w:rsidP="009536F2">
      <w:pPr>
        <w:jc w:val="center"/>
        <w:rPr>
          <w:rFonts w:ascii="Times New Roman" w:hAnsi="Times New Roman" w:cs="Times New Roman"/>
          <w:b/>
          <w:sz w:val="24"/>
          <w:szCs w:val="24"/>
        </w:rPr>
      </w:pPr>
      <w:r w:rsidRPr="0078085E">
        <w:rPr>
          <w:rFonts w:ascii="Times New Roman" w:hAnsi="Times New Roman" w:cs="Times New Roman"/>
          <w:b/>
          <w:sz w:val="24"/>
          <w:szCs w:val="24"/>
        </w:rPr>
        <w:t>В начале года (сентябрь 2023 года) было обследовано 64 ребенка, в конце года (апрель 2024года)</w:t>
      </w:r>
      <w:r w:rsidR="0078085E">
        <w:rPr>
          <w:rFonts w:ascii="Times New Roman" w:hAnsi="Times New Roman" w:cs="Times New Roman"/>
          <w:b/>
          <w:sz w:val="24"/>
          <w:szCs w:val="24"/>
        </w:rPr>
        <w:t xml:space="preserve"> </w:t>
      </w:r>
      <w:r w:rsidRPr="0078085E">
        <w:rPr>
          <w:rFonts w:ascii="Times New Roman" w:hAnsi="Times New Roman" w:cs="Times New Roman"/>
          <w:b/>
          <w:sz w:val="24"/>
          <w:szCs w:val="24"/>
        </w:rPr>
        <w:t>- 64 ребенка.</w:t>
      </w:r>
    </w:p>
    <w:p w:rsidR="00817031" w:rsidRDefault="00817031" w:rsidP="00817031">
      <w:pPr>
        <w:ind w:hanging="1134"/>
        <w:jc w:val="center"/>
        <w:rPr>
          <w:rFonts w:ascii="Times New Roman" w:hAnsi="Times New Roman" w:cs="Times New Roman"/>
          <w:b/>
          <w:sz w:val="28"/>
          <w:szCs w:val="28"/>
        </w:rPr>
      </w:pPr>
      <w:r>
        <w:rPr>
          <w:noProof/>
          <w:lang w:eastAsia="ru-RU"/>
        </w:rPr>
        <w:drawing>
          <wp:inline distT="0" distB="0" distL="0" distR="0">
            <wp:extent cx="3411711" cy="3204242"/>
            <wp:effectExtent l="19050" t="0" r="17289" b="0"/>
            <wp:docPr id="3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ru-RU"/>
        </w:rPr>
        <w:drawing>
          <wp:inline distT="0" distB="0" distL="0" distR="0">
            <wp:extent cx="3158138" cy="3204242"/>
            <wp:effectExtent l="19050" t="0" r="23212" b="0"/>
            <wp:docPr id="3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7031" w:rsidRPr="00817031" w:rsidRDefault="00901607" w:rsidP="00901607">
      <w:pPr>
        <w:ind w:left="-567"/>
        <w:contextualSpacing/>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Количество детей, готовых к обучению в школе, составило на конец учебного года 64 человека  - 100%. Из них 50 человек – 78% имеют уровень готовности к школьному обучению выше среднего и высокий.</w:t>
      </w:r>
    </w:p>
    <w:p w:rsidR="00817031" w:rsidRPr="00817031" w:rsidRDefault="00901607" w:rsidP="00901607">
      <w:pPr>
        <w:ind w:left="-567"/>
        <w:contextualSpacing/>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 xml:space="preserve">Дети готовы к новой социальной роли – роли ученика, они осознают необходимость и важность обучения в школе. Выпускники детского сада имеют достаточный уровень знаний о содержании обучения и способах выполнения учебной деятельности (вводных навыков), что в значительной степени облегчит адаптацию к школе и усвоение более сложных  знаний и навыков, так как дети принимают и понимают поставленные перед ними задачи, преимущественно ориентируясь на качество выполнения задания. </w:t>
      </w:r>
    </w:p>
    <w:p w:rsidR="00817031" w:rsidRPr="00817031" w:rsidRDefault="00817031" w:rsidP="00901607">
      <w:pPr>
        <w:ind w:left="-567" w:firstLine="567"/>
        <w:contextualSpacing/>
        <w:rPr>
          <w:rFonts w:ascii="Times New Roman" w:hAnsi="Times New Roman" w:cs="Times New Roman"/>
          <w:sz w:val="24"/>
          <w:szCs w:val="24"/>
        </w:rPr>
      </w:pPr>
      <w:r w:rsidRPr="00817031">
        <w:rPr>
          <w:rFonts w:ascii="Times New Roman" w:hAnsi="Times New Roman" w:cs="Times New Roman"/>
          <w:sz w:val="24"/>
          <w:szCs w:val="24"/>
        </w:rPr>
        <w:t>Комплексная диагностика психологической готовности к обучению в школе проводилась в подготовительных группах МДОУ «Детский сад №3» в начале года (сентябрь) и в конце года (апрель).</w:t>
      </w:r>
    </w:p>
    <w:p w:rsidR="00817031" w:rsidRPr="00817031" w:rsidRDefault="00817031" w:rsidP="00817031">
      <w:pPr>
        <w:contextualSpacing/>
        <w:rPr>
          <w:rFonts w:ascii="Times New Roman" w:hAnsi="Times New Roman" w:cs="Times New Roman"/>
          <w:sz w:val="24"/>
          <w:szCs w:val="24"/>
        </w:rPr>
      </w:pPr>
      <w:r w:rsidRPr="00817031">
        <w:rPr>
          <w:rFonts w:ascii="Times New Roman" w:hAnsi="Times New Roman" w:cs="Times New Roman"/>
          <w:sz w:val="24"/>
          <w:szCs w:val="24"/>
        </w:rPr>
        <w:t>Диагностические методики.</w:t>
      </w:r>
    </w:p>
    <w:p w:rsidR="00817031" w:rsidRPr="00817031" w:rsidRDefault="00901607" w:rsidP="00901607">
      <w:pPr>
        <w:ind w:left="-567"/>
        <w:contextualSpacing/>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Основные: Комплексная диагностика готовности детей к обучению в школе</w:t>
      </w:r>
      <w:r>
        <w:rPr>
          <w:rFonts w:ascii="Times New Roman" w:hAnsi="Times New Roman" w:cs="Times New Roman"/>
          <w:sz w:val="24"/>
          <w:szCs w:val="24"/>
        </w:rPr>
        <w:t xml:space="preserve"> </w:t>
      </w:r>
      <w:r w:rsidR="00817031" w:rsidRPr="00817031">
        <w:rPr>
          <w:rFonts w:ascii="Times New Roman" w:hAnsi="Times New Roman" w:cs="Times New Roman"/>
          <w:sz w:val="24"/>
          <w:szCs w:val="24"/>
        </w:rPr>
        <w:t xml:space="preserve">(Н.В. </w:t>
      </w:r>
      <w:proofErr w:type="spellStart"/>
      <w:r w:rsidR="00817031" w:rsidRPr="00817031">
        <w:rPr>
          <w:rFonts w:ascii="Times New Roman" w:hAnsi="Times New Roman" w:cs="Times New Roman"/>
          <w:sz w:val="24"/>
          <w:szCs w:val="24"/>
        </w:rPr>
        <w:t>Нижегородцева</w:t>
      </w:r>
      <w:proofErr w:type="spellEnd"/>
      <w:r w:rsidR="00817031" w:rsidRPr="00817031">
        <w:rPr>
          <w:rFonts w:ascii="Times New Roman" w:hAnsi="Times New Roman" w:cs="Times New Roman"/>
          <w:sz w:val="24"/>
          <w:szCs w:val="24"/>
        </w:rPr>
        <w:t>).</w:t>
      </w:r>
    </w:p>
    <w:p w:rsidR="00817031" w:rsidRPr="00817031" w:rsidRDefault="00817031" w:rsidP="00817031">
      <w:pPr>
        <w:contextualSpacing/>
        <w:rPr>
          <w:rFonts w:ascii="Times New Roman" w:hAnsi="Times New Roman" w:cs="Times New Roman"/>
          <w:sz w:val="24"/>
          <w:szCs w:val="24"/>
        </w:rPr>
      </w:pPr>
      <w:r w:rsidRPr="00817031">
        <w:rPr>
          <w:rFonts w:ascii="Times New Roman" w:hAnsi="Times New Roman" w:cs="Times New Roman"/>
          <w:sz w:val="24"/>
          <w:szCs w:val="24"/>
        </w:rPr>
        <w:t>Диагностическая процедура состоит из 6 этапов:</w:t>
      </w:r>
    </w:p>
    <w:p w:rsidR="00817031" w:rsidRPr="00817031" w:rsidRDefault="00901607" w:rsidP="00901607">
      <w:pPr>
        <w:ind w:left="-567"/>
        <w:contextualSpacing/>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1.Подготовительный этап (консультации с педагогами, сбор информации о детях группы, планирование диагностики, знакомство с детьми подготовительных групп).</w:t>
      </w:r>
    </w:p>
    <w:p w:rsidR="00901607" w:rsidRDefault="00901607" w:rsidP="00901607">
      <w:pPr>
        <w:ind w:left="-567"/>
        <w:contextualSpacing/>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2. Групповая диагностика («Графический диктант», «Графическая проба», «Рисунок школы», Социометрия)</w:t>
      </w:r>
    </w:p>
    <w:p w:rsidR="00817031" w:rsidRPr="00817031" w:rsidRDefault="00901607" w:rsidP="00901607">
      <w:pPr>
        <w:ind w:left="-567"/>
        <w:contextualSpacing/>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 xml:space="preserve">3. </w:t>
      </w:r>
      <w:proofErr w:type="gramStart"/>
      <w:r w:rsidR="00817031" w:rsidRPr="00817031">
        <w:rPr>
          <w:rFonts w:ascii="Times New Roman" w:hAnsi="Times New Roman" w:cs="Times New Roman"/>
          <w:sz w:val="24"/>
          <w:szCs w:val="24"/>
        </w:rPr>
        <w:t>Индивидуальные обследования (обучающий эксперимент, тесты:</w:t>
      </w:r>
      <w:proofErr w:type="gramEnd"/>
      <w:r w:rsidR="00D55404">
        <w:rPr>
          <w:rFonts w:ascii="Times New Roman" w:hAnsi="Times New Roman" w:cs="Times New Roman"/>
          <w:sz w:val="24"/>
          <w:szCs w:val="24"/>
        </w:rPr>
        <w:t xml:space="preserve"> </w:t>
      </w:r>
      <w:proofErr w:type="gramStart"/>
      <w:r w:rsidR="00817031" w:rsidRPr="00817031">
        <w:rPr>
          <w:rFonts w:ascii="Times New Roman" w:hAnsi="Times New Roman" w:cs="Times New Roman"/>
          <w:sz w:val="24"/>
          <w:szCs w:val="24"/>
        </w:rPr>
        <w:t xml:space="preserve">«Выраженность </w:t>
      </w:r>
      <w:proofErr w:type="spellStart"/>
      <w:r w:rsidR="00817031" w:rsidRPr="00817031">
        <w:rPr>
          <w:rFonts w:ascii="Times New Roman" w:hAnsi="Times New Roman" w:cs="Times New Roman"/>
          <w:sz w:val="24"/>
          <w:szCs w:val="24"/>
        </w:rPr>
        <w:t>синкинезии</w:t>
      </w:r>
      <w:proofErr w:type="spellEnd"/>
      <w:r w:rsidR="00817031" w:rsidRPr="00817031">
        <w:rPr>
          <w:rFonts w:ascii="Times New Roman" w:hAnsi="Times New Roman" w:cs="Times New Roman"/>
          <w:sz w:val="24"/>
          <w:szCs w:val="24"/>
        </w:rPr>
        <w:t>», «4- лишний», «Зрительный анализ», «10 слов», экспертная оценка).</w:t>
      </w:r>
      <w:proofErr w:type="gramEnd"/>
    </w:p>
    <w:p w:rsidR="00817031" w:rsidRPr="00817031" w:rsidRDefault="00817031" w:rsidP="00901607">
      <w:pPr>
        <w:ind w:left="-567" w:firstLine="709"/>
        <w:contextualSpacing/>
        <w:rPr>
          <w:rFonts w:ascii="Times New Roman" w:hAnsi="Times New Roman" w:cs="Times New Roman"/>
          <w:sz w:val="24"/>
          <w:szCs w:val="24"/>
        </w:rPr>
      </w:pPr>
      <w:r w:rsidRPr="00817031">
        <w:rPr>
          <w:rFonts w:ascii="Times New Roman" w:hAnsi="Times New Roman" w:cs="Times New Roman"/>
          <w:sz w:val="24"/>
          <w:szCs w:val="24"/>
        </w:rPr>
        <w:t>4. Обработка результатов (составление психодиагностического заключения, построение индивидуального профиля готовности, подсчет индивидуального индекса готовности (ИИГ), заполнение психолого-педагогической характеристики в конце учебного года).</w:t>
      </w:r>
    </w:p>
    <w:p w:rsidR="00817031" w:rsidRPr="00817031" w:rsidRDefault="00817031" w:rsidP="00817031">
      <w:pPr>
        <w:contextualSpacing/>
        <w:rPr>
          <w:rFonts w:ascii="Times New Roman" w:hAnsi="Times New Roman" w:cs="Times New Roman"/>
          <w:sz w:val="24"/>
          <w:szCs w:val="24"/>
        </w:rPr>
      </w:pPr>
      <w:r w:rsidRPr="00817031">
        <w:rPr>
          <w:rFonts w:ascii="Times New Roman" w:hAnsi="Times New Roman" w:cs="Times New Roman"/>
          <w:sz w:val="24"/>
          <w:szCs w:val="24"/>
        </w:rPr>
        <w:t>5. Консультирование родителей и педагогов по результатам диагностики.</w:t>
      </w:r>
    </w:p>
    <w:p w:rsidR="00817031" w:rsidRPr="00817031" w:rsidRDefault="00817031" w:rsidP="00817031">
      <w:pPr>
        <w:contextualSpacing/>
        <w:rPr>
          <w:rFonts w:ascii="Times New Roman" w:hAnsi="Times New Roman" w:cs="Times New Roman"/>
          <w:sz w:val="24"/>
          <w:szCs w:val="24"/>
        </w:rPr>
      </w:pPr>
      <w:r w:rsidRPr="00817031">
        <w:rPr>
          <w:rFonts w:ascii="Times New Roman" w:hAnsi="Times New Roman" w:cs="Times New Roman"/>
          <w:sz w:val="24"/>
          <w:szCs w:val="24"/>
        </w:rPr>
        <w:t>6.Коррекционно</w:t>
      </w:r>
      <w:r w:rsidR="00D55404">
        <w:rPr>
          <w:rFonts w:ascii="Times New Roman" w:hAnsi="Times New Roman" w:cs="Times New Roman"/>
          <w:sz w:val="24"/>
          <w:szCs w:val="24"/>
        </w:rPr>
        <w:t xml:space="preserve"> </w:t>
      </w:r>
      <w:r w:rsidRPr="00817031">
        <w:rPr>
          <w:rFonts w:ascii="Times New Roman" w:hAnsi="Times New Roman" w:cs="Times New Roman"/>
          <w:sz w:val="24"/>
          <w:szCs w:val="24"/>
        </w:rPr>
        <w:t>- развивающая работа с детьми.</w:t>
      </w:r>
    </w:p>
    <w:p w:rsidR="00817031" w:rsidRPr="00817031" w:rsidRDefault="0078085E" w:rsidP="00817031">
      <w:pPr>
        <w:contextualSpacing/>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 xml:space="preserve">Таким образом, комплексная диагностика психологической готовности детей к обучению в школе предполагает проведение 16 методик, с помощью которых определяется общий уровень развития ребенка отдельно по каждому </w:t>
      </w:r>
      <w:proofErr w:type="spellStart"/>
      <w:r w:rsidR="00817031" w:rsidRPr="00817031">
        <w:rPr>
          <w:rFonts w:ascii="Times New Roman" w:hAnsi="Times New Roman" w:cs="Times New Roman"/>
          <w:sz w:val="24"/>
          <w:szCs w:val="24"/>
        </w:rPr>
        <w:t>учебно</w:t>
      </w:r>
      <w:proofErr w:type="spellEnd"/>
      <w:r w:rsidR="008F6294">
        <w:rPr>
          <w:rFonts w:ascii="Times New Roman" w:hAnsi="Times New Roman" w:cs="Times New Roman"/>
          <w:sz w:val="24"/>
          <w:szCs w:val="24"/>
        </w:rPr>
        <w:t xml:space="preserve"> - </w:t>
      </w:r>
      <w:r w:rsidR="00817031" w:rsidRPr="00817031">
        <w:rPr>
          <w:rFonts w:ascii="Times New Roman" w:hAnsi="Times New Roman" w:cs="Times New Roman"/>
          <w:sz w:val="24"/>
          <w:szCs w:val="24"/>
        </w:rPr>
        <w:t xml:space="preserve">важному </w:t>
      </w:r>
      <w:r w:rsidR="00817031" w:rsidRPr="00817031">
        <w:rPr>
          <w:rFonts w:ascii="Times New Roman" w:hAnsi="Times New Roman" w:cs="Times New Roman"/>
          <w:sz w:val="24"/>
          <w:szCs w:val="24"/>
        </w:rPr>
        <w:lastRenderedPageBreak/>
        <w:t>качеству (УВК), которые можно разделить на 5 блоков, входящих в структуру психологической готовности к обучению в школе:</w:t>
      </w:r>
    </w:p>
    <w:p w:rsidR="00817031" w:rsidRPr="00817031" w:rsidRDefault="00817031" w:rsidP="0078085E">
      <w:pPr>
        <w:pStyle w:val="a9"/>
        <w:numPr>
          <w:ilvl w:val="0"/>
          <w:numId w:val="8"/>
        </w:numPr>
        <w:ind w:left="0" w:firstLine="567"/>
        <w:rPr>
          <w:rFonts w:ascii="Times New Roman" w:hAnsi="Times New Roman" w:cs="Times New Roman"/>
          <w:sz w:val="24"/>
          <w:szCs w:val="24"/>
        </w:rPr>
      </w:pPr>
      <w:r w:rsidRPr="00817031">
        <w:rPr>
          <w:rFonts w:ascii="Times New Roman" w:hAnsi="Times New Roman" w:cs="Times New Roman"/>
          <w:i/>
          <w:sz w:val="24"/>
          <w:szCs w:val="24"/>
        </w:rPr>
        <w:t>Личностно-мотивационный блок</w:t>
      </w:r>
      <w:r w:rsidRPr="00817031">
        <w:rPr>
          <w:rFonts w:ascii="Times New Roman" w:hAnsi="Times New Roman" w:cs="Times New Roman"/>
          <w:sz w:val="24"/>
          <w:szCs w:val="24"/>
        </w:rPr>
        <w:t>: М</w:t>
      </w:r>
      <w:r w:rsidR="008F6294">
        <w:rPr>
          <w:rFonts w:ascii="Times New Roman" w:hAnsi="Times New Roman" w:cs="Times New Roman"/>
          <w:sz w:val="24"/>
          <w:szCs w:val="24"/>
        </w:rPr>
        <w:t xml:space="preserve"> </w:t>
      </w:r>
      <w:r w:rsidRPr="00817031">
        <w:rPr>
          <w:rFonts w:ascii="Times New Roman" w:hAnsi="Times New Roman" w:cs="Times New Roman"/>
          <w:sz w:val="24"/>
          <w:szCs w:val="24"/>
        </w:rPr>
        <w:t>(мотивы учения), ОШ (отношение к школе), О</w:t>
      </w:r>
      <w:proofErr w:type="gramStart"/>
      <w:r w:rsidRPr="00817031">
        <w:rPr>
          <w:rFonts w:ascii="Times New Roman" w:hAnsi="Times New Roman" w:cs="Times New Roman"/>
          <w:sz w:val="24"/>
          <w:szCs w:val="24"/>
        </w:rPr>
        <w:t>Д(</w:t>
      </w:r>
      <w:proofErr w:type="gramEnd"/>
      <w:r w:rsidRPr="00817031">
        <w:rPr>
          <w:rFonts w:ascii="Times New Roman" w:hAnsi="Times New Roman" w:cs="Times New Roman"/>
          <w:sz w:val="24"/>
          <w:szCs w:val="24"/>
        </w:rPr>
        <w:t xml:space="preserve"> отношение к детям), ОС (отношение к себе);</w:t>
      </w:r>
    </w:p>
    <w:p w:rsidR="00817031" w:rsidRPr="00817031" w:rsidRDefault="00817031" w:rsidP="0078085E">
      <w:pPr>
        <w:pStyle w:val="a9"/>
        <w:numPr>
          <w:ilvl w:val="0"/>
          <w:numId w:val="8"/>
        </w:numPr>
        <w:ind w:firstLine="277"/>
        <w:rPr>
          <w:rFonts w:ascii="Times New Roman" w:hAnsi="Times New Roman" w:cs="Times New Roman"/>
          <w:sz w:val="24"/>
          <w:szCs w:val="24"/>
        </w:rPr>
      </w:pPr>
      <w:r w:rsidRPr="00817031">
        <w:rPr>
          <w:rFonts w:ascii="Times New Roman" w:hAnsi="Times New Roman" w:cs="Times New Roman"/>
          <w:i/>
          <w:sz w:val="24"/>
          <w:szCs w:val="24"/>
        </w:rPr>
        <w:t>Принятие учебной задачи:</w:t>
      </w:r>
      <w:r w:rsidRPr="00817031">
        <w:rPr>
          <w:rFonts w:ascii="Times New Roman" w:hAnsi="Times New Roman" w:cs="Times New Roman"/>
          <w:sz w:val="24"/>
          <w:szCs w:val="24"/>
        </w:rPr>
        <w:t xml:space="preserve"> ПЗ (принятие задачи)</w:t>
      </w:r>
    </w:p>
    <w:p w:rsidR="00817031" w:rsidRPr="00817031" w:rsidRDefault="00817031" w:rsidP="0078085E">
      <w:pPr>
        <w:pStyle w:val="a9"/>
        <w:numPr>
          <w:ilvl w:val="0"/>
          <w:numId w:val="8"/>
        </w:numPr>
        <w:ind w:left="0" w:firstLine="72"/>
        <w:rPr>
          <w:rFonts w:ascii="Times New Roman" w:hAnsi="Times New Roman" w:cs="Times New Roman"/>
          <w:sz w:val="24"/>
          <w:szCs w:val="24"/>
        </w:rPr>
      </w:pPr>
      <w:r w:rsidRPr="00817031">
        <w:rPr>
          <w:rFonts w:ascii="Times New Roman" w:hAnsi="Times New Roman" w:cs="Times New Roman"/>
          <w:i/>
          <w:sz w:val="24"/>
          <w:szCs w:val="24"/>
        </w:rPr>
        <w:t>Представление о содержании и способах выполнения учебной деятельности:</w:t>
      </w:r>
      <w:r w:rsidRPr="00817031">
        <w:rPr>
          <w:rFonts w:ascii="Times New Roman" w:hAnsi="Times New Roman" w:cs="Times New Roman"/>
          <w:sz w:val="24"/>
          <w:szCs w:val="24"/>
        </w:rPr>
        <w:t xml:space="preserve"> ВН (вводные навыки), ГН (графический навык)</w:t>
      </w:r>
    </w:p>
    <w:p w:rsidR="00817031" w:rsidRPr="00817031" w:rsidRDefault="00817031" w:rsidP="0078085E">
      <w:pPr>
        <w:pStyle w:val="a9"/>
        <w:numPr>
          <w:ilvl w:val="0"/>
          <w:numId w:val="8"/>
        </w:numPr>
        <w:ind w:left="0" w:firstLine="72"/>
        <w:rPr>
          <w:rFonts w:ascii="Times New Roman" w:hAnsi="Times New Roman" w:cs="Times New Roman"/>
          <w:sz w:val="24"/>
          <w:szCs w:val="24"/>
        </w:rPr>
      </w:pPr>
      <w:r w:rsidRPr="00817031">
        <w:rPr>
          <w:rFonts w:ascii="Times New Roman" w:hAnsi="Times New Roman" w:cs="Times New Roman"/>
          <w:i/>
          <w:sz w:val="24"/>
          <w:szCs w:val="24"/>
        </w:rPr>
        <w:t>Качества, обеспечивающие переработку и сохранение учебной информации</w:t>
      </w:r>
      <w:r w:rsidRPr="00817031">
        <w:rPr>
          <w:rFonts w:ascii="Times New Roman" w:hAnsi="Times New Roman" w:cs="Times New Roman"/>
          <w:sz w:val="24"/>
          <w:szCs w:val="24"/>
        </w:rPr>
        <w:t>: УО (уровень обобщения – логическое мышление), ВП (вербальная память), ЗА (зрительный анализ</w:t>
      </w:r>
      <w:r w:rsidR="008F6294">
        <w:rPr>
          <w:rFonts w:ascii="Times New Roman" w:hAnsi="Times New Roman" w:cs="Times New Roman"/>
          <w:sz w:val="24"/>
          <w:szCs w:val="24"/>
        </w:rPr>
        <w:t xml:space="preserve"> </w:t>
      </w:r>
      <w:r w:rsidRPr="00817031">
        <w:rPr>
          <w:rFonts w:ascii="Times New Roman" w:hAnsi="Times New Roman" w:cs="Times New Roman"/>
          <w:sz w:val="24"/>
          <w:szCs w:val="24"/>
        </w:rPr>
        <w:t>- образное мышление), СК (моторика рук).</w:t>
      </w:r>
    </w:p>
    <w:p w:rsidR="00817031" w:rsidRPr="00817031" w:rsidRDefault="00817031" w:rsidP="0078085E">
      <w:pPr>
        <w:pStyle w:val="a9"/>
        <w:numPr>
          <w:ilvl w:val="0"/>
          <w:numId w:val="8"/>
        </w:numPr>
        <w:tabs>
          <w:tab w:val="left" w:pos="0"/>
        </w:tabs>
        <w:ind w:left="142" w:hanging="70"/>
        <w:rPr>
          <w:rFonts w:ascii="Times New Roman" w:hAnsi="Times New Roman" w:cs="Times New Roman"/>
          <w:sz w:val="24"/>
          <w:szCs w:val="24"/>
        </w:rPr>
      </w:pPr>
      <w:r w:rsidRPr="00817031">
        <w:rPr>
          <w:rFonts w:ascii="Times New Roman" w:hAnsi="Times New Roman" w:cs="Times New Roman"/>
          <w:i/>
          <w:sz w:val="24"/>
          <w:szCs w:val="24"/>
        </w:rPr>
        <w:t>Управление учебной деятельностью:</w:t>
      </w:r>
      <w:r w:rsidRPr="00817031">
        <w:rPr>
          <w:rFonts w:ascii="Times New Roman" w:hAnsi="Times New Roman" w:cs="Times New Roman"/>
          <w:sz w:val="24"/>
          <w:szCs w:val="24"/>
        </w:rPr>
        <w:t xml:space="preserve"> ПРД (произв</w:t>
      </w:r>
      <w:r w:rsidR="0078085E">
        <w:rPr>
          <w:rFonts w:ascii="Times New Roman" w:hAnsi="Times New Roman" w:cs="Times New Roman"/>
          <w:sz w:val="24"/>
          <w:szCs w:val="24"/>
        </w:rPr>
        <w:t xml:space="preserve">ольная регуляция деятельности), </w:t>
      </w:r>
      <w:r w:rsidRPr="00817031">
        <w:rPr>
          <w:rFonts w:ascii="Times New Roman" w:hAnsi="Times New Roman" w:cs="Times New Roman"/>
          <w:sz w:val="24"/>
          <w:szCs w:val="24"/>
        </w:rPr>
        <w:t>ОБ (</w:t>
      </w:r>
      <w:proofErr w:type="spellStart"/>
      <w:r w:rsidRPr="00817031">
        <w:rPr>
          <w:rFonts w:ascii="Times New Roman" w:hAnsi="Times New Roman" w:cs="Times New Roman"/>
          <w:sz w:val="24"/>
          <w:szCs w:val="24"/>
        </w:rPr>
        <w:t>обучаемость</w:t>
      </w:r>
      <w:proofErr w:type="spellEnd"/>
      <w:r w:rsidRPr="00817031">
        <w:rPr>
          <w:rFonts w:ascii="Times New Roman" w:hAnsi="Times New Roman" w:cs="Times New Roman"/>
          <w:sz w:val="24"/>
          <w:szCs w:val="24"/>
        </w:rPr>
        <w:t>).</w:t>
      </w:r>
    </w:p>
    <w:p w:rsidR="008F6294" w:rsidRDefault="00817031" w:rsidP="008F6294">
      <w:pPr>
        <w:pStyle w:val="a9"/>
        <w:ind w:left="432"/>
        <w:jc w:val="center"/>
        <w:rPr>
          <w:rFonts w:ascii="Times New Roman" w:hAnsi="Times New Roman" w:cs="Times New Roman"/>
          <w:sz w:val="24"/>
          <w:szCs w:val="24"/>
        </w:rPr>
      </w:pPr>
      <w:r w:rsidRPr="008F6294">
        <w:rPr>
          <w:rFonts w:ascii="Times New Roman" w:hAnsi="Times New Roman" w:cs="Times New Roman"/>
          <w:sz w:val="24"/>
          <w:szCs w:val="24"/>
        </w:rPr>
        <w:t>Результаты подготовки детей к обучению в школе за 2023-2024 учебный год в группе №4 (комбинированной направленности)</w:t>
      </w:r>
    </w:p>
    <w:p w:rsidR="00817031" w:rsidRPr="00817031" w:rsidRDefault="00817031" w:rsidP="008F6294">
      <w:pPr>
        <w:pStyle w:val="a9"/>
        <w:ind w:left="432"/>
        <w:jc w:val="center"/>
        <w:rPr>
          <w:rFonts w:ascii="Times New Roman" w:hAnsi="Times New Roman" w:cs="Times New Roman"/>
          <w:sz w:val="24"/>
          <w:szCs w:val="24"/>
        </w:rPr>
      </w:pPr>
      <w:r w:rsidRPr="00817031">
        <w:rPr>
          <w:rFonts w:ascii="Times New Roman" w:hAnsi="Times New Roman" w:cs="Times New Roman"/>
          <w:sz w:val="24"/>
          <w:szCs w:val="24"/>
        </w:rPr>
        <w:t>В группе №4 в начале года (сентябрь), с целью определения уровня готовности к школьному обучению обследован  21 ребенок, в конце года обследован 21 ребенок.</w:t>
      </w:r>
    </w:p>
    <w:p w:rsidR="00817031" w:rsidRPr="00817031" w:rsidRDefault="00817031" w:rsidP="00817031">
      <w:pPr>
        <w:jc w:val="center"/>
        <w:rPr>
          <w:rFonts w:ascii="Times New Roman" w:hAnsi="Times New Roman" w:cs="Times New Roman"/>
          <w:sz w:val="24"/>
          <w:szCs w:val="24"/>
        </w:rPr>
      </w:pPr>
      <w:r w:rsidRPr="00817031">
        <w:rPr>
          <w:rFonts w:ascii="Times New Roman" w:hAnsi="Times New Roman" w:cs="Times New Roman"/>
          <w:sz w:val="24"/>
          <w:szCs w:val="24"/>
        </w:rPr>
        <w:t>Сводный график развития учебно-важных качеств (УВК) в группе №4.</w:t>
      </w:r>
    </w:p>
    <w:p w:rsidR="006D5FC0" w:rsidRDefault="006A4585" w:rsidP="00817031">
      <w:pPr>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-329565</wp:posOffset>
            </wp:positionH>
            <wp:positionV relativeFrom="paragraph">
              <wp:posOffset>80645</wp:posOffset>
            </wp:positionV>
            <wp:extent cx="6076950" cy="2905125"/>
            <wp:effectExtent l="19050" t="0" r="19050" b="0"/>
            <wp:wrapTopAndBottom/>
            <wp:docPr id="3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A4585" w:rsidRDefault="006A4585" w:rsidP="006A4585">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6672" behindDoc="0" locked="0" layoutInCell="1" allowOverlap="1">
            <wp:simplePos x="0" y="0"/>
            <wp:positionH relativeFrom="column">
              <wp:posOffset>3424288</wp:posOffset>
            </wp:positionH>
            <wp:positionV relativeFrom="paragraph">
              <wp:posOffset>3587182</wp:posOffset>
            </wp:positionV>
            <wp:extent cx="2995128" cy="3194952"/>
            <wp:effectExtent l="19050" t="0" r="14772" b="5448"/>
            <wp:wrapNone/>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Times New Roman" w:hAnsi="Times New Roman" w:cs="Times New Roman"/>
          <w:noProof/>
          <w:sz w:val="28"/>
          <w:szCs w:val="28"/>
          <w:lang w:eastAsia="ru-RU"/>
        </w:rPr>
        <w:drawing>
          <wp:anchor distT="0" distB="0" distL="114300" distR="114300" simplePos="0" relativeHeight="251675648" behindDoc="1" locked="0" layoutInCell="1" allowOverlap="1">
            <wp:simplePos x="0" y="0"/>
            <wp:positionH relativeFrom="column">
              <wp:posOffset>463550</wp:posOffset>
            </wp:positionH>
            <wp:positionV relativeFrom="paragraph">
              <wp:posOffset>3590290</wp:posOffset>
            </wp:positionV>
            <wp:extent cx="2965450" cy="3204210"/>
            <wp:effectExtent l="0" t="0" r="25400" b="15240"/>
            <wp:wrapNone/>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Times New Roman" w:hAnsi="Times New Roman" w:cs="Times New Roman"/>
          <w:sz w:val="28"/>
          <w:szCs w:val="28"/>
        </w:rPr>
        <w:t>Сводный график развития учебно-важных качеств (УВК) в группе №4.</w:t>
      </w:r>
    </w:p>
    <w:p w:rsidR="006D5FC0" w:rsidRDefault="0055692E" w:rsidP="00817031">
      <w:pPr>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3291840</wp:posOffset>
            </wp:positionH>
            <wp:positionV relativeFrom="paragraph">
              <wp:posOffset>48260</wp:posOffset>
            </wp:positionV>
            <wp:extent cx="2800350" cy="2676525"/>
            <wp:effectExtent l="19050" t="0" r="19050" b="0"/>
            <wp:wrapNone/>
            <wp:docPr id="3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-222885</wp:posOffset>
            </wp:positionH>
            <wp:positionV relativeFrom="paragraph">
              <wp:posOffset>48895</wp:posOffset>
            </wp:positionV>
            <wp:extent cx="2965450" cy="3200400"/>
            <wp:effectExtent l="19050" t="0" r="25400" b="0"/>
            <wp:wrapNone/>
            <wp:docPr id="3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6A4585" w:rsidRDefault="006A4585" w:rsidP="00817031">
      <w:pPr>
        <w:jc w:val="center"/>
        <w:rPr>
          <w:rFonts w:ascii="Times New Roman" w:hAnsi="Times New Roman" w:cs="Times New Roman"/>
          <w:sz w:val="24"/>
          <w:szCs w:val="24"/>
        </w:rPr>
      </w:pPr>
    </w:p>
    <w:p w:rsidR="006A4585" w:rsidRDefault="006A4585" w:rsidP="00817031">
      <w:pPr>
        <w:jc w:val="center"/>
        <w:rPr>
          <w:rFonts w:ascii="Times New Roman" w:hAnsi="Times New Roman" w:cs="Times New Roman"/>
          <w:sz w:val="24"/>
          <w:szCs w:val="24"/>
        </w:rPr>
      </w:pPr>
    </w:p>
    <w:p w:rsidR="006A4585" w:rsidRDefault="006A4585" w:rsidP="00817031">
      <w:pPr>
        <w:jc w:val="center"/>
        <w:rPr>
          <w:rFonts w:ascii="Times New Roman" w:hAnsi="Times New Roman" w:cs="Times New Roman"/>
          <w:sz w:val="24"/>
          <w:szCs w:val="24"/>
        </w:rPr>
      </w:pPr>
    </w:p>
    <w:p w:rsidR="008F6294" w:rsidRDefault="008F6294" w:rsidP="006A4585">
      <w:pPr>
        <w:tabs>
          <w:tab w:val="left" w:pos="750"/>
        </w:tabs>
        <w:rPr>
          <w:rFonts w:ascii="Times New Roman" w:hAnsi="Times New Roman" w:cs="Times New Roman"/>
          <w:sz w:val="24"/>
          <w:szCs w:val="24"/>
        </w:rPr>
      </w:pPr>
    </w:p>
    <w:p w:rsidR="008F6294" w:rsidRDefault="008F6294" w:rsidP="00817031">
      <w:pPr>
        <w:jc w:val="center"/>
        <w:rPr>
          <w:rFonts w:ascii="Times New Roman" w:hAnsi="Times New Roman" w:cs="Times New Roman"/>
          <w:sz w:val="24"/>
          <w:szCs w:val="24"/>
        </w:rPr>
      </w:pPr>
    </w:p>
    <w:p w:rsidR="008F6294" w:rsidRDefault="008F6294" w:rsidP="00817031">
      <w:pPr>
        <w:jc w:val="center"/>
        <w:rPr>
          <w:rFonts w:ascii="Times New Roman" w:hAnsi="Times New Roman" w:cs="Times New Roman"/>
          <w:sz w:val="24"/>
          <w:szCs w:val="24"/>
        </w:rPr>
      </w:pPr>
    </w:p>
    <w:p w:rsidR="008F6294" w:rsidRDefault="008F6294" w:rsidP="00817031">
      <w:pPr>
        <w:jc w:val="center"/>
        <w:rPr>
          <w:rFonts w:ascii="Times New Roman" w:hAnsi="Times New Roman" w:cs="Times New Roman"/>
          <w:sz w:val="24"/>
          <w:szCs w:val="24"/>
        </w:rPr>
      </w:pPr>
    </w:p>
    <w:p w:rsidR="006A4585" w:rsidRDefault="006A4585" w:rsidP="006A4585">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3600" behindDoc="0" locked="0" layoutInCell="1" allowOverlap="1">
            <wp:simplePos x="0" y="0"/>
            <wp:positionH relativeFrom="column">
              <wp:posOffset>3424288</wp:posOffset>
            </wp:positionH>
            <wp:positionV relativeFrom="paragraph">
              <wp:posOffset>3587182</wp:posOffset>
            </wp:positionV>
            <wp:extent cx="2995128" cy="3194952"/>
            <wp:effectExtent l="19050" t="0" r="14772" b="5448"/>
            <wp:wrapNone/>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Times New Roman" w:hAnsi="Times New Roman" w:cs="Times New Roman"/>
          <w:noProof/>
          <w:sz w:val="28"/>
          <w:szCs w:val="28"/>
          <w:lang w:eastAsia="ru-RU"/>
        </w:rPr>
        <w:drawing>
          <wp:anchor distT="0" distB="0" distL="114300" distR="114300" simplePos="0" relativeHeight="251672576" behindDoc="1" locked="0" layoutInCell="1" allowOverlap="1">
            <wp:simplePos x="0" y="0"/>
            <wp:positionH relativeFrom="column">
              <wp:posOffset>463550</wp:posOffset>
            </wp:positionH>
            <wp:positionV relativeFrom="paragraph">
              <wp:posOffset>3590290</wp:posOffset>
            </wp:positionV>
            <wp:extent cx="2965450" cy="3204210"/>
            <wp:effectExtent l="0" t="0" r="25400" b="15240"/>
            <wp:wrapNone/>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8F6294" w:rsidRDefault="008F6294" w:rsidP="006D5FC0">
      <w:pPr>
        <w:ind w:left="1134"/>
        <w:jc w:val="left"/>
        <w:rPr>
          <w:rFonts w:ascii="Times New Roman" w:hAnsi="Times New Roman" w:cs="Times New Roman"/>
          <w:sz w:val="24"/>
          <w:szCs w:val="24"/>
        </w:rPr>
      </w:pPr>
    </w:p>
    <w:p w:rsidR="00817031" w:rsidRPr="00817031" w:rsidRDefault="0055692E" w:rsidP="0055692E">
      <w:pPr>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Анализируя результаты таблиц данных по готовности к обучению в школе группы №4 необходимо отметить следующее:</w:t>
      </w:r>
    </w:p>
    <w:p w:rsidR="0019537F" w:rsidRDefault="0055692E" w:rsidP="0055692E">
      <w:pPr>
        <w:pStyle w:val="a9"/>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901607">
        <w:rPr>
          <w:rFonts w:ascii="Times New Roman" w:hAnsi="Times New Roman" w:cs="Times New Roman"/>
          <w:sz w:val="24"/>
          <w:szCs w:val="24"/>
        </w:rPr>
        <w:t>1.</w:t>
      </w:r>
      <w:r w:rsidR="00817031" w:rsidRPr="00817031">
        <w:rPr>
          <w:rFonts w:ascii="Times New Roman" w:hAnsi="Times New Roman" w:cs="Times New Roman"/>
          <w:sz w:val="24"/>
          <w:szCs w:val="24"/>
        </w:rPr>
        <w:t>На конец года 57% (12 человек) имеют высокий уровень готовности к школе, 43% (9 человек) – имеют уровень выше среднего</w:t>
      </w:r>
    </w:p>
    <w:p w:rsidR="0055692E" w:rsidRDefault="0019537F" w:rsidP="0055692E">
      <w:pPr>
        <w:pStyle w:val="a9"/>
        <w:ind w:left="0"/>
        <w:jc w:val="both"/>
        <w:rPr>
          <w:rFonts w:ascii="Times New Roman" w:hAnsi="Times New Roman" w:cs="Times New Roman"/>
          <w:sz w:val="24"/>
          <w:szCs w:val="24"/>
        </w:rPr>
      </w:pPr>
      <w:r>
        <w:rPr>
          <w:rFonts w:ascii="Times New Roman" w:hAnsi="Times New Roman" w:cs="Times New Roman"/>
          <w:sz w:val="24"/>
          <w:szCs w:val="24"/>
        </w:rPr>
        <w:tab/>
        <w:t xml:space="preserve">2. </w:t>
      </w:r>
      <w:r w:rsidR="00817031" w:rsidRPr="00817031">
        <w:rPr>
          <w:rFonts w:ascii="Times New Roman" w:hAnsi="Times New Roman" w:cs="Times New Roman"/>
          <w:sz w:val="24"/>
          <w:szCs w:val="24"/>
        </w:rPr>
        <w:t>Количество детей группы №4, готовых к обучению в школе составило на конец учебного года 21 человек- 100%.</w:t>
      </w:r>
    </w:p>
    <w:p w:rsidR="00817031" w:rsidRPr="0055692E" w:rsidRDefault="00817031" w:rsidP="0055692E">
      <w:pPr>
        <w:pStyle w:val="a9"/>
        <w:ind w:left="0"/>
        <w:jc w:val="center"/>
        <w:rPr>
          <w:rFonts w:ascii="Times New Roman" w:hAnsi="Times New Roman" w:cs="Times New Roman"/>
          <w:sz w:val="24"/>
          <w:szCs w:val="24"/>
        </w:rPr>
      </w:pPr>
      <w:r w:rsidRPr="00817031">
        <w:rPr>
          <w:rFonts w:ascii="Times New Roman" w:hAnsi="Times New Roman" w:cs="Times New Roman"/>
          <w:b/>
          <w:sz w:val="24"/>
          <w:szCs w:val="24"/>
        </w:rPr>
        <w:t>Результаты подготовки детей к обучению в школе за 2023-2024 учебный</w:t>
      </w:r>
      <w:r w:rsidR="0055692E">
        <w:rPr>
          <w:rFonts w:ascii="Times New Roman" w:hAnsi="Times New Roman" w:cs="Times New Roman"/>
          <w:b/>
          <w:sz w:val="24"/>
          <w:szCs w:val="24"/>
        </w:rPr>
        <w:t xml:space="preserve"> год в группе №5 (компенсирующей направленности</w:t>
      </w:r>
      <w:r w:rsidRPr="00817031">
        <w:rPr>
          <w:rFonts w:ascii="Times New Roman" w:hAnsi="Times New Roman" w:cs="Times New Roman"/>
          <w:b/>
          <w:sz w:val="24"/>
          <w:szCs w:val="24"/>
        </w:rPr>
        <w:t>)</w:t>
      </w:r>
    </w:p>
    <w:p w:rsidR="00817031" w:rsidRPr="00817031" w:rsidRDefault="00817031" w:rsidP="00817031">
      <w:pPr>
        <w:jc w:val="center"/>
        <w:rPr>
          <w:rFonts w:ascii="Times New Roman" w:hAnsi="Times New Roman" w:cs="Times New Roman"/>
          <w:sz w:val="24"/>
          <w:szCs w:val="24"/>
        </w:rPr>
      </w:pPr>
      <w:r w:rsidRPr="00817031">
        <w:rPr>
          <w:rFonts w:ascii="Times New Roman" w:hAnsi="Times New Roman" w:cs="Times New Roman"/>
          <w:sz w:val="24"/>
          <w:szCs w:val="24"/>
        </w:rPr>
        <w:t>В группе №5 в начале года (сентябрь), с целью определения уровня готовности к школьному обучению обследовано 7 детей, в конце года обследовано 7 детей.</w:t>
      </w:r>
    </w:p>
    <w:p w:rsidR="00817031" w:rsidRPr="00817031" w:rsidRDefault="00817031" w:rsidP="0019537F">
      <w:pPr>
        <w:jc w:val="center"/>
        <w:rPr>
          <w:rFonts w:ascii="Times New Roman" w:hAnsi="Times New Roman" w:cs="Times New Roman"/>
          <w:sz w:val="24"/>
          <w:szCs w:val="24"/>
        </w:rPr>
      </w:pPr>
      <w:r w:rsidRPr="00817031">
        <w:rPr>
          <w:rFonts w:ascii="Times New Roman" w:hAnsi="Times New Roman" w:cs="Times New Roman"/>
          <w:sz w:val="24"/>
          <w:szCs w:val="24"/>
        </w:rPr>
        <w:t>Сводный график развития учебно-важных качеств (УВК) в группе №5.</w:t>
      </w:r>
    </w:p>
    <w:p w:rsidR="00817031" w:rsidRPr="00D60666" w:rsidRDefault="00817031" w:rsidP="00817031">
      <w:pPr>
        <w:jc w:val="center"/>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5816813" cy="3204242"/>
            <wp:effectExtent l="0" t="0" r="12700" b="15240"/>
            <wp:docPr id="3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17031" w:rsidRDefault="00817031" w:rsidP="00817031">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3161030</wp:posOffset>
            </wp:positionH>
            <wp:positionV relativeFrom="paragraph">
              <wp:posOffset>295275</wp:posOffset>
            </wp:positionV>
            <wp:extent cx="2588895" cy="2204720"/>
            <wp:effectExtent l="19050" t="0" r="20955" b="5080"/>
            <wp:wrapNone/>
            <wp:docPr id="4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ascii="Times New Roman" w:hAnsi="Times New Roman" w:cs="Times New Roman"/>
          <w:sz w:val="28"/>
          <w:szCs w:val="28"/>
        </w:rPr>
        <w:t>Уровень готовности к обучению в школе группа №5</w:t>
      </w:r>
    </w:p>
    <w:p w:rsidR="00817031" w:rsidRDefault="00817031" w:rsidP="00817031">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320040</wp:posOffset>
            </wp:positionH>
            <wp:positionV relativeFrom="paragraph">
              <wp:posOffset>93345</wp:posOffset>
            </wp:positionV>
            <wp:extent cx="2588895" cy="2204720"/>
            <wp:effectExtent l="19050" t="0" r="20955" b="5080"/>
            <wp:wrapNone/>
            <wp:docPr id="4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817031" w:rsidRDefault="0078085E" w:rsidP="0078085E">
      <w:pPr>
        <w:pStyle w:val="a9"/>
        <w:tabs>
          <w:tab w:val="left" w:pos="6420"/>
        </w:tabs>
        <w:ind w:left="1494"/>
        <w:rPr>
          <w:rFonts w:ascii="Times New Roman" w:hAnsi="Times New Roman" w:cs="Times New Roman"/>
          <w:sz w:val="28"/>
          <w:szCs w:val="28"/>
        </w:rPr>
      </w:pPr>
      <w:r>
        <w:rPr>
          <w:rFonts w:ascii="Times New Roman" w:hAnsi="Times New Roman" w:cs="Times New Roman"/>
          <w:sz w:val="28"/>
          <w:szCs w:val="28"/>
        </w:rPr>
        <w:tab/>
        <w:t xml:space="preserve"> </w:t>
      </w:r>
    </w:p>
    <w:p w:rsidR="00817031" w:rsidRPr="00412CAB"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Pr="00AE4735" w:rsidRDefault="00AE4735" w:rsidP="00AE4735">
      <w:pPr>
        <w:rPr>
          <w:rFonts w:ascii="Times New Roman" w:hAnsi="Times New Roman" w:cs="Times New Roman"/>
          <w:sz w:val="24"/>
          <w:szCs w:val="24"/>
        </w:rPr>
      </w:pPr>
      <w:r>
        <w:rPr>
          <w:rFonts w:ascii="Times New Roman" w:hAnsi="Times New Roman" w:cs="Times New Roman"/>
          <w:sz w:val="24"/>
          <w:szCs w:val="24"/>
        </w:rPr>
        <w:tab/>
      </w:r>
      <w:r w:rsidR="00817031" w:rsidRPr="00AE4735">
        <w:rPr>
          <w:rFonts w:ascii="Times New Roman" w:hAnsi="Times New Roman" w:cs="Times New Roman"/>
          <w:sz w:val="24"/>
          <w:szCs w:val="24"/>
        </w:rPr>
        <w:t xml:space="preserve">Анализируя результаты таблиц данных по готовности к обучению в школе группы №5 </w:t>
      </w:r>
      <w:proofErr w:type="gramStart"/>
      <w:r w:rsidR="00817031" w:rsidRPr="00AE4735">
        <w:rPr>
          <w:rFonts w:ascii="Times New Roman" w:hAnsi="Times New Roman" w:cs="Times New Roman"/>
          <w:sz w:val="24"/>
          <w:szCs w:val="24"/>
        </w:rPr>
        <w:t>логопедическая</w:t>
      </w:r>
      <w:proofErr w:type="gramEnd"/>
      <w:r w:rsidR="00817031" w:rsidRPr="00AE4735">
        <w:rPr>
          <w:rFonts w:ascii="Times New Roman" w:hAnsi="Times New Roman" w:cs="Times New Roman"/>
          <w:sz w:val="24"/>
          <w:szCs w:val="24"/>
        </w:rPr>
        <w:t>, необходимо отметить следующее:</w:t>
      </w:r>
    </w:p>
    <w:p w:rsidR="00817031" w:rsidRPr="009536F2" w:rsidRDefault="00AE4735" w:rsidP="00AE4735">
      <w:pPr>
        <w:rPr>
          <w:rFonts w:ascii="Times New Roman" w:hAnsi="Times New Roman" w:cs="Times New Roman"/>
          <w:sz w:val="24"/>
          <w:szCs w:val="24"/>
        </w:rPr>
      </w:pPr>
      <w:r>
        <w:rPr>
          <w:rFonts w:ascii="Times New Roman" w:hAnsi="Times New Roman" w:cs="Times New Roman"/>
          <w:sz w:val="24"/>
          <w:szCs w:val="24"/>
        </w:rPr>
        <w:tab/>
      </w:r>
      <w:r w:rsidR="00817031" w:rsidRPr="009536F2">
        <w:rPr>
          <w:rFonts w:ascii="Times New Roman" w:hAnsi="Times New Roman" w:cs="Times New Roman"/>
          <w:sz w:val="24"/>
          <w:szCs w:val="24"/>
        </w:rPr>
        <w:t>1.На начало учебного года 57% (4 человека) имеют средний уровень готовности к школе, 28% (2 человека) – имеют уровень выше среднего,  14% (1 ребенок) имеет высокий уровень готовности</w:t>
      </w:r>
      <w:r>
        <w:rPr>
          <w:rFonts w:ascii="Times New Roman" w:hAnsi="Times New Roman" w:cs="Times New Roman"/>
          <w:sz w:val="24"/>
          <w:szCs w:val="24"/>
        </w:rPr>
        <w:t>.</w:t>
      </w:r>
    </w:p>
    <w:p w:rsidR="00817031" w:rsidRPr="009536F2" w:rsidRDefault="00AE4735" w:rsidP="00AE4735">
      <w:pPr>
        <w:rPr>
          <w:rFonts w:ascii="Times New Roman" w:hAnsi="Times New Roman" w:cs="Times New Roman"/>
          <w:sz w:val="24"/>
          <w:szCs w:val="24"/>
        </w:rPr>
      </w:pPr>
      <w:r>
        <w:rPr>
          <w:rFonts w:ascii="Times New Roman" w:hAnsi="Times New Roman" w:cs="Times New Roman"/>
          <w:sz w:val="24"/>
          <w:szCs w:val="24"/>
        </w:rPr>
        <w:tab/>
      </w:r>
      <w:r w:rsidR="00817031" w:rsidRPr="009536F2">
        <w:rPr>
          <w:rFonts w:ascii="Times New Roman" w:hAnsi="Times New Roman" w:cs="Times New Roman"/>
          <w:sz w:val="24"/>
          <w:szCs w:val="24"/>
        </w:rPr>
        <w:t>2.На конец года  14% (1 ребенок</w:t>
      </w:r>
      <w:proofErr w:type="gramStart"/>
      <w:r w:rsidR="00817031" w:rsidRPr="009536F2">
        <w:rPr>
          <w:rFonts w:ascii="Times New Roman" w:hAnsi="Times New Roman" w:cs="Times New Roman"/>
          <w:sz w:val="24"/>
          <w:szCs w:val="24"/>
        </w:rPr>
        <w:t xml:space="preserve"> )</w:t>
      </w:r>
      <w:proofErr w:type="gramEnd"/>
      <w:r w:rsidR="00817031" w:rsidRPr="009536F2">
        <w:rPr>
          <w:rFonts w:ascii="Times New Roman" w:hAnsi="Times New Roman" w:cs="Times New Roman"/>
          <w:sz w:val="24"/>
          <w:szCs w:val="24"/>
        </w:rPr>
        <w:t xml:space="preserve"> – средний уровень, 57% (4 человека) имеют выше среднего уровень, 28%</w:t>
      </w:r>
      <w:r>
        <w:rPr>
          <w:rFonts w:ascii="Times New Roman" w:hAnsi="Times New Roman" w:cs="Times New Roman"/>
          <w:sz w:val="24"/>
          <w:szCs w:val="24"/>
        </w:rPr>
        <w:t xml:space="preserve"> </w:t>
      </w:r>
      <w:r w:rsidR="00817031" w:rsidRPr="009536F2">
        <w:rPr>
          <w:rFonts w:ascii="Times New Roman" w:hAnsi="Times New Roman" w:cs="Times New Roman"/>
          <w:sz w:val="24"/>
          <w:szCs w:val="24"/>
        </w:rPr>
        <w:t>(2 детей)</w:t>
      </w:r>
      <w:r>
        <w:rPr>
          <w:rFonts w:ascii="Times New Roman" w:hAnsi="Times New Roman" w:cs="Times New Roman"/>
          <w:sz w:val="24"/>
          <w:szCs w:val="24"/>
        </w:rPr>
        <w:t xml:space="preserve"> </w:t>
      </w:r>
      <w:r w:rsidR="00817031" w:rsidRPr="009536F2">
        <w:rPr>
          <w:rFonts w:ascii="Times New Roman" w:hAnsi="Times New Roman" w:cs="Times New Roman"/>
          <w:sz w:val="24"/>
          <w:szCs w:val="24"/>
        </w:rPr>
        <w:t>-</w:t>
      </w:r>
      <w:r>
        <w:rPr>
          <w:rFonts w:ascii="Times New Roman" w:hAnsi="Times New Roman" w:cs="Times New Roman"/>
          <w:sz w:val="24"/>
          <w:szCs w:val="24"/>
        </w:rPr>
        <w:t xml:space="preserve"> </w:t>
      </w:r>
      <w:r w:rsidR="00817031" w:rsidRPr="009536F2">
        <w:rPr>
          <w:rFonts w:ascii="Times New Roman" w:hAnsi="Times New Roman" w:cs="Times New Roman"/>
          <w:sz w:val="24"/>
          <w:szCs w:val="24"/>
        </w:rPr>
        <w:t>высокий уровень готовности.</w:t>
      </w:r>
    </w:p>
    <w:p w:rsidR="00817031" w:rsidRPr="009536F2" w:rsidRDefault="00AE4735" w:rsidP="00AE4735">
      <w:pPr>
        <w:rPr>
          <w:rFonts w:ascii="Times New Roman" w:hAnsi="Times New Roman" w:cs="Times New Roman"/>
          <w:sz w:val="24"/>
          <w:szCs w:val="24"/>
        </w:rPr>
      </w:pPr>
      <w:r>
        <w:rPr>
          <w:rFonts w:ascii="Times New Roman" w:hAnsi="Times New Roman" w:cs="Times New Roman"/>
          <w:sz w:val="24"/>
          <w:szCs w:val="24"/>
        </w:rPr>
        <w:lastRenderedPageBreak/>
        <w:tab/>
      </w:r>
      <w:r w:rsidR="00817031" w:rsidRPr="009536F2">
        <w:rPr>
          <w:rFonts w:ascii="Times New Roman" w:hAnsi="Times New Roman" w:cs="Times New Roman"/>
          <w:sz w:val="24"/>
          <w:szCs w:val="24"/>
        </w:rPr>
        <w:t>Готовых к обучению в школе составило на конец учебного года 7 человек- 100%.</w:t>
      </w:r>
    </w:p>
    <w:p w:rsidR="00F12A81" w:rsidRDefault="00F12A81" w:rsidP="00817031">
      <w:pPr>
        <w:jc w:val="center"/>
        <w:rPr>
          <w:rFonts w:ascii="Times New Roman" w:hAnsi="Times New Roman" w:cs="Times New Roman"/>
          <w:b/>
          <w:sz w:val="24"/>
          <w:szCs w:val="24"/>
        </w:rPr>
      </w:pPr>
    </w:p>
    <w:p w:rsidR="00817031" w:rsidRPr="009536F2" w:rsidRDefault="00817031" w:rsidP="00817031">
      <w:pPr>
        <w:jc w:val="center"/>
        <w:rPr>
          <w:rFonts w:ascii="Times New Roman" w:hAnsi="Times New Roman" w:cs="Times New Roman"/>
          <w:b/>
          <w:sz w:val="24"/>
          <w:szCs w:val="24"/>
        </w:rPr>
      </w:pPr>
      <w:r w:rsidRPr="009536F2">
        <w:rPr>
          <w:rFonts w:ascii="Times New Roman" w:hAnsi="Times New Roman" w:cs="Times New Roman"/>
          <w:b/>
          <w:sz w:val="24"/>
          <w:szCs w:val="24"/>
        </w:rPr>
        <w:t>Результаты подготовки детей к обучению в школе за 2023-2024 учебный год в группе №6</w:t>
      </w:r>
      <w:r w:rsidR="0055692E">
        <w:rPr>
          <w:rFonts w:ascii="Times New Roman" w:hAnsi="Times New Roman" w:cs="Times New Roman"/>
          <w:b/>
          <w:sz w:val="24"/>
          <w:szCs w:val="24"/>
        </w:rPr>
        <w:t xml:space="preserve"> (компенсирующей направленности</w:t>
      </w:r>
      <w:r w:rsidRPr="009536F2">
        <w:rPr>
          <w:rFonts w:ascii="Times New Roman" w:hAnsi="Times New Roman" w:cs="Times New Roman"/>
          <w:b/>
          <w:sz w:val="24"/>
          <w:szCs w:val="24"/>
        </w:rPr>
        <w:t>)</w:t>
      </w:r>
    </w:p>
    <w:p w:rsidR="00817031" w:rsidRPr="009536F2" w:rsidRDefault="00817031" w:rsidP="00817031">
      <w:pPr>
        <w:jc w:val="center"/>
        <w:rPr>
          <w:rFonts w:ascii="Times New Roman" w:hAnsi="Times New Roman" w:cs="Times New Roman"/>
          <w:sz w:val="24"/>
          <w:szCs w:val="24"/>
        </w:rPr>
      </w:pPr>
      <w:r w:rsidRPr="009536F2">
        <w:rPr>
          <w:rFonts w:ascii="Times New Roman" w:hAnsi="Times New Roman" w:cs="Times New Roman"/>
          <w:sz w:val="24"/>
          <w:szCs w:val="24"/>
        </w:rPr>
        <w:t>В группе №6 в начале года (сентябрь), с целью определения уровня готовности к школьному обучению обследовано 4 детей, в конце года обследовано 4 детей.</w:t>
      </w:r>
    </w:p>
    <w:p w:rsidR="00817031" w:rsidRPr="009536F2" w:rsidRDefault="00817031" w:rsidP="00817031">
      <w:pPr>
        <w:jc w:val="right"/>
        <w:rPr>
          <w:rFonts w:ascii="Times New Roman" w:hAnsi="Times New Roman" w:cs="Times New Roman"/>
          <w:sz w:val="24"/>
          <w:szCs w:val="24"/>
        </w:rPr>
      </w:pPr>
      <w:r w:rsidRPr="009536F2">
        <w:rPr>
          <w:rFonts w:ascii="Times New Roman" w:hAnsi="Times New Roman" w:cs="Times New Roman"/>
          <w:sz w:val="24"/>
          <w:szCs w:val="24"/>
        </w:rPr>
        <w:t>Сводный график развития учебно-важных качеств (УВК) в группе №6.</w:t>
      </w:r>
    </w:p>
    <w:p w:rsidR="00817031" w:rsidRDefault="00817031" w:rsidP="00817031">
      <w:pPr>
        <w:ind w:left="1134"/>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179668</wp:posOffset>
            </wp:positionH>
            <wp:positionV relativeFrom="paragraph">
              <wp:posOffset>94748</wp:posOffset>
            </wp:positionV>
            <wp:extent cx="5885970" cy="3204242"/>
            <wp:effectExtent l="0" t="0" r="19685" b="15240"/>
            <wp:wrapNone/>
            <wp:docPr id="4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817031" w:rsidRPr="00D60666" w:rsidRDefault="00817031" w:rsidP="00817031">
      <w:pPr>
        <w:ind w:left="1134"/>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F12A81" w:rsidRDefault="00F12A81" w:rsidP="00817031">
      <w:pPr>
        <w:jc w:val="center"/>
        <w:rPr>
          <w:rFonts w:ascii="Times New Roman" w:hAnsi="Times New Roman" w:cs="Times New Roman"/>
          <w:sz w:val="28"/>
          <w:szCs w:val="28"/>
        </w:rPr>
      </w:pPr>
    </w:p>
    <w:p w:rsidR="00F12A81" w:rsidRDefault="00F12A81" w:rsidP="00817031">
      <w:pPr>
        <w:jc w:val="center"/>
        <w:rPr>
          <w:rFonts w:ascii="Times New Roman" w:hAnsi="Times New Roman" w:cs="Times New Roman"/>
          <w:sz w:val="28"/>
          <w:szCs w:val="28"/>
        </w:rPr>
      </w:pPr>
    </w:p>
    <w:p w:rsidR="00F12A81" w:rsidRDefault="00F12A81" w:rsidP="00817031">
      <w:pPr>
        <w:jc w:val="center"/>
        <w:rPr>
          <w:rFonts w:ascii="Times New Roman" w:hAnsi="Times New Roman" w:cs="Times New Roman"/>
          <w:sz w:val="28"/>
          <w:szCs w:val="28"/>
        </w:rPr>
      </w:pPr>
    </w:p>
    <w:p w:rsidR="00F12A81" w:rsidRDefault="00F12A81" w:rsidP="00817031">
      <w:pPr>
        <w:jc w:val="center"/>
        <w:rPr>
          <w:rFonts w:ascii="Times New Roman" w:hAnsi="Times New Roman" w:cs="Times New Roman"/>
          <w:sz w:val="28"/>
          <w:szCs w:val="28"/>
        </w:rPr>
      </w:pPr>
    </w:p>
    <w:p w:rsidR="00F12A81" w:rsidRDefault="00F12A81" w:rsidP="00817031">
      <w:pPr>
        <w:jc w:val="center"/>
        <w:rPr>
          <w:rFonts w:ascii="Times New Roman" w:hAnsi="Times New Roman" w:cs="Times New Roman"/>
          <w:sz w:val="28"/>
          <w:szCs w:val="28"/>
        </w:rPr>
      </w:pPr>
    </w:p>
    <w:p w:rsidR="00F12A81" w:rsidRDefault="00F12A81" w:rsidP="00817031">
      <w:pPr>
        <w:jc w:val="center"/>
        <w:rPr>
          <w:rFonts w:ascii="Times New Roman" w:hAnsi="Times New Roman" w:cs="Times New Roman"/>
          <w:sz w:val="28"/>
          <w:szCs w:val="28"/>
        </w:rPr>
      </w:pPr>
    </w:p>
    <w:p w:rsidR="00F12A81" w:rsidRDefault="00F12A81" w:rsidP="00817031">
      <w:pPr>
        <w:jc w:val="center"/>
        <w:rPr>
          <w:rFonts w:ascii="Times New Roman" w:hAnsi="Times New Roman" w:cs="Times New Roman"/>
          <w:sz w:val="28"/>
          <w:szCs w:val="28"/>
        </w:rPr>
      </w:pPr>
    </w:p>
    <w:p w:rsidR="00F12A81" w:rsidRDefault="00F12A81" w:rsidP="00817031">
      <w:pPr>
        <w:jc w:val="center"/>
        <w:rPr>
          <w:rFonts w:ascii="Times New Roman" w:hAnsi="Times New Roman" w:cs="Times New Roman"/>
          <w:sz w:val="28"/>
          <w:szCs w:val="28"/>
        </w:rPr>
      </w:pPr>
    </w:p>
    <w:p w:rsidR="00F12A81" w:rsidRDefault="00F12A81" w:rsidP="00817031">
      <w:pPr>
        <w:jc w:val="center"/>
        <w:rPr>
          <w:rFonts w:ascii="Times New Roman" w:hAnsi="Times New Roman" w:cs="Times New Roman"/>
          <w:sz w:val="28"/>
          <w:szCs w:val="28"/>
        </w:rPr>
      </w:pPr>
    </w:p>
    <w:p w:rsidR="00F12A81" w:rsidRDefault="00F12A8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372110</wp:posOffset>
            </wp:positionH>
            <wp:positionV relativeFrom="paragraph">
              <wp:posOffset>-574675</wp:posOffset>
            </wp:positionV>
            <wp:extent cx="2443480" cy="2127885"/>
            <wp:effectExtent l="0" t="0" r="13970" b="24765"/>
            <wp:wrapNone/>
            <wp:docPr id="4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2900194</wp:posOffset>
            </wp:positionH>
            <wp:positionV relativeFrom="paragraph">
              <wp:posOffset>-574093</wp:posOffset>
            </wp:positionV>
            <wp:extent cx="2159214" cy="2128477"/>
            <wp:effectExtent l="19050" t="0" r="12486" b="5123"/>
            <wp:wrapNone/>
            <wp:docPr id="4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Pr="009536F2" w:rsidRDefault="00817031" w:rsidP="00817031">
      <w:pPr>
        <w:ind w:left="1134"/>
        <w:rPr>
          <w:rFonts w:ascii="Times New Roman" w:hAnsi="Times New Roman" w:cs="Times New Roman"/>
          <w:sz w:val="24"/>
          <w:szCs w:val="24"/>
        </w:rPr>
      </w:pPr>
      <w:r w:rsidRPr="009536F2">
        <w:rPr>
          <w:rFonts w:ascii="Times New Roman" w:hAnsi="Times New Roman" w:cs="Times New Roman"/>
          <w:sz w:val="24"/>
          <w:szCs w:val="24"/>
        </w:rPr>
        <w:t>Анализируя результаты таблиц данных по готовности к обучению</w:t>
      </w:r>
      <w:r w:rsidR="0055692E">
        <w:rPr>
          <w:rFonts w:ascii="Times New Roman" w:hAnsi="Times New Roman" w:cs="Times New Roman"/>
          <w:sz w:val="24"/>
          <w:szCs w:val="24"/>
        </w:rPr>
        <w:t xml:space="preserve"> в школе группы №6</w:t>
      </w:r>
      <w:r w:rsidRPr="009536F2">
        <w:rPr>
          <w:rFonts w:ascii="Times New Roman" w:hAnsi="Times New Roman" w:cs="Times New Roman"/>
          <w:sz w:val="24"/>
          <w:szCs w:val="24"/>
        </w:rPr>
        <w:t>, необходимо отметить следующее:</w:t>
      </w:r>
    </w:p>
    <w:p w:rsidR="00817031" w:rsidRPr="009536F2" w:rsidRDefault="0055692E" w:rsidP="0055692E">
      <w:pPr>
        <w:rPr>
          <w:rFonts w:ascii="Times New Roman" w:hAnsi="Times New Roman" w:cs="Times New Roman"/>
          <w:sz w:val="24"/>
          <w:szCs w:val="24"/>
        </w:rPr>
      </w:pPr>
      <w:r>
        <w:rPr>
          <w:rFonts w:ascii="Times New Roman" w:hAnsi="Times New Roman" w:cs="Times New Roman"/>
          <w:sz w:val="24"/>
          <w:szCs w:val="24"/>
        </w:rPr>
        <w:tab/>
      </w:r>
      <w:r w:rsidR="00817031" w:rsidRPr="009536F2">
        <w:rPr>
          <w:rFonts w:ascii="Times New Roman" w:hAnsi="Times New Roman" w:cs="Times New Roman"/>
          <w:sz w:val="24"/>
          <w:szCs w:val="24"/>
        </w:rPr>
        <w:t>1.На начало учебного года 25% (1 ребенок) имеет уровен</w:t>
      </w:r>
      <w:r>
        <w:rPr>
          <w:rFonts w:ascii="Times New Roman" w:hAnsi="Times New Roman" w:cs="Times New Roman"/>
          <w:sz w:val="24"/>
          <w:szCs w:val="24"/>
        </w:rPr>
        <w:t xml:space="preserve">ь ниже среднего,25% (1 ребенок) </w:t>
      </w:r>
      <w:r w:rsidR="00817031" w:rsidRPr="009536F2">
        <w:rPr>
          <w:rFonts w:ascii="Times New Roman" w:hAnsi="Times New Roman" w:cs="Times New Roman"/>
          <w:sz w:val="24"/>
          <w:szCs w:val="24"/>
        </w:rPr>
        <w:t>имеет средний уровень готовности к школе, 50% (2 человека) – имеют уровень выше среднего.</w:t>
      </w:r>
    </w:p>
    <w:p w:rsidR="00817031" w:rsidRPr="009536F2" w:rsidRDefault="0055692E" w:rsidP="0055692E">
      <w:pPr>
        <w:rPr>
          <w:rFonts w:ascii="Times New Roman" w:hAnsi="Times New Roman" w:cs="Times New Roman"/>
          <w:sz w:val="24"/>
          <w:szCs w:val="24"/>
        </w:rPr>
      </w:pPr>
      <w:r>
        <w:rPr>
          <w:rFonts w:ascii="Times New Roman" w:hAnsi="Times New Roman" w:cs="Times New Roman"/>
          <w:sz w:val="24"/>
          <w:szCs w:val="24"/>
        </w:rPr>
        <w:tab/>
      </w:r>
      <w:r w:rsidR="00817031" w:rsidRPr="009536F2">
        <w:rPr>
          <w:rFonts w:ascii="Times New Roman" w:hAnsi="Times New Roman" w:cs="Times New Roman"/>
          <w:sz w:val="24"/>
          <w:szCs w:val="24"/>
        </w:rPr>
        <w:t xml:space="preserve">2.На конец года  25% (1 ребенок ) – средний уровень, 25% (1ребенок) имеют выше среднего уровень, 50%(2 детей) </w:t>
      </w:r>
      <w:proofErr w:type="gramStart"/>
      <w:r w:rsidR="00817031" w:rsidRPr="009536F2">
        <w:rPr>
          <w:rFonts w:ascii="Times New Roman" w:hAnsi="Times New Roman" w:cs="Times New Roman"/>
          <w:sz w:val="24"/>
          <w:szCs w:val="24"/>
        </w:rPr>
        <w:t>-в</w:t>
      </w:r>
      <w:proofErr w:type="gramEnd"/>
      <w:r w:rsidR="00817031" w:rsidRPr="009536F2">
        <w:rPr>
          <w:rFonts w:ascii="Times New Roman" w:hAnsi="Times New Roman" w:cs="Times New Roman"/>
          <w:sz w:val="24"/>
          <w:szCs w:val="24"/>
        </w:rPr>
        <w:t>ысокий уровень готовности.</w:t>
      </w:r>
    </w:p>
    <w:p w:rsidR="00817031" w:rsidRPr="009536F2" w:rsidRDefault="0055692E" w:rsidP="0055692E">
      <w:pPr>
        <w:ind w:left="1134" w:hanging="113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17031" w:rsidRPr="009536F2">
        <w:rPr>
          <w:rFonts w:ascii="Times New Roman" w:hAnsi="Times New Roman" w:cs="Times New Roman"/>
          <w:sz w:val="24"/>
          <w:szCs w:val="24"/>
        </w:rPr>
        <w:t>Готовых</w:t>
      </w:r>
      <w:proofErr w:type="gramEnd"/>
      <w:r w:rsidR="00817031" w:rsidRPr="009536F2">
        <w:rPr>
          <w:rFonts w:ascii="Times New Roman" w:hAnsi="Times New Roman" w:cs="Times New Roman"/>
          <w:sz w:val="24"/>
          <w:szCs w:val="24"/>
        </w:rPr>
        <w:t xml:space="preserve"> к обучению в школе составило на конец учебного года 4 человека- 100%.</w:t>
      </w:r>
    </w:p>
    <w:p w:rsidR="00817031" w:rsidRPr="0055692E" w:rsidRDefault="00817031" w:rsidP="0055692E">
      <w:pPr>
        <w:ind w:left="1134"/>
        <w:jc w:val="center"/>
        <w:rPr>
          <w:rFonts w:ascii="Times New Roman" w:hAnsi="Times New Roman" w:cs="Times New Roman"/>
          <w:sz w:val="24"/>
          <w:szCs w:val="24"/>
        </w:rPr>
      </w:pPr>
      <w:r w:rsidRPr="0055692E">
        <w:rPr>
          <w:rFonts w:ascii="Times New Roman" w:hAnsi="Times New Roman" w:cs="Times New Roman"/>
          <w:sz w:val="24"/>
          <w:szCs w:val="24"/>
        </w:rPr>
        <w:t>Результаты подготовки детей к обучению в школе за 2023-2024 учебный</w:t>
      </w:r>
      <w:r w:rsidR="0055692E">
        <w:rPr>
          <w:rFonts w:ascii="Times New Roman" w:hAnsi="Times New Roman" w:cs="Times New Roman"/>
          <w:sz w:val="24"/>
          <w:szCs w:val="24"/>
        </w:rPr>
        <w:t xml:space="preserve"> год в группе №11(компенсирующей направленности</w:t>
      </w:r>
      <w:r w:rsidRPr="0055692E">
        <w:rPr>
          <w:rFonts w:ascii="Times New Roman" w:hAnsi="Times New Roman" w:cs="Times New Roman"/>
          <w:sz w:val="24"/>
          <w:szCs w:val="24"/>
        </w:rPr>
        <w:t>)</w:t>
      </w:r>
    </w:p>
    <w:p w:rsidR="00817031" w:rsidRPr="009536F2" w:rsidRDefault="00817031" w:rsidP="00817031">
      <w:pPr>
        <w:jc w:val="center"/>
        <w:rPr>
          <w:rFonts w:ascii="Times New Roman" w:hAnsi="Times New Roman" w:cs="Times New Roman"/>
        </w:rPr>
      </w:pPr>
      <w:r w:rsidRPr="009536F2">
        <w:rPr>
          <w:rFonts w:ascii="Times New Roman" w:hAnsi="Times New Roman" w:cs="Times New Roman"/>
        </w:rPr>
        <w:lastRenderedPageBreak/>
        <w:t>В группе №11 в начале года (сентябрь), с целью определения уровня готовности к школьному обучению обследовано 7 детей, в конце года обследовано 7 детей.</w:t>
      </w:r>
    </w:p>
    <w:p w:rsidR="00817031" w:rsidRPr="009536F2" w:rsidRDefault="00817031" w:rsidP="00817031">
      <w:pPr>
        <w:ind w:left="1134"/>
        <w:rPr>
          <w:rFonts w:ascii="Times New Roman" w:hAnsi="Times New Roman" w:cs="Times New Roman"/>
        </w:rPr>
      </w:pPr>
      <w:r w:rsidRPr="009536F2">
        <w:rPr>
          <w:rFonts w:ascii="Times New Roman" w:hAnsi="Times New Roman" w:cs="Times New Roman"/>
          <w:noProof/>
          <w:lang w:eastAsia="ru-RU"/>
        </w:rPr>
        <w:drawing>
          <wp:anchor distT="0" distB="0" distL="114300" distR="114300" simplePos="0" relativeHeight="251667456" behindDoc="1" locked="0" layoutInCell="1" allowOverlap="1">
            <wp:simplePos x="0" y="0"/>
            <wp:positionH relativeFrom="column">
              <wp:posOffset>479425</wp:posOffset>
            </wp:positionH>
            <wp:positionV relativeFrom="paragraph">
              <wp:posOffset>513480</wp:posOffset>
            </wp:positionV>
            <wp:extent cx="5486400" cy="2942590"/>
            <wp:effectExtent l="0" t="0" r="19050" b="10160"/>
            <wp:wrapNone/>
            <wp:docPr id="4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9536F2">
        <w:rPr>
          <w:rFonts w:ascii="Times New Roman" w:hAnsi="Times New Roman" w:cs="Times New Roman"/>
        </w:rPr>
        <w:t>Сводный график развития учебно-важных качеств (УВК) в группе №11.</w:t>
      </w:r>
    </w:p>
    <w:p w:rsidR="00817031" w:rsidRDefault="00817031" w:rsidP="00817031">
      <w:pPr>
        <w:ind w:left="1134"/>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Pr="00817031" w:rsidRDefault="00817031" w:rsidP="00817031">
      <w:pPr>
        <w:jc w:val="center"/>
        <w:rPr>
          <w:rFonts w:ascii="Times New Roman" w:hAnsi="Times New Roman" w:cs="Times New Roman"/>
          <w:sz w:val="24"/>
          <w:szCs w:val="24"/>
        </w:rPr>
      </w:pPr>
      <w:r w:rsidRPr="00817031">
        <w:rPr>
          <w:rFonts w:ascii="Times New Roman" w:hAnsi="Times New Roman" w:cs="Times New Roman"/>
          <w:noProof/>
          <w:sz w:val="24"/>
          <w:szCs w:val="24"/>
          <w:lang w:eastAsia="ru-RU"/>
        </w:rPr>
        <w:drawing>
          <wp:anchor distT="0" distB="0" distL="114300" distR="114300" simplePos="0" relativeHeight="251669504" behindDoc="1" locked="0" layoutInCell="1" allowOverlap="1">
            <wp:simplePos x="0" y="0"/>
            <wp:positionH relativeFrom="column">
              <wp:posOffset>3076575</wp:posOffset>
            </wp:positionH>
            <wp:positionV relativeFrom="paragraph">
              <wp:posOffset>354965</wp:posOffset>
            </wp:positionV>
            <wp:extent cx="2850515" cy="2927350"/>
            <wp:effectExtent l="0" t="0" r="26035" b="25400"/>
            <wp:wrapNone/>
            <wp:docPr id="46"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Pr="00817031">
        <w:rPr>
          <w:rFonts w:ascii="Times New Roman" w:hAnsi="Times New Roman" w:cs="Times New Roman"/>
          <w:noProof/>
          <w:sz w:val="24"/>
          <w:szCs w:val="24"/>
          <w:lang w:eastAsia="ru-RU"/>
        </w:rPr>
        <w:drawing>
          <wp:anchor distT="0" distB="0" distL="114300" distR="114300" simplePos="0" relativeHeight="251668480" behindDoc="1" locked="0" layoutInCell="1" allowOverlap="1">
            <wp:simplePos x="0" y="0"/>
            <wp:positionH relativeFrom="column">
              <wp:posOffset>318359</wp:posOffset>
            </wp:positionH>
            <wp:positionV relativeFrom="paragraph">
              <wp:posOffset>324939</wp:posOffset>
            </wp:positionV>
            <wp:extent cx="2758568" cy="2981405"/>
            <wp:effectExtent l="0" t="0" r="22860" b="9525"/>
            <wp:wrapNone/>
            <wp:docPr id="47"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817031">
        <w:rPr>
          <w:rFonts w:ascii="Times New Roman" w:hAnsi="Times New Roman" w:cs="Times New Roman"/>
          <w:sz w:val="24"/>
          <w:szCs w:val="24"/>
        </w:rPr>
        <w:t>Уровень готовности к обучению в школе группа №11.</w:t>
      </w: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Pr="00817031" w:rsidRDefault="00817031" w:rsidP="00AE4735">
      <w:pPr>
        <w:ind w:firstLine="1134"/>
        <w:rPr>
          <w:rFonts w:ascii="Times New Roman" w:hAnsi="Times New Roman" w:cs="Times New Roman"/>
          <w:sz w:val="24"/>
          <w:szCs w:val="24"/>
        </w:rPr>
      </w:pPr>
      <w:r w:rsidRPr="00817031">
        <w:rPr>
          <w:rFonts w:ascii="Times New Roman" w:hAnsi="Times New Roman" w:cs="Times New Roman"/>
          <w:sz w:val="24"/>
          <w:szCs w:val="24"/>
        </w:rPr>
        <w:t xml:space="preserve">Анализируя результаты таблиц данных по готовности к обучению </w:t>
      </w:r>
      <w:r w:rsidR="0055692E">
        <w:rPr>
          <w:rFonts w:ascii="Times New Roman" w:hAnsi="Times New Roman" w:cs="Times New Roman"/>
          <w:sz w:val="24"/>
          <w:szCs w:val="24"/>
        </w:rPr>
        <w:t>в школе группы №11</w:t>
      </w:r>
      <w:r w:rsidRPr="00817031">
        <w:rPr>
          <w:rFonts w:ascii="Times New Roman" w:hAnsi="Times New Roman" w:cs="Times New Roman"/>
          <w:sz w:val="24"/>
          <w:szCs w:val="24"/>
        </w:rPr>
        <w:t>, необходимо отметить следующее:</w:t>
      </w:r>
    </w:p>
    <w:p w:rsidR="00817031" w:rsidRPr="00817031" w:rsidRDefault="0055692E" w:rsidP="0055692E">
      <w:pPr>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1.На начало учебного года 14% (1 ребенок) имеет уровень ниже среднего, 44% (3 ребенка) имеет средний уровень готовности к школе, 28% (2 человека) – имеют уровень выше среднего, 14% (1 ребенок) – высокий уровень готовности.</w:t>
      </w:r>
    </w:p>
    <w:p w:rsidR="00817031" w:rsidRPr="00817031" w:rsidRDefault="0055692E" w:rsidP="0055692E">
      <w:pPr>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 xml:space="preserve">2.На конец года  29% (2ребенка ) – средний уровень, 14% (1ребенок) имеют выше среднего уровень, 57%(4 детей) </w:t>
      </w:r>
      <w:proofErr w:type="gramStart"/>
      <w:r w:rsidR="00817031" w:rsidRPr="00817031">
        <w:rPr>
          <w:rFonts w:ascii="Times New Roman" w:hAnsi="Times New Roman" w:cs="Times New Roman"/>
          <w:sz w:val="24"/>
          <w:szCs w:val="24"/>
        </w:rPr>
        <w:t>-в</w:t>
      </w:r>
      <w:proofErr w:type="gramEnd"/>
      <w:r w:rsidR="00817031" w:rsidRPr="00817031">
        <w:rPr>
          <w:rFonts w:ascii="Times New Roman" w:hAnsi="Times New Roman" w:cs="Times New Roman"/>
          <w:sz w:val="24"/>
          <w:szCs w:val="24"/>
        </w:rPr>
        <w:t>ысокий уровень готовности.</w:t>
      </w:r>
    </w:p>
    <w:p w:rsidR="00817031" w:rsidRPr="00817031" w:rsidRDefault="0055692E" w:rsidP="0055692E">
      <w:pPr>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Готовых к обучению в школе составило на конец учебного года  7 человек- 100%.</w:t>
      </w:r>
    </w:p>
    <w:p w:rsidR="00817031" w:rsidRPr="00817031" w:rsidRDefault="00817031" w:rsidP="00817031">
      <w:pPr>
        <w:ind w:left="284"/>
        <w:jc w:val="center"/>
        <w:rPr>
          <w:rFonts w:ascii="Times New Roman" w:hAnsi="Times New Roman" w:cs="Times New Roman"/>
          <w:b/>
          <w:sz w:val="24"/>
          <w:szCs w:val="24"/>
        </w:rPr>
      </w:pPr>
      <w:r w:rsidRPr="00817031">
        <w:rPr>
          <w:rFonts w:ascii="Times New Roman" w:hAnsi="Times New Roman" w:cs="Times New Roman"/>
          <w:b/>
          <w:sz w:val="24"/>
          <w:szCs w:val="24"/>
        </w:rPr>
        <w:t>Результаты подготовки детей к обучению в школе за 2023-2024 учебный год в группе №9.</w:t>
      </w:r>
    </w:p>
    <w:p w:rsidR="00817031" w:rsidRPr="00817031" w:rsidRDefault="00817031" w:rsidP="00817031">
      <w:pPr>
        <w:jc w:val="center"/>
        <w:rPr>
          <w:rFonts w:ascii="Times New Roman" w:hAnsi="Times New Roman" w:cs="Times New Roman"/>
          <w:sz w:val="24"/>
          <w:szCs w:val="24"/>
        </w:rPr>
      </w:pPr>
      <w:r w:rsidRPr="00817031">
        <w:rPr>
          <w:rFonts w:ascii="Times New Roman" w:hAnsi="Times New Roman" w:cs="Times New Roman"/>
          <w:sz w:val="24"/>
          <w:szCs w:val="24"/>
        </w:rPr>
        <w:lastRenderedPageBreak/>
        <w:t>В группе №9 в начале года (сентябрь), с целью определения уровня готовности к школьному обучению обследовано 24 ребенка, в конце года обследовано 24.</w:t>
      </w:r>
    </w:p>
    <w:p w:rsidR="00817031" w:rsidRPr="00817031" w:rsidRDefault="00817031" w:rsidP="00817031">
      <w:pPr>
        <w:jc w:val="right"/>
        <w:rPr>
          <w:rFonts w:ascii="Times New Roman" w:hAnsi="Times New Roman" w:cs="Times New Roman"/>
          <w:sz w:val="24"/>
          <w:szCs w:val="24"/>
        </w:rPr>
      </w:pPr>
      <w:r w:rsidRPr="00817031">
        <w:rPr>
          <w:rFonts w:ascii="Times New Roman" w:hAnsi="Times New Roman" w:cs="Times New Roman"/>
          <w:sz w:val="24"/>
          <w:szCs w:val="24"/>
        </w:rPr>
        <w:t>Сводный график развития учебно-важных качеств (УВК) в группе №9.</w:t>
      </w: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jc w:val="center"/>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224790</wp:posOffset>
            </wp:positionH>
            <wp:positionV relativeFrom="paragraph">
              <wp:posOffset>-480695</wp:posOffset>
            </wp:positionV>
            <wp:extent cx="5486400" cy="3200400"/>
            <wp:effectExtent l="0" t="0" r="19050" b="19050"/>
            <wp:wrapNone/>
            <wp:docPr id="48"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Default="00817031" w:rsidP="00817031">
      <w:pPr>
        <w:ind w:left="1134"/>
        <w:rPr>
          <w:rFonts w:ascii="Times New Roman" w:hAnsi="Times New Roman" w:cs="Times New Roman"/>
          <w:sz w:val="28"/>
          <w:szCs w:val="28"/>
        </w:rPr>
      </w:pPr>
    </w:p>
    <w:p w:rsidR="00817031" w:rsidRPr="00817031" w:rsidRDefault="0055692E" w:rsidP="0055692E">
      <w:pPr>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Анализируя результаты таблиц данных по готовности к обучению в школе группы №9, необходимо отметить следующее:</w:t>
      </w:r>
    </w:p>
    <w:p w:rsidR="00817031" w:rsidRPr="00817031" w:rsidRDefault="0055692E" w:rsidP="0055692E">
      <w:pPr>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1.На начало учебного года 13% (3 детей) имеет уровень ниже среднего, 54% (13 детей) имеет средний уровень готовности к школе, 33% (8 детей) – имеют уровень выше среднего, 14% (1 ребенок) – высокий уровень готовности.</w:t>
      </w:r>
    </w:p>
    <w:p w:rsidR="00817031" w:rsidRPr="00817031" w:rsidRDefault="0055692E" w:rsidP="0055692E">
      <w:pPr>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2.На конец года  38% (9 детей) – средний уровень, 29% (7 детей) имеют выше среднего уровень, 33%</w:t>
      </w:r>
      <w:r w:rsidR="00A95CAC">
        <w:rPr>
          <w:rFonts w:ascii="Times New Roman" w:hAnsi="Times New Roman" w:cs="Times New Roman"/>
          <w:sz w:val="24"/>
          <w:szCs w:val="24"/>
        </w:rPr>
        <w:t xml:space="preserve"> </w:t>
      </w:r>
      <w:r w:rsidR="00817031" w:rsidRPr="00817031">
        <w:rPr>
          <w:rFonts w:ascii="Times New Roman" w:hAnsi="Times New Roman" w:cs="Times New Roman"/>
          <w:sz w:val="24"/>
          <w:szCs w:val="24"/>
        </w:rPr>
        <w:t xml:space="preserve">(8 детей) </w:t>
      </w:r>
      <w:proofErr w:type="gramStart"/>
      <w:r w:rsidR="00817031" w:rsidRPr="00817031">
        <w:rPr>
          <w:rFonts w:ascii="Times New Roman" w:hAnsi="Times New Roman" w:cs="Times New Roman"/>
          <w:sz w:val="24"/>
          <w:szCs w:val="24"/>
        </w:rPr>
        <w:t>-в</w:t>
      </w:r>
      <w:proofErr w:type="gramEnd"/>
      <w:r w:rsidR="00817031" w:rsidRPr="00817031">
        <w:rPr>
          <w:rFonts w:ascii="Times New Roman" w:hAnsi="Times New Roman" w:cs="Times New Roman"/>
          <w:sz w:val="24"/>
          <w:szCs w:val="24"/>
        </w:rPr>
        <w:t>ысокий уровень готовности.</w:t>
      </w:r>
    </w:p>
    <w:p w:rsidR="00817031" w:rsidRPr="00817031" w:rsidRDefault="0055692E" w:rsidP="0055692E">
      <w:pPr>
        <w:rPr>
          <w:rFonts w:ascii="Times New Roman" w:hAnsi="Times New Roman" w:cs="Times New Roman"/>
          <w:sz w:val="24"/>
          <w:szCs w:val="24"/>
        </w:rPr>
      </w:pPr>
      <w:r>
        <w:rPr>
          <w:rFonts w:ascii="Times New Roman" w:hAnsi="Times New Roman" w:cs="Times New Roman"/>
          <w:sz w:val="24"/>
          <w:szCs w:val="24"/>
        </w:rPr>
        <w:tab/>
      </w:r>
      <w:proofErr w:type="gramStart"/>
      <w:r w:rsidR="00817031" w:rsidRPr="00817031">
        <w:rPr>
          <w:rFonts w:ascii="Times New Roman" w:hAnsi="Times New Roman" w:cs="Times New Roman"/>
          <w:sz w:val="24"/>
          <w:szCs w:val="24"/>
        </w:rPr>
        <w:t>Готовых</w:t>
      </w:r>
      <w:proofErr w:type="gramEnd"/>
      <w:r w:rsidR="00817031" w:rsidRPr="00817031">
        <w:rPr>
          <w:rFonts w:ascii="Times New Roman" w:hAnsi="Times New Roman" w:cs="Times New Roman"/>
          <w:sz w:val="24"/>
          <w:szCs w:val="24"/>
        </w:rPr>
        <w:t xml:space="preserve"> к обучению в школе составило на конец учебного года  24</w:t>
      </w:r>
      <w:r w:rsidR="00A95CAC">
        <w:rPr>
          <w:rFonts w:ascii="Times New Roman" w:hAnsi="Times New Roman" w:cs="Times New Roman"/>
          <w:sz w:val="24"/>
          <w:szCs w:val="24"/>
        </w:rPr>
        <w:t xml:space="preserve"> </w:t>
      </w:r>
      <w:r w:rsidR="00817031" w:rsidRPr="00817031">
        <w:rPr>
          <w:rFonts w:ascii="Times New Roman" w:hAnsi="Times New Roman" w:cs="Times New Roman"/>
          <w:sz w:val="24"/>
          <w:szCs w:val="24"/>
        </w:rPr>
        <w:t>человека - 100%.</w:t>
      </w:r>
    </w:p>
    <w:p w:rsidR="00817031" w:rsidRDefault="0055692E" w:rsidP="0055692E">
      <w:pPr>
        <w:rPr>
          <w:rFonts w:ascii="Times New Roman" w:hAnsi="Times New Roman" w:cs="Times New Roman"/>
          <w:sz w:val="24"/>
          <w:szCs w:val="24"/>
        </w:rPr>
      </w:pPr>
      <w:r>
        <w:rPr>
          <w:rFonts w:ascii="Times New Roman" w:hAnsi="Times New Roman" w:cs="Times New Roman"/>
          <w:sz w:val="24"/>
          <w:szCs w:val="24"/>
        </w:rPr>
        <w:tab/>
      </w:r>
      <w:r w:rsidR="00817031" w:rsidRPr="00817031">
        <w:rPr>
          <w:rFonts w:ascii="Times New Roman" w:hAnsi="Times New Roman" w:cs="Times New Roman"/>
          <w:sz w:val="24"/>
          <w:szCs w:val="24"/>
        </w:rPr>
        <w:t>В 8 группе 1 человек -100% -имеет средний уровень готовности к школе на начало и конец учебного года.</w:t>
      </w:r>
    </w:p>
    <w:p w:rsidR="0081305B" w:rsidRDefault="0081305B" w:rsidP="00CF5813">
      <w:pPr>
        <w:jc w:val="center"/>
        <w:rPr>
          <w:rFonts w:ascii="Times New Roman" w:hAnsi="Times New Roman" w:cs="Times New Roman"/>
          <w:sz w:val="24"/>
          <w:szCs w:val="24"/>
        </w:rPr>
      </w:pPr>
    </w:p>
    <w:p w:rsidR="00AE4735" w:rsidRDefault="00CF5813" w:rsidP="00CF5813">
      <w:pPr>
        <w:jc w:val="center"/>
        <w:rPr>
          <w:rFonts w:ascii="Times New Roman" w:hAnsi="Times New Roman" w:cs="Times New Roman"/>
          <w:sz w:val="24"/>
          <w:szCs w:val="24"/>
        </w:rPr>
      </w:pPr>
      <w:r w:rsidRPr="00CF5813">
        <w:rPr>
          <w:rFonts w:ascii="Times New Roman" w:hAnsi="Times New Roman" w:cs="Times New Roman"/>
          <w:sz w:val="24"/>
          <w:szCs w:val="24"/>
        </w:rPr>
        <w:t>Уровень адаптации детей раннего</w:t>
      </w:r>
      <w:r w:rsidR="001F524B">
        <w:rPr>
          <w:rFonts w:ascii="Times New Roman" w:hAnsi="Times New Roman" w:cs="Times New Roman"/>
          <w:sz w:val="24"/>
          <w:szCs w:val="24"/>
        </w:rPr>
        <w:t xml:space="preserve"> возраста к детскому саду в 2024</w:t>
      </w:r>
      <w:r w:rsidRPr="00CF5813">
        <w:rPr>
          <w:rFonts w:ascii="Times New Roman" w:hAnsi="Times New Roman" w:cs="Times New Roman"/>
          <w:sz w:val="24"/>
          <w:szCs w:val="24"/>
        </w:rPr>
        <w:t xml:space="preserve"> году</w:t>
      </w:r>
    </w:p>
    <w:tbl>
      <w:tblPr>
        <w:tblStyle w:val="a8"/>
        <w:tblW w:w="0" w:type="auto"/>
        <w:tblLook w:val="04A0"/>
      </w:tblPr>
      <w:tblGrid>
        <w:gridCol w:w="1914"/>
        <w:gridCol w:w="1914"/>
        <w:gridCol w:w="1914"/>
        <w:gridCol w:w="1914"/>
        <w:gridCol w:w="1915"/>
      </w:tblGrid>
      <w:tr w:rsidR="00CF5813" w:rsidTr="0087505F">
        <w:tc>
          <w:tcPr>
            <w:tcW w:w="1914" w:type="dxa"/>
            <w:vMerge w:val="restart"/>
          </w:tcPr>
          <w:p w:rsidR="00CF5813" w:rsidRDefault="00CF5813" w:rsidP="00CF5813">
            <w:pPr>
              <w:jc w:val="center"/>
              <w:rPr>
                <w:rFonts w:ascii="Times New Roman" w:hAnsi="Times New Roman" w:cs="Times New Roman"/>
                <w:sz w:val="24"/>
                <w:szCs w:val="24"/>
              </w:rPr>
            </w:pPr>
            <w:r>
              <w:rPr>
                <w:rFonts w:ascii="Times New Roman" w:hAnsi="Times New Roman" w:cs="Times New Roman"/>
                <w:sz w:val="24"/>
                <w:szCs w:val="24"/>
              </w:rPr>
              <w:t>Уровень адаптации</w:t>
            </w:r>
          </w:p>
        </w:tc>
        <w:tc>
          <w:tcPr>
            <w:tcW w:w="3828" w:type="dxa"/>
            <w:gridSpan w:val="2"/>
          </w:tcPr>
          <w:p w:rsidR="00CF5813" w:rsidRDefault="00CF5813" w:rsidP="00CF5813">
            <w:pPr>
              <w:jc w:val="center"/>
              <w:rPr>
                <w:rFonts w:ascii="Times New Roman" w:hAnsi="Times New Roman" w:cs="Times New Roman"/>
                <w:sz w:val="24"/>
                <w:szCs w:val="24"/>
              </w:rPr>
            </w:pPr>
            <w:r>
              <w:rPr>
                <w:rFonts w:ascii="Times New Roman" w:hAnsi="Times New Roman" w:cs="Times New Roman"/>
                <w:sz w:val="24"/>
                <w:szCs w:val="24"/>
              </w:rPr>
              <w:t>Групп</w:t>
            </w:r>
            <w:proofErr w:type="gramStart"/>
            <w:r>
              <w:rPr>
                <w:rFonts w:ascii="Times New Roman" w:hAnsi="Times New Roman" w:cs="Times New Roman"/>
                <w:sz w:val="24"/>
                <w:szCs w:val="24"/>
              </w:rPr>
              <w:t>1</w:t>
            </w:r>
            <w:proofErr w:type="gramEnd"/>
          </w:p>
        </w:tc>
        <w:tc>
          <w:tcPr>
            <w:tcW w:w="3829" w:type="dxa"/>
            <w:gridSpan w:val="2"/>
          </w:tcPr>
          <w:p w:rsidR="00CF5813" w:rsidRDefault="00CF5813" w:rsidP="00CF5813">
            <w:pPr>
              <w:jc w:val="center"/>
              <w:rPr>
                <w:rFonts w:ascii="Times New Roman" w:hAnsi="Times New Roman" w:cs="Times New Roman"/>
                <w:sz w:val="24"/>
                <w:szCs w:val="24"/>
              </w:rPr>
            </w:pPr>
            <w:r>
              <w:rPr>
                <w:rFonts w:ascii="Times New Roman" w:hAnsi="Times New Roman" w:cs="Times New Roman"/>
                <w:sz w:val="24"/>
                <w:szCs w:val="24"/>
              </w:rPr>
              <w:t>Группа 10</w:t>
            </w:r>
          </w:p>
        </w:tc>
      </w:tr>
      <w:tr w:rsidR="0081305B" w:rsidTr="00CF5813">
        <w:tc>
          <w:tcPr>
            <w:tcW w:w="1914" w:type="dxa"/>
            <w:vMerge/>
          </w:tcPr>
          <w:p w:rsidR="0081305B" w:rsidRDefault="0081305B" w:rsidP="00CF5813">
            <w:pPr>
              <w:jc w:val="center"/>
              <w:rPr>
                <w:rFonts w:ascii="Times New Roman" w:hAnsi="Times New Roman" w:cs="Times New Roman"/>
                <w:sz w:val="24"/>
                <w:szCs w:val="24"/>
              </w:rPr>
            </w:pPr>
          </w:p>
        </w:tc>
        <w:tc>
          <w:tcPr>
            <w:tcW w:w="1914" w:type="dxa"/>
          </w:tcPr>
          <w:p w:rsidR="0081305B" w:rsidRDefault="0081305B" w:rsidP="00CF5813">
            <w:pPr>
              <w:jc w:val="center"/>
              <w:rPr>
                <w:rFonts w:ascii="Times New Roman" w:hAnsi="Times New Roman" w:cs="Times New Roman"/>
                <w:sz w:val="24"/>
                <w:szCs w:val="24"/>
              </w:rPr>
            </w:pPr>
            <w:r>
              <w:rPr>
                <w:rFonts w:ascii="Times New Roman" w:hAnsi="Times New Roman" w:cs="Times New Roman"/>
                <w:sz w:val="24"/>
                <w:szCs w:val="24"/>
              </w:rPr>
              <w:t>Количество детей (чел.)</w:t>
            </w:r>
          </w:p>
        </w:tc>
        <w:tc>
          <w:tcPr>
            <w:tcW w:w="1914" w:type="dxa"/>
          </w:tcPr>
          <w:p w:rsidR="0081305B" w:rsidRDefault="0081305B" w:rsidP="00CF5813">
            <w:pPr>
              <w:jc w:val="center"/>
              <w:rPr>
                <w:rFonts w:ascii="Times New Roman" w:hAnsi="Times New Roman" w:cs="Times New Roman"/>
                <w:sz w:val="24"/>
                <w:szCs w:val="24"/>
              </w:rPr>
            </w:pPr>
            <w:r>
              <w:rPr>
                <w:rFonts w:ascii="Times New Roman" w:hAnsi="Times New Roman" w:cs="Times New Roman"/>
                <w:sz w:val="24"/>
                <w:szCs w:val="24"/>
              </w:rPr>
              <w:t>Количество детей</w:t>
            </w:r>
            <w:proofErr w:type="gramStart"/>
            <w:r>
              <w:rPr>
                <w:rFonts w:ascii="Times New Roman" w:hAnsi="Times New Roman" w:cs="Times New Roman"/>
                <w:sz w:val="24"/>
                <w:szCs w:val="24"/>
              </w:rPr>
              <w:t xml:space="preserve"> (%)</w:t>
            </w:r>
            <w:proofErr w:type="gramEnd"/>
          </w:p>
        </w:tc>
        <w:tc>
          <w:tcPr>
            <w:tcW w:w="1914" w:type="dxa"/>
          </w:tcPr>
          <w:p w:rsidR="0081305B" w:rsidRDefault="0081305B" w:rsidP="0087505F">
            <w:pPr>
              <w:jc w:val="center"/>
              <w:rPr>
                <w:rFonts w:ascii="Times New Roman" w:hAnsi="Times New Roman" w:cs="Times New Roman"/>
                <w:sz w:val="24"/>
                <w:szCs w:val="24"/>
              </w:rPr>
            </w:pPr>
            <w:r>
              <w:rPr>
                <w:rFonts w:ascii="Times New Roman" w:hAnsi="Times New Roman" w:cs="Times New Roman"/>
                <w:sz w:val="24"/>
                <w:szCs w:val="24"/>
              </w:rPr>
              <w:t>Количество детей (чел.)</w:t>
            </w:r>
          </w:p>
        </w:tc>
        <w:tc>
          <w:tcPr>
            <w:tcW w:w="1915" w:type="dxa"/>
          </w:tcPr>
          <w:p w:rsidR="0081305B" w:rsidRDefault="0081305B" w:rsidP="0087505F">
            <w:pPr>
              <w:jc w:val="center"/>
              <w:rPr>
                <w:rFonts w:ascii="Times New Roman" w:hAnsi="Times New Roman" w:cs="Times New Roman"/>
                <w:sz w:val="24"/>
                <w:szCs w:val="24"/>
              </w:rPr>
            </w:pPr>
            <w:r>
              <w:rPr>
                <w:rFonts w:ascii="Times New Roman" w:hAnsi="Times New Roman" w:cs="Times New Roman"/>
                <w:sz w:val="24"/>
                <w:szCs w:val="24"/>
              </w:rPr>
              <w:t>Количество детей</w:t>
            </w:r>
            <w:proofErr w:type="gramStart"/>
            <w:r>
              <w:rPr>
                <w:rFonts w:ascii="Times New Roman" w:hAnsi="Times New Roman" w:cs="Times New Roman"/>
                <w:sz w:val="24"/>
                <w:szCs w:val="24"/>
              </w:rPr>
              <w:t xml:space="preserve"> (%)</w:t>
            </w:r>
            <w:proofErr w:type="gramEnd"/>
          </w:p>
        </w:tc>
      </w:tr>
      <w:tr w:rsidR="0081305B" w:rsidTr="00CF5813">
        <w:tc>
          <w:tcPr>
            <w:tcW w:w="1914" w:type="dxa"/>
          </w:tcPr>
          <w:p w:rsidR="0081305B" w:rsidRDefault="0081305B" w:rsidP="00CF5813">
            <w:pPr>
              <w:jc w:val="center"/>
              <w:rPr>
                <w:rFonts w:ascii="Times New Roman" w:hAnsi="Times New Roman" w:cs="Times New Roman"/>
                <w:sz w:val="24"/>
                <w:szCs w:val="24"/>
              </w:rPr>
            </w:pPr>
            <w:r>
              <w:rPr>
                <w:rFonts w:ascii="Times New Roman" w:hAnsi="Times New Roman" w:cs="Times New Roman"/>
                <w:sz w:val="24"/>
                <w:szCs w:val="24"/>
              </w:rPr>
              <w:t>Легкая степень</w:t>
            </w:r>
          </w:p>
        </w:tc>
        <w:tc>
          <w:tcPr>
            <w:tcW w:w="1914"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12</w:t>
            </w:r>
          </w:p>
        </w:tc>
        <w:tc>
          <w:tcPr>
            <w:tcW w:w="1914"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60</w:t>
            </w:r>
          </w:p>
        </w:tc>
        <w:tc>
          <w:tcPr>
            <w:tcW w:w="1914"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21</w:t>
            </w:r>
          </w:p>
        </w:tc>
        <w:tc>
          <w:tcPr>
            <w:tcW w:w="1915"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87,5</w:t>
            </w:r>
          </w:p>
        </w:tc>
      </w:tr>
      <w:tr w:rsidR="0081305B" w:rsidTr="00CF5813">
        <w:tc>
          <w:tcPr>
            <w:tcW w:w="1914" w:type="dxa"/>
          </w:tcPr>
          <w:p w:rsidR="0081305B" w:rsidRDefault="0081305B" w:rsidP="00CF5813">
            <w:pPr>
              <w:jc w:val="center"/>
              <w:rPr>
                <w:rFonts w:ascii="Times New Roman" w:hAnsi="Times New Roman" w:cs="Times New Roman"/>
                <w:sz w:val="24"/>
                <w:szCs w:val="24"/>
              </w:rPr>
            </w:pPr>
            <w:r>
              <w:rPr>
                <w:rFonts w:ascii="Times New Roman" w:hAnsi="Times New Roman" w:cs="Times New Roman"/>
                <w:sz w:val="24"/>
                <w:szCs w:val="24"/>
              </w:rPr>
              <w:t>Средняя степень</w:t>
            </w:r>
          </w:p>
        </w:tc>
        <w:tc>
          <w:tcPr>
            <w:tcW w:w="1914"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8</w:t>
            </w:r>
          </w:p>
        </w:tc>
        <w:tc>
          <w:tcPr>
            <w:tcW w:w="1914"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40</w:t>
            </w:r>
          </w:p>
        </w:tc>
        <w:tc>
          <w:tcPr>
            <w:tcW w:w="1914"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12,5</w:t>
            </w:r>
          </w:p>
        </w:tc>
      </w:tr>
      <w:tr w:rsidR="0081305B" w:rsidTr="00CF5813">
        <w:tc>
          <w:tcPr>
            <w:tcW w:w="1914" w:type="dxa"/>
          </w:tcPr>
          <w:p w:rsidR="0081305B" w:rsidRDefault="0081305B" w:rsidP="00CF5813">
            <w:pPr>
              <w:jc w:val="center"/>
              <w:rPr>
                <w:rFonts w:ascii="Times New Roman" w:hAnsi="Times New Roman" w:cs="Times New Roman"/>
                <w:sz w:val="24"/>
                <w:szCs w:val="24"/>
              </w:rPr>
            </w:pPr>
            <w:r>
              <w:rPr>
                <w:rFonts w:ascii="Times New Roman" w:hAnsi="Times New Roman" w:cs="Times New Roman"/>
                <w:sz w:val="24"/>
                <w:szCs w:val="24"/>
              </w:rPr>
              <w:t>Тяжелая степень</w:t>
            </w:r>
          </w:p>
        </w:tc>
        <w:tc>
          <w:tcPr>
            <w:tcW w:w="1914"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0</w:t>
            </w:r>
          </w:p>
        </w:tc>
        <w:tc>
          <w:tcPr>
            <w:tcW w:w="1915" w:type="dxa"/>
          </w:tcPr>
          <w:p w:rsidR="0081305B" w:rsidRDefault="00FB112B" w:rsidP="00CF5813">
            <w:pPr>
              <w:jc w:val="center"/>
              <w:rPr>
                <w:rFonts w:ascii="Times New Roman" w:hAnsi="Times New Roman" w:cs="Times New Roman"/>
                <w:sz w:val="24"/>
                <w:szCs w:val="24"/>
              </w:rPr>
            </w:pPr>
            <w:r>
              <w:rPr>
                <w:rFonts w:ascii="Times New Roman" w:hAnsi="Times New Roman" w:cs="Times New Roman"/>
                <w:sz w:val="24"/>
                <w:szCs w:val="24"/>
              </w:rPr>
              <w:t>0</w:t>
            </w:r>
          </w:p>
        </w:tc>
      </w:tr>
    </w:tbl>
    <w:p w:rsidR="00CF5813" w:rsidRPr="00CF5813" w:rsidRDefault="00CF5813" w:rsidP="00CF5813">
      <w:pPr>
        <w:jc w:val="center"/>
        <w:rPr>
          <w:rFonts w:ascii="Times New Roman" w:hAnsi="Times New Roman" w:cs="Times New Roman"/>
          <w:sz w:val="24"/>
          <w:szCs w:val="24"/>
        </w:rPr>
      </w:pPr>
    </w:p>
    <w:p w:rsidR="00393D39" w:rsidRPr="00393D39" w:rsidRDefault="00BD0DEB" w:rsidP="00AE4735">
      <w:pPr>
        <w:rPr>
          <w:rFonts w:ascii="Times New Roman" w:hAnsi="Times New Roman" w:cs="Times New Roman"/>
          <w:sz w:val="24"/>
          <w:szCs w:val="24"/>
        </w:rPr>
      </w:pPr>
      <w:r>
        <w:rPr>
          <w:rFonts w:ascii="Times New Roman" w:hAnsi="Times New Roman" w:cs="Times New Roman"/>
          <w:sz w:val="24"/>
          <w:szCs w:val="24"/>
        </w:rPr>
        <w:tab/>
      </w:r>
      <w:r w:rsidR="00393D39" w:rsidRPr="00393D39">
        <w:rPr>
          <w:rFonts w:ascii="Times New Roman" w:hAnsi="Times New Roman" w:cs="Times New Roman"/>
          <w:sz w:val="24"/>
          <w:szCs w:val="24"/>
        </w:rPr>
        <w:t>Воспитатели оценивали  адаптацию:</w:t>
      </w:r>
    </w:p>
    <w:p w:rsidR="00393D39" w:rsidRPr="00393D39" w:rsidRDefault="00393D39" w:rsidP="00393D39">
      <w:pPr>
        <w:pStyle w:val="a9"/>
        <w:numPr>
          <w:ilvl w:val="0"/>
          <w:numId w:val="10"/>
        </w:numPr>
        <w:rPr>
          <w:rFonts w:ascii="Times New Roman" w:hAnsi="Times New Roman" w:cs="Times New Roman"/>
          <w:sz w:val="24"/>
          <w:szCs w:val="24"/>
          <w:lang w:val="en-US"/>
        </w:rPr>
      </w:pPr>
      <w:r>
        <w:rPr>
          <w:rFonts w:ascii="Times New Roman" w:hAnsi="Times New Roman" w:cs="Times New Roman"/>
          <w:sz w:val="24"/>
          <w:szCs w:val="24"/>
        </w:rPr>
        <w:t>по ее длительности,</w:t>
      </w:r>
    </w:p>
    <w:p w:rsidR="00393D39" w:rsidRPr="00393D39" w:rsidRDefault="00393D39" w:rsidP="00393D39">
      <w:pPr>
        <w:pStyle w:val="a9"/>
        <w:numPr>
          <w:ilvl w:val="0"/>
          <w:numId w:val="10"/>
        </w:numPr>
        <w:rPr>
          <w:rFonts w:ascii="Times New Roman" w:hAnsi="Times New Roman" w:cs="Times New Roman"/>
          <w:sz w:val="24"/>
          <w:szCs w:val="24"/>
        </w:rPr>
      </w:pPr>
      <w:r>
        <w:rPr>
          <w:rFonts w:ascii="Times New Roman" w:hAnsi="Times New Roman" w:cs="Times New Roman"/>
          <w:sz w:val="24"/>
          <w:szCs w:val="24"/>
        </w:rPr>
        <w:t>по количеству показателей имеющих отклонения от возрастных норм,</w:t>
      </w:r>
    </w:p>
    <w:p w:rsidR="00393D39" w:rsidRDefault="00393D39" w:rsidP="00393D39">
      <w:pPr>
        <w:pStyle w:val="a9"/>
        <w:numPr>
          <w:ilvl w:val="0"/>
          <w:numId w:val="10"/>
        </w:numPr>
        <w:rPr>
          <w:rFonts w:ascii="Times New Roman" w:hAnsi="Times New Roman" w:cs="Times New Roman"/>
          <w:sz w:val="24"/>
          <w:szCs w:val="24"/>
        </w:rPr>
      </w:pPr>
      <w:r>
        <w:rPr>
          <w:rFonts w:ascii="Times New Roman" w:hAnsi="Times New Roman" w:cs="Times New Roman"/>
          <w:sz w:val="24"/>
          <w:szCs w:val="24"/>
        </w:rPr>
        <w:t>по глубине отклонений в поведении детей,</w:t>
      </w:r>
    </w:p>
    <w:p w:rsidR="00393D39" w:rsidRDefault="00393D39" w:rsidP="00393D39">
      <w:pPr>
        <w:pStyle w:val="a9"/>
        <w:numPr>
          <w:ilvl w:val="0"/>
          <w:numId w:val="10"/>
        </w:numPr>
        <w:rPr>
          <w:rFonts w:ascii="Times New Roman" w:hAnsi="Times New Roman" w:cs="Times New Roman"/>
          <w:sz w:val="24"/>
          <w:szCs w:val="24"/>
        </w:rPr>
      </w:pPr>
      <w:r>
        <w:rPr>
          <w:rFonts w:ascii="Times New Roman" w:hAnsi="Times New Roman" w:cs="Times New Roman"/>
          <w:sz w:val="24"/>
          <w:szCs w:val="24"/>
        </w:rPr>
        <w:t>по заболеваемости,</w:t>
      </w:r>
    </w:p>
    <w:p w:rsidR="00393D39" w:rsidRDefault="00393D39" w:rsidP="00393D39">
      <w:pPr>
        <w:pStyle w:val="a9"/>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по проявлению невротических реакций,</w:t>
      </w:r>
    </w:p>
    <w:p w:rsidR="00BD0DEB" w:rsidRDefault="00393D39" w:rsidP="00BD0DEB">
      <w:pPr>
        <w:pStyle w:val="a9"/>
        <w:ind w:left="0" w:firstLine="720"/>
        <w:jc w:val="both"/>
        <w:rPr>
          <w:rFonts w:ascii="Times New Roman" w:hAnsi="Times New Roman" w:cs="Times New Roman"/>
          <w:sz w:val="24"/>
          <w:szCs w:val="24"/>
        </w:rPr>
      </w:pPr>
      <w:r>
        <w:rPr>
          <w:rFonts w:ascii="Times New Roman" w:hAnsi="Times New Roman" w:cs="Times New Roman"/>
          <w:sz w:val="24"/>
          <w:szCs w:val="24"/>
        </w:rPr>
        <w:t>Результаты адаптации, которые регулярно анализируют педагоги, показывают то, что адаптация большинства детей прошла успешно.</w:t>
      </w:r>
      <w:r w:rsidR="00BD0DEB">
        <w:rPr>
          <w:rFonts w:ascii="Times New Roman" w:hAnsi="Times New Roman" w:cs="Times New Roman"/>
          <w:sz w:val="24"/>
          <w:szCs w:val="24"/>
        </w:rPr>
        <w:t xml:space="preserve"> В детском саду были созданы необходимые для этого условия:</w:t>
      </w:r>
    </w:p>
    <w:p w:rsidR="00BD0DEB" w:rsidRDefault="00BD0DEB" w:rsidP="00BD0DEB">
      <w:pPr>
        <w:pStyle w:val="a9"/>
        <w:numPr>
          <w:ilvl w:val="0"/>
          <w:numId w:val="12"/>
        </w:numPr>
        <w:jc w:val="both"/>
        <w:rPr>
          <w:rFonts w:ascii="Times New Roman" w:hAnsi="Times New Roman" w:cs="Times New Roman"/>
          <w:sz w:val="24"/>
          <w:szCs w:val="24"/>
        </w:rPr>
      </w:pPr>
      <w:r>
        <w:rPr>
          <w:rFonts w:ascii="Times New Roman" w:hAnsi="Times New Roman" w:cs="Times New Roman"/>
          <w:sz w:val="24"/>
          <w:szCs w:val="24"/>
        </w:rPr>
        <w:t>детские участки и группы снабжены необходимым оборудованием,</w:t>
      </w:r>
    </w:p>
    <w:p w:rsidR="00BD0DEB" w:rsidRDefault="00BD0DEB" w:rsidP="00BD0DEB">
      <w:pPr>
        <w:pStyle w:val="a9"/>
        <w:numPr>
          <w:ilvl w:val="0"/>
          <w:numId w:val="12"/>
        </w:numPr>
        <w:jc w:val="both"/>
        <w:rPr>
          <w:rFonts w:ascii="Times New Roman" w:hAnsi="Times New Roman" w:cs="Times New Roman"/>
          <w:sz w:val="24"/>
          <w:szCs w:val="24"/>
        </w:rPr>
      </w:pPr>
      <w:r>
        <w:rPr>
          <w:rFonts w:ascii="Times New Roman" w:hAnsi="Times New Roman" w:cs="Times New Roman"/>
          <w:sz w:val="24"/>
          <w:szCs w:val="24"/>
        </w:rPr>
        <w:t>развивающие игрушки подобраны в соответствии с возрастом,</w:t>
      </w:r>
    </w:p>
    <w:p w:rsidR="00BD0DEB" w:rsidRDefault="00BD0DEB" w:rsidP="00BD0DEB">
      <w:pPr>
        <w:pStyle w:val="a9"/>
        <w:numPr>
          <w:ilvl w:val="0"/>
          <w:numId w:val="12"/>
        </w:numPr>
        <w:jc w:val="both"/>
        <w:rPr>
          <w:rFonts w:ascii="Times New Roman" w:hAnsi="Times New Roman" w:cs="Times New Roman"/>
          <w:sz w:val="24"/>
          <w:szCs w:val="24"/>
        </w:rPr>
      </w:pPr>
      <w:r>
        <w:rPr>
          <w:rFonts w:ascii="Times New Roman" w:hAnsi="Times New Roman" w:cs="Times New Roman"/>
          <w:sz w:val="24"/>
          <w:szCs w:val="24"/>
        </w:rPr>
        <w:t>имеются постоянные специалисты по работе с детьми (воспитатели, учителя-логопеды, педагог-психолог и др.)</w:t>
      </w:r>
    </w:p>
    <w:p w:rsidR="00385233" w:rsidRPr="00611ABB" w:rsidRDefault="00BD0DEB" w:rsidP="00FB112B">
      <w:pPr>
        <w:pStyle w:val="a9"/>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созданы благоприятные психолого-педагогические условия. </w:t>
      </w:r>
    </w:p>
    <w:p w:rsidR="00FB112B" w:rsidRPr="007C3F12" w:rsidRDefault="00AE4735" w:rsidP="00FB112B">
      <w:pPr>
        <w:jc w:val="center"/>
        <w:rPr>
          <w:rFonts w:ascii="Times New Roman" w:hAnsi="Times New Roman" w:cs="Times New Roman"/>
          <w:b/>
          <w:sz w:val="28"/>
          <w:szCs w:val="28"/>
        </w:rPr>
      </w:pPr>
      <w:r>
        <w:rPr>
          <w:rFonts w:ascii="Times New Roman" w:hAnsi="Times New Roman" w:cs="Times New Roman"/>
          <w:sz w:val="24"/>
          <w:szCs w:val="24"/>
        </w:rPr>
        <w:tab/>
      </w:r>
      <w:r w:rsidR="007C3F12" w:rsidRPr="007C3F12">
        <w:rPr>
          <w:rFonts w:ascii="Times New Roman" w:hAnsi="Times New Roman" w:cs="Times New Roman"/>
          <w:b/>
          <w:sz w:val="24"/>
          <w:szCs w:val="24"/>
          <w:lang w:val="en-US"/>
        </w:rPr>
        <w:t>Y</w:t>
      </w:r>
      <w:r w:rsidR="007C3F12" w:rsidRPr="007C3F12">
        <w:rPr>
          <w:rFonts w:ascii="Times New Roman" w:hAnsi="Times New Roman" w:cs="Times New Roman"/>
          <w:b/>
          <w:sz w:val="24"/>
          <w:szCs w:val="24"/>
        </w:rPr>
        <w:t>.</w:t>
      </w:r>
      <w:r w:rsidR="007C3F12" w:rsidRPr="007C3F12">
        <w:rPr>
          <w:rFonts w:ascii="Times New Roman" w:hAnsi="Times New Roman" w:cs="Times New Roman"/>
          <w:sz w:val="24"/>
          <w:szCs w:val="24"/>
        </w:rPr>
        <w:t xml:space="preserve"> </w:t>
      </w:r>
      <w:r w:rsidR="00FB112B" w:rsidRPr="007C3F12">
        <w:rPr>
          <w:rFonts w:ascii="Times New Roman" w:hAnsi="Times New Roman" w:cs="Times New Roman"/>
          <w:b/>
          <w:sz w:val="28"/>
          <w:szCs w:val="28"/>
        </w:rPr>
        <w:t xml:space="preserve">Описание образовательной деятельности по </w:t>
      </w:r>
      <w:proofErr w:type="gramStart"/>
      <w:r w:rsidR="00FB112B" w:rsidRPr="007C3F12">
        <w:rPr>
          <w:rFonts w:ascii="Times New Roman" w:hAnsi="Times New Roman" w:cs="Times New Roman"/>
          <w:b/>
          <w:sz w:val="28"/>
          <w:szCs w:val="28"/>
        </w:rPr>
        <w:t>профессиональной  коррекции</w:t>
      </w:r>
      <w:proofErr w:type="gramEnd"/>
      <w:r w:rsidR="00FB112B" w:rsidRPr="007C3F12">
        <w:rPr>
          <w:rFonts w:ascii="Times New Roman" w:hAnsi="Times New Roman" w:cs="Times New Roman"/>
          <w:b/>
          <w:sz w:val="28"/>
          <w:szCs w:val="28"/>
        </w:rPr>
        <w:t xml:space="preserve"> нарушений развития детей</w:t>
      </w:r>
    </w:p>
    <w:p w:rsidR="00FB112B" w:rsidRDefault="00FB112B" w:rsidP="00FB112B">
      <w:pPr>
        <w:jc w:val="center"/>
        <w:rPr>
          <w:rFonts w:ascii="Times New Roman" w:hAnsi="Times New Roman" w:cs="Times New Roman"/>
          <w:sz w:val="24"/>
          <w:szCs w:val="24"/>
          <w:lang w:eastAsia="ar-SA"/>
        </w:rPr>
      </w:pPr>
      <w:r w:rsidRPr="00B82D0A">
        <w:rPr>
          <w:rFonts w:ascii="Times New Roman" w:hAnsi="Times New Roman" w:cs="Times New Roman"/>
          <w:sz w:val="24"/>
          <w:szCs w:val="24"/>
          <w:lang w:eastAsia="ar-SA"/>
        </w:rPr>
        <w:t>(для детей с ограниченными возможностями здоровья)</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Важной часть</w:t>
      </w:r>
      <w:r>
        <w:rPr>
          <w:rFonts w:ascii="Times New Roman" w:hAnsi="Times New Roman" w:cs="Times New Roman"/>
          <w:sz w:val="24"/>
          <w:szCs w:val="24"/>
        </w:rPr>
        <w:t>ю</w:t>
      </w:r>
      <w:r w:rsidRPr="00B82D0A">
        <w:rPr>
          <w:rFonts w:ascii="Times New Roman" w:hAnsi="Times New Roman" w:cs="Times New Roman"/>
          <w:sz w:val="24"/>
          <w:szCs w:val="24"/>
        </w:rPr>
        <w:t xml:space="preserve"> образовательного процесса в ДОУ является коррекционная работа по развитию речи детей.  В детском сад</w:t>
      </w:r>
      <w:r>
        <w:rPr>
          <w:rFonts w:ascii="Times New Roman" w:hAnsi="Times New Roman" w:cs="Times New Roman"/>
          <w:sz w:val="24"/>
          <w:szCs w:val="24"/>
        </w:rPr>
        <w:t>у коррекционную работу проводят 6 учителей-логопедов</w:t>
      </w:r>
      <w:r w:rsidRPr="00B82D0A">
        <w:rPr>
          <w:rFonts w:ascii="Times New Roman" w:hAnsi="Times New Roman" w:cs="Times New Roman"/>
          <w:sz w:val="24"/>
          <w:szCs w:val="24"/>
        </w:rPr>
        <w:t xml:space="preserve">. </w:t>
      </w:r>
    </w:p>
    <w:p w:rsidR="00FB112B" w:rsidRDefault="00FB112B" w:rsidP="00FB112B">
      <w:pPr>
        <w:rPr>
          <w:rFonts w:ascii="Times New Roman" w:hAnsi="Times New Roman" w:cs="Times New Roman"/>
          <w:sz w:val="24"/>
          <w:szCs w:val="24"/>
        </w:rPr>
      </w:pPr>
      <w:r>
        <w:rPr>
          <w:rFonts w:ascii="Times New Roman" w:hAnsi="Times New Roman" w:cs="Times New Roman"/>
          <w:sz w:val="24"/>
          <w:szCs w:val="24"/>
        </w:rPr>
        <w:tab/>
        <w:t xml:space="preserve"> Из  групп компенсирующей и комбинированной направленности для детей с ТНР было выпущено</w:t>
      </w:r>
      <w:r w:rsidRPr="00B82D0A">
        <w:rPr>
          <w:rFonts w:ascii="Times New Roman" w:hAnsi="Times New Roman" w:cs="Times New Roman"/>
          <w:sz w:val="24"/>
          <w:szCs w:val="24"/>
        </w:rPr>
        <w:t xml:space="preserve"> </w:t>
      </w:r>
      <w:r>
        <w:rPr>
          <w:rFonts w:ascii="Times New Roman" w:hAnsi="Times New Roman" w:cs="Times New Roman"/>
          <w:sz w:val="24"/>
          <w:szCs w:val="24"/>
        </w:rPr>
        <w:t>39</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детей в школу (4, 5, 6, 9, 11 группы).</w:t>
      </w:r>
    </w:p>
    <w:p w:rsidR="00FB112B" w:rsidRPr="0026611B" w:rsidRDefault="00FB112B" w:rsidP="00FB112B">
      <w:pPr>
        <w:rPr>
          <w:rFonts w:ascii="Times New Roman" w:hAnsi="Times New Roman" w:cs="Times New Roman"/>
          <w:sz w:val="24"/>
          <w:szCs w:val="24"/>
        </w:rPr>
      </w:pPr>
      <w:r w:rsidRPr="0026611B">
        <w:rPr>
          <w:rFonts w:ascii="Times New Roman" w:hAnsi="Times New Roman" w:cs="Times New Roman"/>
          <w:sz w:val="24"/>
          <w:szCs w:val="24"/>
        </w:rPr>
        <w:t>1. Количес</w:t>
      </w:r>
      <w:r>
        <w:rPr>
          <w:rFonts w:ascii="Times New Roman" w:hAnsi="Times New Roman" w:cs="Times New Roman"/>
          <w:sz w:val="24"/>
          <w:szCs w:val="24"/>
        </w:rPr>
        <w:t>тво выпущенных в школу детей: 39 человек</w:t>
      </w:r>
    </w:p>
    <w:p w:rsidR="00FB112B" w:rsidRPr="0026611B" w:rsidRDefault="00FB112B" w:rsidP="00FB112B">
      <w:pPr>
        <w:rPr>
          <w:rFonts w:ascii="Times New Roman" w:hAnsi="Times New Roman" w:cs="Times New Roman"/>
          <w:sz w:val="24"/>
          <w:szCs w:val="24"/>
        </w:rPr>
      </w:pPr>
      <w:r w:rsidRPr="0026611B">
        <w:rPr>
          <w:rFonts w:ascii="Times New Roman" w:hAnsi="Times New Roman" w:cs="Times New Roman"/>
          <w:sz w:val="24"/>
          <w:szCs w:val="24"/>
        </w:rPr>
        <w:t xml:space="preserve">- </w:t>
      </w:r>
      <w:r>
        <w:rPr>
          <w:rFonts w:ascii="Times New Roman" w:hAnsi="Times New Roman" w:cs="Times New Roman"/>
          <w:sz w:val="24"/>
          <w:szCs w:val="24"/>
        </w:rPr>
        <w:t>со значительными улучшениями – 8 детей (20,5)</w:t>
      </w:r>
    </w:p>
    <w:p w:rsidR="00FB112B" w:rsidRDefault="00FB112B" w:rsidP="00FB112B">
      <w:pPr>
        <w:rPr>
          <w:rFonts w:ascii="Times New Roman" w:hAnsi="Times New Roman" w:cs="Times New Roman"/>
          <w:sz w:val="24"/>
          <w:szCs w:val="24"/>
        </w:rPr>
      </w:pPr>
      <w:r w:rsidRPr="0026611B">
        <w:rPr>
          <w:rFonts w:ascii="Times New Roman" w:hAnsi="Times New Roman" w:cs="Times New Roman"/>
          <w:sz w:val="24"/>
          <w:szCs w:val="24"/>
        </w:rPr>
        <w:t>- п</w:t>
      </w:r>
      <w:r>
        <w:rPr>
          <w:rFonts w:ascii="Times New Roman" w:hAnsi="Times New Roman" w:cs="Times New Roman"/>
          <w:sz w:val="24"/>
          <w:szCs w:val="24"/>
        </w:rPr>
        <w:t>равильная речь без заикания – 31 ребенок (79,5%)</w:t>
      </w:r>
    </w:p>
    <w:p w:rsidR="00FB112B" w:rsidRPr="0026611B" w:rsidRDefault="00FB112B" w:rsidP="00FB112B">
      <w:pPr>
        <w:rPr>
          <w:rFonts w:ascii="Times New Roman" w:hAnsi="Times New Roman" w:cs="Times New Roman"/>
          <w:sz w:val="24"/>
          <w:szCs w:val="24"/>
        </w:rPr>
      </w:pPr>
      <w:r>
        <w:rPr>
          <w:rFonts w:ascii="Times New Roman" w:hAnsi="Times New Roman" w:cs="Times New Roman"/>
          <w:sz w:val="24"/>
          <w:szCs w:val="24"/>
        </w:rPr>
        <w:t>- без улучшения – 0 детей</w:t>
      </w:r>
    </w:p>
    <w:p w:rsidR="00FB112B" w:rsidRPr="0026611B" w:rsidRDefault="00FB112B" w:rsidP="00FB112B">
      <w:pPr>
        <w:rPr>
          <w:rFonts w:ascii="Times New Roman" w:hAnsi="Times New Roman" w:cs="Times New Roman"/>
          <w:sz w:val="24"/>
          <w:szCs w:val="24"/>
        </w:rPr>
      </w:pPr>
      <w:r w:rsidRPr="0026611B">
        <w:rPr>
          <w:rFonts w:ascii="Times New Roman" w:hAnsi="Times New Roman" w:cs="Times New Roman"/>
          <w:sz w:val="24"/>
          <w:szCs w:val="24"/>
        </w:rPr>
        <w:t>2. Рекомендовано направить детей:</w:t>
      </w:r>
    </w:p>
    <w:p w:rsidR="00FB112B" w:rsidRDefault="00FB112B" w:rsidP="00FB112B">
      <w:pPr>
        <w:rPr>
          <w:rFonts w:ascii="Times New Roman" w:hAnsi="Times New Roman" w:cs="Times New Roman"/>
          <w:sz w:val="24"/>
          <w:szCs w:val="24"/>
        </w:rPr>
      </w:pPr>
      <w:r w:rsidRPr="0026611B">
        <w:rPr>
          <w:rFonts w:ascii="Times New Roman" w:hAnsi="Times New Roman" w:cs="Times New Roman"/>
          <w:sz w:val="24"/>
          <w:szCs w:val="24"/>
        </w:rPr>
        <w:t xml:space="preserve">- </w:t>
      </w:r>
      <w:r>
        <w:rPr>
          <w:rFonts w:ascii="Times New Roman" w:hAnsi="Times New Roman" w:cs="Times New Roman"/>
          <w:sz w:val="24"/>
          <w:szCs w:val="24"/>
        </w:rPr>
        <w:t>в общеобразовательную школу – 37 детей (95%),</w:t>
      </w:r>
    </w:p>
    <w:p w:rsidR="00FB112B" w:rsidRDefault="00FB112B" w:rsidP="00FB112B">
      <w:pPr>
        <w:rPr>
          <w:rFonts w:ascii="Times New Roman" w:hAnsi="Times New Roman" w:cs="Times New Roman"/>
          <w:sz w:val="24"/>
          <w:szCs w:val="24"/>
        </w:rPr>
      </w:pPr>
      <w:r>
        <w:rPr>
          <w:rFonts w:ascii="Times New Roman" w:hAnsi="Times New Roman" w:cs="Times New Roman"/>
          <w:sz w:val="24"/>
          <w:szCs w:val="24"/>
        </w:rPr>
        <w:t>- в речевой класс – 1 ребенок (2,5%),</w:t>
      </w:r>
    </w:p>
    <w:p w:rsidR="00FB112B" w:rsidRDefault="00FB112B" w:rsidP="00FB112B">
      <w:pPr>
        <w:rPr>
          <w:rFonts w:ascii="Times New Roman" w:hAnsi="Times New Roman" w:cs="Times New Roman"/>
          <w:sz w:val="24"/>
          <w:szCs w:val="24"/>
        </w:rPr>
      </w:pPr>
      <w:r>
        <w:rPr>
          <w:rFonts w:ascii="Times New Roman" w:hAnsi="Times New Roman" w:cs="Times New Roman"/>
          <w:sz w:val="24"/>
          <w:szCs w:val="24"/>
        </w:rPr>
        <w:t xml:space="preserve">- на обучение по АОП НОО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ЗПР – 1 ребенок (2,5%).</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lang w:eastAsia="ar-SA"/>
        </w:rPr>
        <w:tab/>
      </w:r>
      <w:r w:rsidRPr="00B82D0A">
        <w:rPr>
          <w:rFonts w:ascii="Times New Roman" w:hAnsi="Times New Roman" w:cs="Times New Roman"/>
          <w:sz w:val="24"/>
          <w:szCs w:val="24"/>
        </w:rPr>
        <w:t>В группы для детей с тяжелыми нарушениями речи (</w:t>
      </w:r>
      <w:proofErr w:type="spellStart"/>
      <w:r w:rsidRPr="00B82D0A">
        <w:rPr>
          <w:rFonts w:ascii="Times New Roman" w:hAnsi="Times New Roman" w:cs="Times New Roman"/>
          <w:sz w:val="24"/>
          <w:szCs w:val="24"/>
        </w:rPr>
        <w:t>логоневроз</w:t>
      </w:r>
      <w:proofErr w:type="spellEnd"/>
      <w:r w:rsidRPr="00B82D0A">
        <w:rPr>
          <w:rFonts w:ascii="Times New Roman" w:hAnsi="Times New Roman" w:cs="Times New Roman"/>
          <w:sz w:val="24"/>
          <w:szCs w:val="24"/>
        </w:rPr>
        <w:t xml:space="preserve">) принимаются дети от 1,5 до 7 лет. </w:t>
      </w:r>
      <w:r>
        <w:rPr>
          <w:rFonts w:ascii="Times New Roman" w:hAnsi="Times New Roman" w:cs="Times New Roman"/>
          <w:sz w:val="24"/>
          <w:szCs w:val="24"/>
        </w:rPr>
        <w:t>Эти группы функционируют</w:t>
      </w:r>
      <w:r w:rsidRPr="00B82D0A">
        <w:rPr>
          <w:rFonts w:ascii="Times New Roman" w:hAnsi="Times New Roman" w:cs="Times New Roman"/>
          <w:sz w:val="24"/>
          <w:szCs w:val="24"/>
        </w:rPr>
        <w:t xml:space="preserve"> с 1999 года. </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Трудности, возникающие у этих детей в общении с окружающими, мешают им в полной мере раскрывать свои способности и интеллектуальные возможности. Мы считаем своей главной задачей помочь детям преодолеть это.</w:t>
      </w:r>
    </w:p>
    <w:p w:rsidR="00FB112B" w:rsidRPr="00B82D0A" w:rsidRDefault="00FB112B" w:rsidP="00FB112B">
      <w:pPr>
        <w:rPr>
          <w:rFonts w:ascii="Times New Roman" w:hAnsi="Times New Roman" w:cs="Times New Roman"/>
          <w:sz w:val="24"/>
          <w:szCs w:val="24"/>
        </w:rPr>
      </w:pPr>
      <w:r w:rsidRPr="00B82D0A">
        <w:rPr>
          <w:rFonts w:ascii="Times New Roman" w:hAnsi="Times New Roman" w:cs="Times New Roman"/>
          <w:sz w:val="24"/>
          <w:szCs w:val="24"/>
        </w:rPr>
        <w:t xml:space="preserve">    Чтобы избежать дополнительной нагрузки на детей при совместной реализации коррекционных и общеобразовательных задач, как на занятиях, так и вне занятий, все сотрудники ДОУ  четко соблюдают распорядок дня: правильное чередование игр, занятий, отдыха.</w:t>
      </w:r>
    </w:p>
    <w:p w:rsidR="00FB112B"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Режимные моменты  проводиться так, чтобы оказывать прямое или косвенное воздействие на укрепление физического и психического состояния здоровья заикающихся дошкольников и устранение дефекта. С этой целью в режиме дня предусмотрены прогулки утром, днем  и вечером. Это  способствуют укреплению физического состояния детей, обеспечивают отдых на свежем воздухе и </w:t>
      </w:r>
      <w:r>
        <w:rPr>
          <w:rFonts w:ascii="Times New Roman" w:hAnsi="Times New Roman" w:cs="Times New Roman"/>
          <w:sz w:val="24"/>
          <w:szCs w:val="24"/>
        </w:rPr>
        <w:t>более полноценный ночной сон.</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Большое значение в группах для детей с </w:t>
      </w:r>
      <w:proofErr w:type="spellStart"/>
      <w:r w:rsidRPr="00B82D0A">
        <w:rPr>
          <w:rFonts w:ascii="Times New Roman" w:hAnsi="Times New Roman" w:cs="Times New Roman"/>
          <w:sz w:val="24"/>
          <w:szCs w:val="24"/>
        </w:rPr>
        <w:t>логоневрозом</w:t>
      </w:r>
      <w:proofErr w:type="spellEnd"/>
      <w:r w:rsidRPr="00B82D0A">
        <w:rPr>
          <w:rFonts w:ascii="Times New Roman" w:hAnsi="Times New Roman" w:cs="Times New Roman"/>
          <w:sz w:val="24"/>
          <w:szCs w:val="24"/>
        </w:rPr>
        <w:t xml:space="preserve"> придавалось  режиму относительного молчания. Для этого использовались индивидуальные спокойные игры в первой и второй половине дня.    Ограничение речи детей («режим молчания») поддерживалось на протяжении всего первого периода и обязательно для всех детей. Далее ограничение речи применялось по отношению к отдельным детям, имеющим тяжелую степень заикания.</w:t>
      </w:r>
    </w:p>
    <w:p w:rsidR="00FB112B" w:rsidRPr="00B82D0A" w:rsidRDefault="00FB112B" w:rsidP="00FB112B">
      <w:pPr>
        <w:rPr>
          <w:rFonts w:ascii="Times New Roman" w:hAnsi="Times New Roman" w:cs="Times New Roman"/>
          <w:sz w:val="24"/>
          <w:szCs w:val="24"/>
        </w:rPr>
      </w:pPr>
      <w:r w:rsidRPr="00B82D0A">
        <w:rPr>
          <w:rFonts w:ascii="Times New Roman" w:hAnsi="Times New Roman" w:cs="Times New Roman"/>
          <w:sz w:val="24"/>
          <w:szCs w:val="24"/>
        </w:rPr>
        <w:t xml:space="preserve"> </w:t>
      </w:r>
      <w:r>
        <w:rPr>
          <w:rFonts w:ascii="Times New Roman" w:hAnsi="Times New Roman" w:cs="Times New Roman"/>
          <w:sz w:val="24"/>
          <w:szCs w:val="24"/>
        </w:rPr>
        <w:tab/>
      </w:r>
      <w:r w:rsidRPr="00B82D0A">
        <w:rPr>
          <w:rFonts w:ascii="Times New Roman" w:hAnsi="Times New Roman" w:cs="Times New Roman"/>
          <w:sz w:val="24"/>
          <w:szCs w:val="24"/>
        </w:rPr>
        <w:t xml:space="preserve">Для ограничения речи детей большое значение имеет правильная организация индивидуальных игр: рассредоточение заикающихся по всей групповой комнате, обеспечение достаточным количеством настольных игр и игрушек, выработка у детей умения играть по одному, молча; в начале обучения детям не рекомендуется задавать </w:t>
      </w:r>
      <w:r w:rsidRPr="00B82D0A">
        <w:rPr>
          <w:rFonts w:ascii="Times New Roman" w:hAnsi="Times New Roman" w:cs="Times New Roman"/>
          <w:sz w:val="24"/>
          <w:szCs w:val="24"/>
        </w:rPr>
        <w:lastRenderedPageBreak/>
        <w:t>вопросы ни воспитателю, ни другим взрослым. Кроме индивидуальных игр, можно проводить хороводные игры с пением. С целью предупреждения рецидивов заикания в феврале — марте вводится режим ограничения речи на 2—3 недели. В этот период по мере необходимости невропатолог назначает лечебные мероприятия.</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В связи с тем,  что режим ограничения речи иногда сопровождается некоторым снижением двигательной активности,  естественная потребность детей в движении компенсировалась за счет подвижных игр, организуемых на прогулке. Чтобы успокоить детей, воспитатель  переключал их на более спокойную игровую деятельность. Все инструкции дает воспитатель, дети проделывают упражнения в полном молчании. </w:t>
      </w:r>
      <w:r>
        <w:rPr>
          <w:rFonts w:ascii="Times New Roman" w:hAnsi="Times New Roman" w:cs="Times New Roman"/>
          <w:sz w:val="24"/>
          <w:szCs w:val="24"/>
        </w:rPr>
        <w:tab/>
      </w:r>
      <w:r w:rsidRPr="00B82D0A">
        <w:rPr>
          <w:rFonts w:ascii="Times New Roman" w:hAnsi="Times New Roman" w:cs="Times New Roman"/>
          <w:sz w:val="24"/>
          <w:szCs w:val="24"/>
        </w:rPr>
        <w:t>Подвижные игры  проводились в начале прогулки или после логопедических занятий, чтобы они не мешали нормальной работе детей на занятиях.</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Занятия по преодолению заикания логопед проводил ежедневно в утренние часы. </w:t>
      </w:r>
      <w:r>
        <w:rPr>
          <w:rFonts w:ascii="Times New Roman" w:hAnsi="Times New Roman" w:cs="Times New Roman"/>
          <w:sz w:val="24"/>
          <w:szCs w:val="24"/>
        </w:rPr>
        <w:tab/>
      </w:r>
      <w:r w:rsidRPr="00B82D0A">
        <w:rPr>
          <w:rFonts w:ascii="Times New Roman" w:hAnsi="Times New Roman" w:cs="Times New Roman"/>
          <w:sz w:val="24"/>
          <w:szCs w:val="24"/>
        </w:rPr>
        <w:t>Воспитатель занятия проводил вечером. С заикающимися детьми проводились следующие виды занятий:</w:t>
      </w:r>
    </w:p>
    <w:p w:rsidR="00FB112B" w:rsidRPr="00B82D0A" w:rsidRDefault="00FB112B" w:rsidP="00FB112B">
      <w:pPr>
        <w:rPr>
          <w:rFonts w:ascii="Times New Roman" w:hAnsi="Times New Roman" w:cs="Times New Roman"/>
          <w:sz w:val="24"/>
          <w:szCs w:val="24"/>
        </w:rPr>
      </w:pPr>
      <w:r w:rsidRPr="00B82D0A">
        <w:rPr>
          <w:rFonts w:ascii="Times New Roman" w:hAnsi="Times New Roman" w:cs="Times New Roman"/>
          <w:sz w:val="24"/>
          <w:szCs w:val="24"/>
        </w:rPr>
        <w:t xml:space="preserve">       • </w:t>
      </w:r>
      <w:proofErr w:type="gramStart"/>
      <w:r w:rsidRPr="00B82D0A">
        <w:rPr>
          <w:rFonts w:ascii="Times New Roman" w:hAnsi="Times New Roman" w:cs="Times New Roman"/>
          <w:sz w:val="24"/>
          <w:szCs w:val="24"/>
        </w:rPr>
        <w:t>фронтальные</w:t>
      </w:r>
      <w:proofErr w:type="gramEnd"/>
      <w:r w:rsidRPr="00B82D0A">
        <w:rPr>
          <w:rFonts w:ascii="Times New Roman" w:hAnsi="Times New Roman" w:cs="Times New Roman"/>
          <w:sz w:val="24"/>
          <w:szCs w:val="24"/>
        </w:rPr>
        <w:t xml:space="preserve"> — проводит воспитатель;</w:t>
      </w:r>
    </w:p>
    <w:p w:rsidR="00FB112B" w:rsidRPr="00B82D0A" w:rsidRDefault="00FB112B" w:rsidP="00FB112B">
      <w:pPr>
        <w:rPr>
          <w:rFonts w:ascii="Times New Roman" w:hAnsi="Times New Roman" w:cs="Times New Roman"/>
          <w:sz w:val="24"/>
          <w:szCs w:val="24"/>
        </w:rPr>
      </w:pPr>
      <w:r w:rsidRPr="00B82D0A">
        <w:rPr>
          <w:rFonts w:ascii="Times New Roman" w:hAnsi="Times New Roman" w:cs="Times New Roman"/>
          <w:sz w:val="24"/>
          <w:szCs w:val="24"/>
        </w:rPr>
        <w:t xml:space="preserve">       • подгрупповые — проводит логопед (группа из 18 че</w:t>
      </w:r>
      <w:r>
        <w:rPr>
          <w:rFonts w:ascii="Times New Roman" w:hAnsi="Times New Roman" w:cs="Times New Roman"/>
          <w:sz w:val="24"/>
          <w:szCs w:val="24"/>
        </w:rPr>
        <w:t>ловек делится для занятий на несколько  подгрупп</w:t>
      </w:r>
      <w:r w:rsidRPr="00B82D0A">
        <w:rPr>
          <w:rFonts w:ascii="Times New Roman" w:hAnsi="Times New Roman" w:cs="Times New Roman"/>
          <w:sz w:val="24"/>
          <w:szCs w:val="24"/>
        </w:rPr>
        <w:t>, занятия проводятся с каждой подгруппой ежедневно);</w:t>
      </w:r>
    </w:p>
    <w:p w:rsidR="00FB112B" w:rsidRPr="00B82D0A" w:rsidRDefault="00FB112B" w:rsidP="00FB112B">
      <w:pPr>
        <w:rPr>
          <w:rFonts w:ascii="Times New Roman" w:hAnsi="Times New Roman" w:cs="Times New Roman"/>
          <w:sz w:val="24"/>
          <w:szCs w:val="24"/>
        </w:rPr>
      </w:pPr>
      <w:r w:rsidRPr="00B82D0A">
        <w:rPr>
          <w:rFonts w:ascii="Times New Roman" w:hAnsi="Times New Roman" w:cs="Times New Roman"/>
          <w:sz w:val="24"/>
          <w:szCs w:val="24"/>
        </w:rPr>
        <w:t xml:space="preserve">       • индивидуальные — проводит логопед и воспитатель (по коррекции звукопроизношения и по устранению заикания).</w:t>
      </w:r>
    </w:p>
    <w:p w:rsidR="00FB112B"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В течение занятия  проводились «физкультминутки» (1—2 минуты).</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В первой половине дня логопед проводил занятия с одной подгруппой, воспитатель в это время организует непосредственно образовательную д</w:t>
      </w:r>
      <w:r w:rsidR="00FE6068">
        <w:rPr>
          <w:rFonts w:ascii="Times New Roman" w:hAnsi="Times New Roman" w:cs="Times New Roman"/>
          <w:sz w:val="24"/>
          <w:szCs w:val="24"/>
        </w:rPr>
        <w:t>еятельность с другой подгруппой, младший воспитатель - с другими детьми.</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Во второй половине дня воспитатели проводили индивидуальные занятия с детьми по закреплению правильного произношения звуков и навыков пользования самостоятельной речью без заикания и фронтальное занятие.       </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Успешное преодоление заикания возможно лишь при условии тесной связи и преемственности в работе всего педагогического коллектива детского сада и единства требований, предъявляемых детям. </w:t>
      </w:r>
      <w:proofErr w:type="gramStart"/>
      <w:r w:rsidRPr="00B82D0A">
        <w:rPr>
          <w:rFonts w:ascii="Times New Roman" w:hAnsi="Times New Roman" w:cs="Times New Roman"/>
          <w:sz w:val="24"/>
          <w:szCs w:val="24"/>
        </w:rPr>
        <w:t>Так</w:t>
      </w:r>
      <w:r>
        <w:rPr>
          <w:rFonts w:ascii="Times New Roman" w:hAnsi="Times New Roman" w:cs="Times New Roman"/>
          <w:sz w:val="24"/>
          <w:szCs w:val="24"/>
        </w:rPr>
        <w:t>ая взаимосвязь в работе осуществляется</w:t>
      </w:r>
      <w:r w:rsidRPr="00B82D0A">
        <w:rPr>
          <w:rFonts w:ascii="Times New Roman" w:hAnsi="Times New Roman" w:cs="Times New Roman"/>
          <w:sz w:val="24"/>
          <w:szCs w:val="24"/>
        </w:rPr>
        <w:t xml:space="preserve"> благодаря правильному пониманию и распределению задач при прохождении намеченной темы, совместному планированию работы логопеда, воспитателей, педагога-психолога, инструктора по физической культуре и музыкального руководителя, своевременному отбору тематики, определению порядка чередования занятий и предварительному составлению календарных планов как коллективных (фронтальных, подгрупповых), так и индивидуальных занятий, </w:t>
      </w:r>
      <w:proofErr w:type="spellStart"/>
      <w:r w:rsidRPr="00B82D0A">
        <w:rPr>
          <w:rFonts w:ascii="Times New Roman" w:hAnsi="Times New Roman" w:cs="Times New Roman"/>
          <w:sz w:val="24"/>
          <w:szCs w:val="24"/>
        </w:rPr>
        <w:t>взаимопосещению</w:t>
      </w:r>
      <w:proofErr w:type="spellEnd"/>
      <w:r w:rsidRPr="00B82D0A">
        <w:rPr>
          <w:rFonts w:ascii="Times New Roman" w:hAnsi="Times New Roman" w:cs="Times New Roman"/>
          <w:sz w:val="24"/>
          <w:szCs w:val="24"/>
        </w:rPr>
        <w:t xml:space="preserve"> занятий с последующим их анализом.</w:t>
      </w:r>
      <w:proofErr w:type="gramEnd"/>
      <w:r w:rsidRPr="00B82D0A">
        <w:rPr>
          <w:rFonts w:ascii="Times New Roman" w:hAnsi="Times New Roman" w:cs="Times New Roman"/>
          <w:sz w:val="24"/>
          <w:szCs w:val="24"/>
        </w:rPr>
        <w:tab/>
        <w:t>Совместная работа логопеда, воспитателей и музыкального руководителя имеет некоторые специфические особенности. Главная из них — правильное распределение задач при прохождении намеченной темы на занятиях у воспитателей и логопеда.</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Наряду с общеобразовательными задачами воспитатели в своей работе осуществляли задачи коррекционной направленности.</w:t>
      </w:r>
    </w:p>
    <w:p w:rsidR="00FB112B"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Основные коррекционно-развивающие задачи — формирование навыков общего и речевого поведения и закрепление навыков пользования самостоятельной речью без заикания — воспитатели осуществляли на протяжении всего рабочего дня (на занятиях и </w:t>
      </w:r>
      <w:proofErr w:type="gramStart"/>
      <w:r w:rsidRPr="00B82D0A">
        <w:rPr>
          <w:rFonts w:ascii="Times New Roman" w:hAnsi="Times New Roman" w:cs="Times New Roman"/>
          <w:sz w:val="24"/>
          <w:szCs w:val="24"/>
        </w:rPr>
        <w:t>вне</w:t>
      </w:r>
      <w:proofErr w:type="gramEnd"/>
      <w:r w:rsidRPr="00B82D0A">
        <w:rPr>
          <w:rFonts w:ascii="Times New Roman" w:hAnsi="Times New Roman" w:cs="Times New Roman"/>
          <w:sz w:val="24"/>
          <w:szCs w:val="24"/>
        </w:rPr>
        <w:t xml:space="preserve"> </w:t>
      </w:r>
      <w:proofErr w:type="gramStart"/>
      <w:r w:rsidRPr="00B82D0A">
        <w:rPr>
          <w:rFonts w:ascii="Times New Roman" w:hAnsi="Times New Roman" w:cs="Times New Roman"/>
          <w:sz w:val="24"/>
          <w:szCs w:val="24"/>
        </w:rPr>
        <w:t>их</w:t>
      </w:r>
      <w:proofErr w:type="gramEnd"/>
      <w:r w:rsidRPr="00B82D0A">
        <w:rPr>
          <w:rFonts w:ascii="Times New Roman" w:hAnsi="Times New Roman" w:cs="Times New Roman"/>
          <w:sz w:val="24"/>
          <w:szCs w:val="24"/>
        </w:rPr>
        <w:t xml:space="preserve">). Воспитатели принимали также активное участие в подготовке детей к предстоящему логопедическому занятию. </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Подготовка детей к логопедическому занятию состоит в том, что на всех занятиях и вне их воспитатель отводит много времени словарной работе, так как эта работа является одновременно основой для речевых упражнений на занятиях с логопедом и помогает закрепить усвоенные речевые навыки.</w:t>
      </w:r>
    </w:p>
    <w:p w:rsidR="00FB112B" w:rsidRPr="00B82D0A" w:rsidRDefault="00FB112B" w:rsidP="00FB112B">
      <w:pPr>
        <w:rPr>
          <w:rFonts w:ascii="Times New Roman" w:hAnsi="Times New Roman" w:cs="Times New Roman"/>
          <w:sz w:val="24"/>
          <w:szCs w:val="24"/>
        </w:rPr>
      </w:pPr>
      <w:r w:rsidRPr="00B82D0A">
        <w:rPr>
          <w:rFonts w:ascii="Times New Roman" w:hAnsi="Times New Roman" w:cs="Times New Roman"/>
          <w:sz w:val="24"/>
          <w:szCs w:val="24"/>
        </w:rPr>
        <w:t xml:space="preserve"> </w:t>
      </w:r>
      <w:r>
        <w:rPr>
          <w:rFonts w:ascii="Times New Roman" w:hAnsi="Times New Roman" w:cs="Times New Roman"/>
          <w:sz w:val="24"/>
          <w:szCs w:val="24"/>
        </w:rPr>
        <w:tab/>
      </w:r>
      <w:r w:rsidRPr="00B82D0A">
        <w:rPr>
          <w:rFonts w:ascii="Times New Roman" w:hAnsi="Times New Roman" w:cs="Times New Roman"/>
          <w:sz w:val="24"/>
          <w:szCs w:val="24"/>
        </w:rPr>
        <w:t>Беседа с детьми организуется с учетом навыков, приобретенных на соответствующих этапах обучения, и индивидуальных особенностей детей в пользовании доступной самостоятельной речью.</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lastRenderedPageBreak/>
        <w:tab/>
      </w:r>
      <w:r w:rsidRPr="00B82D0A">
        <w:rPr>
          <w:rFonts w:ascii="Times New Roman" w:hAnsi="Times New Roman" w:cs="Times New Roman"/>
          <w:sz w:val="24"/>
          <w:szCs w:val="24"/>
        </w:rPr>
        <w:t xml:space="preserve">Музыкально-ритмические занятия (2 раза в неделю) не только воспитывали движения под музыку, развивали музыкальный слух и певческие навыки, но и корригировали внимание детей, совершенствовали реакции на различные музыкальные сигналы, умение воспроизводить заданный ряд последовательных действий, способность самостоятельно переключаться с одного движения на другое и т. д.       </w:t>
      </w:r>
    </w:p>
    <w:p w:rsidR="00FB112B" w:rsidRPr="00B82D0A"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На основе предварительной подготовки, проведенной воспитателями, логопед на своих занятиях (пять занятий в неделю с каждой подгруппой) формировал общее и речевое поведение детей и умение пользоваться речью без заикания, т. е. осуществлял коррекционные задачи, а также закреплял знания, умения и навыки, полученные детьми на занятиях воспитателя.</w:t>
      </w:r>
    </w:p>
    <w:p w:rsidR="00FB112B" w:rsidRDefault="00FB112B" w:rsidP="00FB112B">
      <w:pPr>
        <w:rPr>
          <w:rFonts w:ascii="Times New Roman" w:hAnsi="Times New Roman" w:cs="Times New Roman"/>
          <w:sz w:val="24"/>
          <w:szCs w:val="24"/>
        </w:rPr>
      </w:pPr>
      <w:r>
        <w:rPr>
          <w:rFonts w:ascii="Times New Roman" w:hAnsi="Times New Roman" w:cs="Times New Roman"/>
          <w:sz w:val="24"/>
          <w:szCs w:val="24"/>
        </w:rPr>
        <w:tab/>
        <w:t xml:space="preserve">В детском саду </w:t>
      </w:r>
      <w:r w:rsidRPr="00B82D0A">
        <w:rPr>
          <w:rFonts w:ascii="Times New Roman" w:hAnsi="Times New Roman" w:cs="Times New Roman"/>
          <w:sz w:val="24"/>
          <w:szCs w:val="24"/>
        </w:rPr>
        <w:t xml:space="preserve"> учителями-логопедами велась также коррекционная работа по устранению недостатков звукопроизношения с детьми, по</w:t>
      </w:r>
      <w:r>
        <w:rPr>
          <w:rFonts w:ascii="Times New Roman" w:hAnsi="Times New Roman" w:cs="Times New Roman"/>
          <w:sz w:val="24"/>
          <w:szCs w:val="24"/>
        </w:rPr>
        <w:t xml:space="preserve">сещающими группы  комбинированной </w:t>
      </w:r>
      <w:r w:rsidRPr="00B82D0A">
        <w:rPr>
          <w:rFonts w:ascii="Times New Roman" w:hAnsi="Times New Roman" w:cs="Times New Roman"/>
          <w:sz w:val="24"/>
          <w:szCs w:val="24"/>
        </w:rPr>
        <w:t xml:space="preserve"> и оздоровительной  направленности. Эта работа будет продолжена  и в следующем учебном году.</w:t>
      </w:r>
    </w:p>
    <w:p w:rsidR="00A95CAC" w:rsidRPr="00A95CAC" w:rsidRDefault="00611ABB" w:rsidP="00A95CAC">
      <w:pPr>
        <w:pStyle w:val="Default"/>
        <w:jc w:val="both"/>
      </w:pPr>
      <w:r>
        <w:tab/>
      </w:r>
      <w:r w:rsidR="00A95CAC" w:rsidRPr="00A95CAC">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A95CAC" w:rsidRPr="00A95CAC" w:rsidRDefault="00A95CAC" w:rsidP="00A95CAC">
      <w:pPr>
        <w:pStyle w:val="Default"/>
        <w:jc w:val="both"/>
      </w:pPr>
      <w:r>
        <w:tab/>
      </w:r>
      <w:r w:rsidRPr="00A95CAC">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w:t>
      </w:r>
      <w:r>
        <w:t>учитель</w:t>
      </w:r>
      <w:r w:rsidRPr="00A95CAC">
        <w:t>-д</w:t>
      </w:r>
      <w:r>
        <w:t>ефектолог</w:t>
      </w:r>
      <w:r w:rsidRPr="00A95CAC">
        <w:t xml:space="preserve">, учителя-логопеды и другие квалифицированные специалисты. </w:t>
      </w:r>
    </w:p>
    <w:p w:rsidR="00A95CAC" w:rsidRPr="00A95CAC" w:rsidRDefault="00A95CAC" w:rsidP="00A95CAC">
      <w:pPr>
        <w:pStyle w:val="Default"/>
        <w:jc w:val="both"/>
      </w:pPr>
      <w:r w:rsidRPr="00A95CAC">
        <w:t>Задачи КРР</w:t>
      </w:r>
      <w:r>
        <w:t xml:space="preserve">, которые решались </w:t>
      </w:r>
      <w:r w:rsidRPr="00A95CAC">
        <w:t xml:space="preserve"> на уровне </w:t>
      </w:r>
      <w:proofErr w:type="gramStart"/>
      <w:r w:rsidRPr="00A95CAC">
        <w:t>ДО</w:t>
      </w:r>
      <w:proofErr w:type="gramEnd"/>
      <w:r w:rsidRPr="00A95CAC">
        <w:t xml:space="preserve">: </w:t>
      </w:r>
    </w:p>
    <w:p w:rsidR="00A95CAC" w:rsidRPr="00A95CAC" w:rsidRDefault="00A95CAC" w:rsidP="00A95CAC">
      <w:pPr>
        <w:pStyle w:val="Default"/>
        <w:jc w:val="both"/>
      </w:pPr>
      <w:r w:rsidRPr="00A95CAC">
        <w:t xml:space="preserve">- определение ООП </w:t>
      </w:r>
      <w:proofErr w:type="gramStart"/>
      <w:r w:rsidRPr="00A95CAC">
        <w:t>обучающихся</w:t>
      </w:r>
      <w:proofErr w:type="gramEnd"/>
      <w:r w:rsidRPr="00A95CAC">
        <w:t xml:space="preserve">, в т.ч. с трудностями освоения Федеральной программы и социализации в ДОО; </w:t>
      </w:r>
    </w:p>
    <w:p w:rsidR="00A95CAC" w:rsidRPr="00A95CAC" w:rsidRDefault="00A95CAC" w:rsidP="00A95CAC">
      <w:pPr>
        <w:pStyle w:val="Default"/>
        <w:jc w:val="both"/>
      </w:pPr>
      <w:r w:rsidRPr="00A95CAC">
        <w:t xml:space="preserve">- своевременное выявление </w:t>
      </w:r>
      <w:proofErr w:type="gramStart"/>
      <w:r w:rsidRPr="00A95CAC">
        <w:t>обучающихся</w:t>
      </w:r>
      <w:proofErr w:type="gramEnd"/>
      <w:r w:rsidRPr="00A95CAC">
        <w:t xml:space="preserve"> с трудностями социальной адаптации, обусловленными различными причинами; </w:t>
      </w:r>
    </w:p>
    <w:p w:rsidR="00A95CAC" w:rsidRPr="00A95CAC" w:rsidRDefault="00A95CAC" w:rsidP="00A95CAC">
      <w:pPr>
        <w:pStyle w:val="Default"/>
        <w:jc w:val="both"/>
      </w:pPr>
      <w:r w:rsidRPr="00A95CAC">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w:t>
      </w:r>
      <w:proofErr w:type="spellStart"/>
      <w:r w:rsidRPr="00A95CAC">
        <w:t>психолого-медико-педагогической</w:t>
      </w:r>
      <w:proofErr w:type="spellEnd"/>
      <w:r w:rsidRPr="00A95CAC">
        <w:t xml:space="preserve"> комиссии или психолого-педагогического консилиума образовательной организации (далее – ППК или </w:t>
      </w:r>
      <w:proofErr w:type="spellStart"/>
      <w:r w:rsidRPr="00A95CAC">
        <w:t>ППк</w:t>
      </w:r>
      <w:proofErr w:type="spellEnd"/>
      <w:proofErr w:type="gramStart"/>
      <w:r w:rsidRPr="00A95CAC">
        <w:t xml:space="preserve"> )</w:t>
      </w:r>
      <w:proofErr w:type="gramEnd"/>
      <w:r w:rsidRPr="00A95CAC">
        <w:t xml:space="preserve">; </w:t>
      </w:r>
    </w:p>
    <w:p w:rsidR="00A95CAC" w:rsidRPr="00A95CAC" w:rsidRDefault="00A95CAC" w:rsidP="00A95CAC">
      <w:pPr>
        <w:pStyle w:val="Default"/>
        <w:jc w:val="both"/>
      </w:pPr>
      <w:r w:rsidRPr="00A95CAC">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A95CAC" w:rsidRPr="00A95CAC" w:rsidRDefault="00A95CAC" w:rsidP="00A95CAC">
      <w:pPr>
        <w:pStyle w:val="Default"/>
        <w:jc w:val="both"/>
      </w:pPr>
      <w:r w:rsidRPr="00A95CAC">
        <w:t xml:space="preserve">- содействие поиску и отбору одаренных обучающихся, их творческому развитию; </w:t>
      </w:r>
    </w:p>
    <w:p w:rsidR="00A95CAC" w:rsidRPr="00A95CAC" w:rsidRDefault="00A95CAC" w:rsidP="00A95CAC">
      <w:pPr>
        <w:pStyle w:val="Default"/>
        <w:jc w:val="both"/>
      </w:pPr>
      <w:r w:rsidRPr="00A95CAC">
        <w:t xml:space="preserve">- выявление детей с проблемами развития эмоциональной и интеллектуальной сферы; </w:t>
      </w:r>
    </w:p>
    <w:p w:rsidR="00A95CAC" w:rsidRPr="00A95CAC" w:rsidRDefault="00A95CAC" w:rsidP="00A95CAC">
      <w:pPr>
        <w:pStyle w:val="Default"/>
        <w:jc w:val="both"/>
      </w:pPr>
      <w:r w:rsidRPr="00A95CAC">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A95CAC" w:rsidRPr="00A95CAC" w:rsidRDefault="00A95CAC" w:rsidP="00A95CAC">
      <w:pPr>
        <w:pStyle w:val="Default"/>
        <w:jc w:val="both"/>
      </w:pPr>
      <w:r w:rsidRPr="00A95CAC">
        <w:t xml:space="preserve">КРР </w:t>
      </w:r>
      <w:r>
        <w:t>организовывали</w:t>
      </w:r>
      <w:r w:rsidRPr="00A95CAC">
        <w:t xml:space="preserve">: </w:t>
      </w:r>
    </w:p>
    <w:p w:rsidR="00A95CAC" w:rsidRPr="00A95CAC" w:rsidRDefault="00A95CAC" w:rsidP="00A95CAC">
      <w:pPr>
        <w:pStyle w:val="Default"/>
        <w:jc w:val="both"/>
      </w:pPr>
      <w:r w:rsidRPr="00A95CAC">
        <w:t xml:space="preserve">- по обоснованному запросу педагогов и родителей (законных представителей); </w:t>
      </w:r>
    </w:p>
    <w:p w:rsidR="00A95CAC" w:rsidRPr="00A95CAC" w:rsidRDefault="00A95CAC" w:rsidP="00A95CAC">
      <w:pPr>
        <w:pStyle w:val="Default"/>
        <w:jc w:val="both"/>
      </w:pPr>
      <w:r w:rsidRPr="00A95CAC">
        <w:t xml:space="preserve">- на основании результатов психологической диагностики; на основании рекомендаций ППК. </w:t>
      </w:r>
    </w:p>
    <w:p w:rsidR="00A95CAC" w:rsidRPr="00A95CAC" w:rsidRDefault="00A95CAC" w:rsidP="00A95CAC">
      <w:pPr>
        <w:pStyle w:val="Default"/>
        <w:jc w:val="both"/>
      </w:pPr>
      <w:r>
        <w:tab/>
      </w:r>
      <w:r w:rsidRPr="00A95CAC">
        <w:t>КРР в ДОО реализуется в форме групповых и</w:t>
      </w:r>
      <w:r>
        <w:t xml:space="preserve"> </w:t>
      </w:r>
      <w:r w:rsidRPr="00A95CAC">
        <w:t xml:space="preserve"> индивидуальных коррекционно-развивающих занятий. Выбор конкретной программы коррекционно-развивающих мероприятий, их </w:t>
      </w:r>
      <w:proofErr w:type="gramStart"/>
      <w:r w:rsidRPr="00A95CAC">
        <w:t>количестве</w:t>
      </w:r>
      <w:proofErr w:type="gramEnd"/>
      <w:r w:rsidRPr="00A95CAC">
        <w:t xml:space="preserve">, форме организации, методов и технологий реализации определяется ДОО самостоятельно, исходя из возрастных особенностей и ООП обучающихся. </w:t>
      </w:r>
    </w:p>
    <w:p w:rsidR="00A95CAC" w:rsidRPr="00A95CAC" w:rsidRDefault="00A95CAC" w:rsidP="00A95CAC">
      <w:pPr>
        <w:pStyle w:val="Default"/>
        <w:jc w:val="both"/>
      </w:pPr>
      <w:r>
        <w:tab/>
      </w:r>
      <w:r w:rsidRPr="00A95CAC">
        <w:t xml:space="preserve">Содержание КРР для каждого обучающегося </w:t>
      </w:r>
      <w:r>
        <w:t>определялось</w:t>
      </w:r>
      <w:r w:rsidRPr="00A95CAC">
        <w:t xml:space="preserve"> с учётом его ООП на основе рекомендаций ППК ДОО. </w:t>
      </w:r>
    </w:p>
    <w:p w:rsidR="00A95CAC" w:rsidRPr="00A95CAC" w:rsidRDefault="00A95CAC" w:rsidP="00A95CAC">
      <w:pPr>
        <w:pStyle w:val="Default"/>
        <w:jc w:val="both"/>
      </w:pPr>
      <w:r>
        <w:lastRenderedPageBreak/>
        <w:tab/>
      </w:r>
      <w:r w:rsidRPr="00A95CAC">
        <w:t>В образ</w:t>
      </w:r>
      <w:r w:rsidR="00423198">
        <w:t>овательной практике педагоги определяли</w:t>
      </w:r>
      <w:r w:rsidRPr="00A95CAC">
        <w:t xml:space="preserve">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A95CAC" w:rsidRPr="00A95CAC" w:rsidRDefault="00A95CAC" w:rsidP="00A95CAC">
      <w:pPr>
        <w:pStyle w:val="Default"/>
        <w:jc w:val="both"/>
      </w:pPr>
      <w:r w:rsidRPr="00A95CAC">
        <w:t xml:space="preserve">1) </w:t>
      </w:r>
      <w:proofErr w:type="spellStart"/>
      <w:r w:rsidRPr="00A95CAC">
        <w:t>нормотипичные</w:t>
      </w:r>
      <w:proofErr w:type="spellEnd"/>
      <w:r w:rsidRPr="00A95CAC">
        <w:t xml:space="preserve"> дети с нормативным кризисом развития; </w:t>
      </w:r>
    </w:p>
    <w:p w:rsidR="00611ABB" w:rsidRPr="00A95CAC" w:rsidRDefault="00A95CAC" w:rsidP="00A95CAC">
      <w:pPr>
        <w:rPr>
          <w:rFonts w:ascii="Times New Roman" w:hAnsi="Times New Roman" w:cs="Times New Roman"/>
          <w:sz w:val="24"/>
          <w:szCs w:val="24"/>
        </w:rPr>
      </w:pPr>
      <w:r w:rsidRPr="00A95CAC">
        <w:rPr>
          <w:rFonts w:ascii="Times New Roman" w:hAnsi="Times New Roman" w:cs="Times New Roman"/>
          <w:sz w:val="24"/>
          <w:szCs w:val="24"/>
        </w:rPr>
        <w:t>2) обучающиеся с ООП:</w:t>
      </w:r>
    </w:p>
    <w:p w:rsidR="00A95CAC" w:rsidRPr="00A95CAC" w:rsidRDefault="00A95CAC" w:rsidP="00A95CAC">
      <w:pPr>
        <w:pStyle w:val="Default"/>
        <w:jc w:val="both"/>
      </w:pPr>
      <w:proofErr w:type="gramStart"/>
      <w:r w:rsidRPr="00A95CAC">
        <w:t>- с ОВЗ и (или) инвалидностью, получившие статус в порядке, установленном законодательством Российской Федерации; -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w:t>
      </w:r>
      <w:proofErr w:type="gramEnd"/>
      <w:r w:rsidRPr="00A95CAC">
        <w:t xml:space="preserve">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A95CAC" w:rsidRPr="00A95CAC" w:rsidRDefault="00A95CAC" w:rsidP="00A95CAC">
      <w:pPr>
        <w:pStyle w:val="Default"/>
        <w:jc w:val="both"/>
      </w:pPr>
      <w:r w:rsidRPr="00A95CAC">
        <w:t xml:space="preserve">- обучающиеся, испытывающие трудности в освоении образовательных программ, развитии, социальной адаптации; </w:t>
      </w:r>
    </w:p>
    <w:p w:rsidR="00A95CAC" w:rsidRPr="00A95CAC" w:rsidRDefault="00A95CAC" w:rsidP="00A95CAC">
      <w:pPr>
        <w:pStyle w:val="Default"/>
        <w:jc w:val="both"/>
      </w:pPr>
      <w:r w:rsidRPr="00A95CAC">
        <w:t xml:space="preserve">- одаренные обучающиеся; </w:t>
      </w:r>
    </w:p>
    <w:p w:rsidR="00A95CAC" w:rsidRPr="00A95CAC" w:rsidRDefault="00A95CAC" w:rsidP="00A95CAC">
      <w:pPr>
        <w:pStyle w:val="Default"/>
        <w:jc w:val="both"/>
      </w:pPr>
      <w:r w:rsidRPr="00A95CAC">
        <w:t xml:space="preserve">3) дети и (или) семьи, находящиеся в трудной жизненной ситуации, признанные таковыми в нормативно установленном порядке; </w:t>
      </w:r>
    </w:p>
    <w:p w:rsidR="00A95CAC" w:rsidRPr="00A95CAC" w:rsidRDefault="00A95CAC" w:rsidP="00A95CAC">
      <w:pPr>
        <w:pStyle w:val="Default"/>
        <w:jc w:val="both"/>
      </w:pPr>
      <w:r w:rsidRPr="00A95CAC">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A95CAC" w:rsidRPr="00A95CAC" w:rsidRDefault="00A95CAC" w:rsidP="00A95CAC">
      <w:pPr>
        <w:pStyle w:val="Default"/>
        <w:jc w:val="both"/>
      </w:pPr>
      <w:r w:rsidRPr="00A95CAC">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A95CAC" w:rsidRPr="00A95CAC" w:rsidRDefault="00423198" w:rsidP="00A95CAC">
      <w:pPr>
        <w:pStyle w:val="Default"/>
        <w:jc w:val="both"/>
      </w:pPr>
      <w:r>
        <w:tab/>
      </w:r>
      <w:r w:rsidR="00A95CAC" w:rsidRPr="00A95CAC">
        <w:t xml:space="preserve">КРР с </w:t>
      </w:r>
      <w:proofErr w:type="gramStart"/>
      <w:r w:rsidR="00A95CAC" w:rsidRPr="00A95CAC">
        <w:t>обучающимися</w:t>
      </w:r>
      <w:proofErr w:type="gramEnd"/>
      <w:r w:rsidR="00A95CAC" w:rsidRPr="00A95CAC">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A95CAC" w:rsidRPr="00A95CAC" w:rsidRDefault="00423198" w:rsidP="00A95CAC">
      <w:pPr>
        <w:pStyle w:val="Default"/>
        <w:jc w:val="both"/>
      </w:pPr>
      <w:r>
        <w:tab/>
      </w:r>
      <w:proofErr w:type="gramStart"/>
      <w:r w:rsidR="00A95CAC" w:rsidRPr="00A95CAC">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roofErr w:type="gramEnd"/>
    </w:p>
    <w:p w:rsidR="00A95CAC" w:rsidRPr="00A95CAC" w:rsidRDefault="00A95CAC" w:rsidP="00A95CAC">
      <w:pPr>
        <w:pStyle w:val="Default"/>
        <w:jc w:val="both"/>
      </w:pPr>
      <w:r w:rsidRPr="00A95CAC">
        <w:t xml:space="preserve">Содержание КРР на уровне </w:t>
      </w:r>
      <w:proofErr w:type="gramStart"/>
      <w:r w:rsidRPr="00A95CAC">
        <w:t>ДО</w:t>
      </w:r>
      <w:proofErr w:type="gramEnd"/>
      <w:r w:rsidRPr="00A95CAC">
        <w:t xml:space="preserve"> </w:t>
      </w:r>
    </w:p>
    <w:p w:rsidR="00A95CAC" w:rsidRPr="00A95CAC" w:rsidRDefault="00A95CAC" w:rsidP="00A95CAC">
      <w:pPr>
        <w:pStyle w:val="Default"/>
        <w:jc w:val="both"/>
      </w:pPr>
      <w:r w:rsidRPr="00A95CAC">
        <w:t xml:space="preserve">Диагностическая работа включает: </w:t>
      </w:r>
    </w:p>
    <w:p w:rsidR="00A95CAC" w:rsidRPr="00A95CAC" w:rsidRDefault="00A95CAC" w:rsidP="00A95CAC">
      <w:pPr>
        <w:pStyle w:val="Default"/>
        <w:jc w:val="both"/>
      </w:pPr>
      <w:r w:rsidRPr="00A95CAC">
        <w:t xml:space="preserve">- своевременное выявление детей, нуждающихся в психолого-педагогическом сопровождении; </w:t>
      </w:r>
    </w:p>
    <w:p w:rsidR="00A95CAC" w:rsidRPr="00A95CAC" w:rsidRDefault="00A95CAC" w:rsidP="00A95CAC">
      <w:pPr>
        <w:pStyle w:val="Default"/>
        <w:jc w:val="both"/>
      </w:pPr>
      <w:r w:rsidRPr="00A95CAC">
        <w:t xml:space="preserve">- раннюю (с первых дней пребывания обучающегося в ДОО) диагностику отклонений в развитии и анализ причин трудностей социальной адаптации; </w:t>
      </w:r>
    </w:p>
    <w:p w:rsidR="00A95CAC" w:rsidRPr="00A95CAC" w:rsidRDefault="00A95CAC" w:rsidP="00A95CAC">
      <w:pPr>
        <w:pStyle w:val="Default"/>
        <w:jc w:val="both"/>
      </w:pPr>
      <w:proofErr w:type="gramStart"/>
      <w:r w:rsidRPr="00A95CAC">
        <w:t xml:space="preserve">- комплексный сбор сведений об обучающемся на основании диагностической информации от специалистов разного профиля; </w:t>
      </w:r>
      <w:proofErr w:type="gramEnd"/>
    </w:p>
    <w:p w:rsidR="00A95CAC" w:rsidRPr="00A95CAC" w:rsidRDefault="00A95CAC" w:rsidP="00A95CAC">
      <w:pPr>
        <w:pStyle w:val="Default"/>
        <w:jc w:val="both"/>
      </w:pPr>
      <w:r w:rsidRPr="00A95CAC">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A95CAC" w:rsidRPr="00A95CAC" w:rsidRDefault="00A95CAC" w:rsidP="00A95CAC">
      <w:pPr>
        <w:pStyle w:val="Default"/>
        <w:jc w:val="both"/>
      </w:pPr>
      <w:r w:rsidRPr="00A95CAC">
        <w:t xml:space="preserve">- изучение уровня общего развития обучающихся (с учётом особенностей нозологической группы), возможностей вербальной и невербальной комм </w:t>
      </w:r>
    </w:p>
    <w:p w:rsidR="00A95CAC" w:rsidRPr="00A95CAC" w:rsidRDefault="00A95CAC" w:rsidP="00A95CAC">
      <w:pPr>
        <w:pStyle w:val="Default"/>
        <w:jc w:val="both"/>
      </w:pPr>
      <w:r w:rsidRPr="00A95CAC">
        <w:t xml:space="preserve">- изучение индивидуальных образовательных и социально-коммуникативных потребностей обучающихся; </w:t>
      </w:r>
    </w:p>
    <w:p w:rsidR="00A95CAC" w:rsidRPr="00A95CAC" w:rsidRDefault="00A95CAC" w:rsidP="00A95CAC">
      <w:pPr>
        <w:pStyle w:val="Default"/>
        <w:jc w:val="both"/>
      </w:pPr>
      <w:r w:rsidRPr="00A95CAC">
        <w:t xml:space="preserve">- изучение социальной ситуации развития и условий семейного воспитания ребёнка; </w:t>
      </w:r>
    </w:p>
    <w:p w:rsidR="00A95CAC" w:rsidRPr="00A95CAC" w:rsidRDefault="00A95CAC" w:rsidP="00A95CAC">
      <w:pPr>
        <w:rPr>
          <w:rFonts w:ascii="Times New Roman" w:hAnsi="Times New Roman" w:cs="Times New Roman"/>
          <w:sz w:val="24"/>
          <w:szCs w:val="24"/>
        </w:rPr>
      </w:pPr>
      <w:r w:rsidRPr="00A95CAC">
        <w:rPr>
          <w:rFonts w:ascii="Times New Roman" w:hAnsi="Times New Roman" w:cs="Times New Roman"/>
          <w:sz w:val="24"/>
          <w:szCs w:val="24"/>
        </w:rPr>
        <w:t>- изучение уровня адаптации и адаптивных возможностей обучающегося;</w:t>
      </w:r>
    </w:p>
    <w:p w:rsidR="00A95CAC" w:rsidRPr="00A95CAC" w:rsidRDefault="00A95CAC" w:rsidP="00A95CAC">
      <w:pPr>
        <w:pStyle w:val="Default"/>
        <w:jc w:val="both"/>
      </w:pPr>
      <w:r w:rsidRPr="00A95CAC">
        <w:t xml:space="preserve">- изучение направленности детской одаренности; - изучение, констатацию в развитии ребёнка его интересов и склонностей, одаренности; - мониторинг развития детей и предупреждение возникновения психолого-педагогических проблем в их развитии; </w:t>
      </w:r>
    </w:p>
    <w:p w:rsidR="00A95CAC" w:rsidRPr="00A95CAC" w:rsidRDefault="00A95CAC" w:rsidP="00A95CAC">
      <w:pPr>
        <w:pStyle w:val="Default"/>
        <w:jc w:val="both"/>
      </w:pPr>
      <w:r w:rsidRPr="00A95CAC">
        <w:lastRenderedPageBreak/>
        <w:t xml:space="preserve">-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A95CAC" w:rsidRPr="00A95CAC" w:rsidRDefault="00A95CAC" w:rsidP="00A95CAC">
      <w:pPr>
        <w:pStyle w:val="Default"/>
        <w:jc w:val="both"/>
      </w:pPr>
      <w:r w:rsidRPr="00A95CAC">
        <w:t xml:space="preserve">- всестороннее психолого-педагогическое изучение личности ребёнка; </w:t>
      </w:r>
    </w:p>
    <w:p w:rsidR="00A95CAC" w:rsidRPr="00A95CAC" w:rsidRDefault="00A95CAC" w:rsidP="00A95CAC">
      <w:pPr>
        <w:pStyle w:val="Default"/>
        <w:jc w:val="both"/>
      </w:pPr>
      <w:r w:rsidRPr="00A95CAC">
        <w:t xml:space="preserve">- выявление и изучение неблагоприятных факторов социальной среды и рисков образовательной среды; </w:t>
      </w:r>
    </w:p>
    <w:p w:rsidR="00A95CAC" w:rsidRPr="00A95CAC" w:rsidRDefault="00A95CAC" w:rsidP="00A95CAC">
      <w:pPr>
        <w:pStyle w:val="Default"/>
        <w:jc w:val="both"/>
      </w:pPr>
      <w:r w:rsidRPr="00A95CAC">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A95CAC" w:rsidRPr="00A95CAC" w:rsidRDefault="00423198" w:rsidP="00A95CAC">
      <w:pPr>
        <w:pStyle w:val="Default"/>
        <w:jc w:val="both"/>
      </w:pPr>
      <w:r>
        <w:rPr>
          <w:i/>
          <w:iCs/>
        </w:rPr>
        <w:tab/>
      </w:r>
      <w:r w:rsidR="00A95CAC" w:rsidRPr="00A95CAC">
        <w:rPr>
          <w:i/>
          <w:iCs/>
        </w:rPr>
        <w:t>Коррекци</w:t>
      </w:r>
      <w:r>
        <w:rPr>
          <w:i/>
          <w:iCs/>
        </w:rPr>
        <w:t>онно-развивающая работа включала</w:t>
      </w:r>
      <w:r w:rsidR="00A95CAC" w:rsidRPr="00A95CAC">
        <w:rPr>
          <w:i/>
          <w:iCs/>
        </w:rPr>
        <w:t xml:space="preserve">: </w:t>
      </w:r>
    </w:p>
    <w:p w:rsidR="00A95CAC" w:rsidRPr="00A95CAC" w:rsidRDefault="00A95CAC" w:rsidP="00A95CAC">
      <w:pPr>
        <w:pStyle w:val="Default"/>
        <w:jc w:val="both"/>
      </w:pPr>
      <w:r w:rsidRPr="00A95CAC">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A95CAC" w:rsidRPr="00A95CAC" w:rsidRDefault="00A95CAC" w:rsidP="00A95CAC">
      <w:pPr>
        <w:pStyle w:val="Default"/>
        <w:jc w:val="both"/>
      </w:pPr>
      <w:r w:rsidRPr="00A95CAC">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A95CAC" w:rsidRPr="00A95CAC" w:rsidRDefault="00A95CAC" w:rsidP="00A95CAC">
      <w:pPr>
        <w:pStyle w:val="Default"/>
        <w:jc w:val="both"/>
      </w:pPr>
      <w:r w:rsidRPr="00A95CAC">
        <w:t xml:space="preserve">- коррекцию и развитие высших психических функций; </w:t>
      </w:r>
    </w:p>
    <w:p w:rsidR="00A95CAC" w:rsidRPr="00A95CAC" w:rsidRDefault="00A95CAC" w:rsidP="00A95CAC">
      <w:pPr>
        <w:pStyle w:val="Default"/>
        <w:jc w:val="both"/>
      </w:pPr>
      <w:r w:rsidRPr="00A95CAC">
        <w:t xml:space="preserve">- развитие эмоционально-волевой и личностной сферы обучающегося и психологическую коррекцию его поведения; </w:t>
      </w:r>
    </w:p>
    <w:p w:rsidR="00A95CAC" w:rsidRPr="00A95CAC" w:rsidRDefault="00A95CAC" w:rsidP="00A95CAC">
      <w:pPr>
        <w:pStyle w:val="Default"/>
        <w:jc w:val="both"/>
      </w:pPr>
      <w:r w:rsidRPr="00A95CAC">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A95CAC" w:rsidRPr="00A95CAC" w:rsidRDefault="00A95CAC" w:rsidP="00A95CAC">
      <w:pPr>
        <w:pStyle w:val="Default"/>
        <w:jc w:val="both"/>
      </w:pPr>
      <w:r w:rsidRPr="00A95CAC">
        <w:t xml:space="preserve">- коррекцию и развитие психомоторной сферы, координации и регуляции движений; </w:t>
      </w:r>
    </w:p>
    <w:p w:rsidR="00A95CAC" w:rsidRPr="00A95CAC" w:rsidRDefault="00A95CAC" w:rsidP="00A95CAC">
      <w:pPr>
        <w:pStyle w:val="Default"/>
        <w:jc w:val="both"/>
      </w:pPr>
      <w:r w:rsidRPr="00A95CAC">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A95CAC" w:rsidRPr="00A95CAC" w:rsidRDefault="00A95CAC" w:rsidP="00A95CAC">
      <w:pPr>
        <w:pStyle w:val="Default"/>
        <w:jc w:val="both"/>
      </w:pPr>
      <w:r w:rsidRPr="00A95CAC">
        <w:t xml:space="preserve">- создание насыщенной РППС для разных видов деятельности; </w:t>
      </w:r>
    </w:p>
    <w:p w:rsidR="00A95CAC" w:rsidRPr="00A95CAC" w:rsidRDefault="00A95CAC" w:rsidP="00A95CAC">
      <w:pPr>
        <w:pStyle w:val="Default"/>
        <w:jc w:val="both"/>
      </w:pPr>
      <w:r w:rsidRPr="00A95CAC">
        <w:t xml:space="preserve">- 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A95CAC" w:rsidRPr="00A95CAC" w:rsidRDefault="00A95CAC" w:rsidP="00A95CAC">
      <w:pPr>
        <w:pStyle w:val="Default"/>
        <w:jc w:val="both"/>
      </w:pPr>
      <w:r w:rsidRPr="00A95CAC">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A95CAC" w:rsidRPr="00A95CAC" w:rsidRDefault="00A95CAC" w:rsidP="00A95CAC">
      <w:pPr>
        <w:pStyle w:val="Default"/>
        <w:jc w:val="both"/>
      </w:pPr>
      <w:r w:rsidRPr="00A95CAC">
        <w:t xml:space="preserve">- преодоление педагогической запущенности в работе с </w:t>
      </w:r>
      <w:proofErr w:type="gramStart"/>
      <w:r w:rsidRPr="00A95CAC">
        <w:t>обучающимся</w:t>
      </w:r>
      <w:proofErr w:type="gramEnd"/>
      <w:r w:rsidRPr="00A95CAC">
        <w:t xml:space="preserve">, стремление устранить неадекватные методы воспитания в семье во взаимодействии родителей (законных представителей) с детьми; </w:t>
      </w:r>
    </w:p>
    <w:p w:rsidR="00A95CAC" w:rsidRPr="00A95CAC" w:rsidRDefault="00A95CAC" w:rsidP="00A95CAC">
      <w:pPr>
        <w:pStyle w:val="Default"/>
        <w:jc w:val="both"/>
      </w:pPr>
      <w:r w:rsidRPr="00A95CAC">
        <w:t xml:space="preserve">- помощь в устранении психотравмирующих ситуаций в жизни ребёнка. </w:t>
      </w:r>
    </w:p>
    <w:p w:rsidR="00A95CAC" w:rsidRPr="00A95CAC" w:rsidRDefault="00423198" w:rsidP="00A95CAC">
      <w:pPr>
        <w:rPr>
          <w:rFonts w:ascii="Times New Roman" w:hAnsi="Times New Roman" w:cs="Times New Roman"/>
          <w:i/>
          <w:iCs/>
          <w:sz w:val="24"/>
          <w:szCs w:val="24"/>
        </w:rPr>
      </w:pPr>
      <w:r>
        <w:rPr>
          <w:rFonts w:ascii="Times New Roman" w:hAnsi="Times New Roman" w:cs="Times New Roman"/>
          <w:i/>
          <w:iCs/>
          <w:sz w:val="24"/>
          <w:szCs w:val="24"/>
        </w:rPr>
        <w:tab/>
        <w:t>Консультативная работа включала</w:t>
      </w:r>
      <w:r w:rsidR="00A95CAC" w:rsidRPr="00A95CAC">
        <w:rPr>
          <w:rFonts w:ascii="Times New Roman" w:hAnsi="Times New Roman" w:cs="Times New Roman"/>
          <w:i/>
          <w:iCs/>
          <w:sz w:val="24"/>
          <w:szCs w:val="24"/>
        </w:rPr>
        <w:t>:</w:t>
      </w:r>
    </w:p>
    <w:p w:rsidR="00A95CAC" w:rsidRPr="00A95CAC" w:rsidRDefault="00A95CAC" w:rsidP="00A95CAC">
      <w:pPr>
        <w:pStyle w:val="Default"/>
        <w:jc w:val="both"/>
      </w:pPr>
      <w:proofErr w:type="gramStart"/>
      <w:r w:rsidRPr="00A95CAC">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roofErr w:type="gramEnd"/>
    </w:p>
    <w:p w:rsidR="00A95CAC" w:rsidRPr="00A95CAC" w:rsidRDefault="00A95CAC" w:rsidP="00A95CAC">
      <w:pPr>
        <w:pStyle w:val="Default"/>
        <w:jc w:val="both"/>
      </w:pPr>
      <w:r w:rsidRPr="00A95CAC">
        <w:t xml:space="preserve">- консультирование специалистами педагогов по выбору индивидуально ориентированных методов и приемов работы с </w:t>
      </w:r>
      <w:proofErr w:type="gramStart"/>
      <w:r w:rsidRPr="00A95CAC">
        <w:t>обучающимся</w:t>
      </w:r>
      <w:proofErr w:type="gramEnd"/>
      <w:r w:rsidRPr="00A95CAC">
        <w:t xml:space="preserve">; </w:t>
      </w:r>
    </w:p>
    <w:p w:rsidR="00A95CAC" w:rsidRPr="00A95CAC" w:rsidRDefault="00A95CAC" w:rsidP="00A95CAC">
      <w:pPr>
        <w:pStyle w:val="Default"/>
        <w:jc w:val="both"/>
      </w:pPr>
      <w:r w:rsidRPr="00A95CAC">
        <w:t xml:space="preserve">- консультативную помощь семье в вопросах выбора оптимальной стратегии воспитания и приемов КРР с ребёнком. </w:t>
      </w:r>
    </w:p>
    <w:p w:rsidR="00A95CAC" w:rsidRPr="00A95CAC" w:rsidRDefault="00423198" w:rsidP="00A95CAC">
      <w:pPr>
        <w:pStyle w:val="Default"/>
        <w:jc w:val="both"/>
      </w:pPr>
      <w:r>
        <w:rPr>
          <w:i/>
          <w:iCs/>
        </w:rPr>
        <w:tab/>
      </w:r>
      <w:r w:rsidR="00A95CAC" w:rsidRPr="00A95CAC">
        <w:rPr>
          <w:i/>
          <w:iCs/>
        </w:rPr>
        <w:t>Информационно-просвет</w:t>
      </w:r>
      <w:r>
        <w:rPr>
          <w:i/>
          <w:iCs/>
        </w:rPr>
        <w:t>ительская работа предусматривала</w:t>
      </w:r>
      <w:r w:rsidR="00A95CAC" w:rsidRPr="00A95CAC">
        <w:rPr>
          <w:i/>
          <w:iCs/>
        </w:rPr>
        <w:t xml:space="preserve">: </w:t>
      </w:r>
    </w:p>
    <w:p w:rsidR="00A95CAC" w:rsidRPr="00A95CAC" w:rsidRDefault="00A95CAC" w:rsidP="00A95CAC">
      <w:pPr>
        <w:pStyle w:val="Default"/>
        <w:jc w:val="both"/>
      </w:pPr>
      <w:proofErr w:type="gramStart"/>
      <w:r w:rsidRPr="00A95CAC">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 </w:t>
      </w:r>
      <w:proofErr w:type="gramEnd"/>
    </w:p>
    <w:p w:rsidR="00A95CAC" w:rsidRPr="00A95CAC" w:rsidRDefault="00A95CAC" w:rsidP="00A95CAC">
      <w:pPr>
        <w:pStyle w:val="Default"/>
        <w:jc w:val="both"/>
      </w:pPr>
      <w:r w:rsidRPr="00A95CAC">
        <w:lastRenderedPageBreak/>
        <w:t xml:space="preserve">- проведение тематических выступлений, </w:t>
      </w:r>
      <w:proofErr w:type="spellStart"/>
      <w:r w:rsidRPr="00A95CAC">
        <w:t>онлайн</w:t>
      </w:r>
      <w:proofErr w:type="spellEnd"/>
      <w:r w:rsidRPr="00A95CAC">
        <w:t xml:space="preserve"> 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 </w:t>
      </w:r>
    </w:p>
    <w:p w:rsidR="00A95CAC" w:rsidRPr="00A95CAC" w:rsidRDefault="00423198" w:rsidP="00A95CAC">
      <w:pPr>
        <w:pStyle w:val="Default"/>
        <w:jc w:val="both"/>
      </w:pPr>
      <w:r>
        <w:tab/>
      </w:r>
      <w:r w:rsidR="00A95CAC" w:rsidRPr="00A95CAC">
        <w:t>Реализация КРР с обучающимися с ОВЗ и детьми-инвалидами согласно нозол</w:t>
      </w:r>
      <w:r>
        <w:t>огическим группам осуществлялась</w:t>
      </w:r>
      <w:r w:rsidR="00A95CAC" w:rsidRPr="00A95CAC">
        <w:t xml:space="preserve">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 </w:t>
      </w:r>
      <w:proofErr w:type="gramStart"/>
      <w:r w:rsidR="00A95CAC" w:rsidRPr="00A95CAC">
        <w:t>КРР с обучающимися с</w:t>
      </w:r>
      <w:r>
        <w:t xml:space="preserve"> ОВЗ и детьми-инвалидами предусматривала</w:t>
      </w:r>
      <w:r w:rsidR="00A95CAC" w:rsidRPr="00A95CAC">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00A95CAC" w:rsidRPr="00A95CAC">
        <w:t>дефицитарных</w:t>
      </w:r>
      <w:proofErr w:type="spellEnd"/>
      <w:r w:rsidR="00A95CAC" w:rsidRPr="00A95CAC">
        <w:t xml:space="preserve"> функций, не поддающихся коррекции, в т.ч. с использованием </w:t>
      </w:r>
      <w:proofErr w:type="spellStart"/>
      <w:r w:rsidR="00A95CAC" w:rsidRPr="00A95CAC">
        <w:t>ассистивных</w:t>
      </w:r>
      <w:proofErr w:type="spellEnd"/>
      <w:r w:rsidR="00A95CAC" w:rsidRPr="00A95CAC">
        <w:t xml:space="preserve"> технологий. </w:t>
      </w:r>
      <w:proofErr w:type="gramEnd"/>
    </w:p>
    <w:p w:rsidR="00A95CAC" w:rsidRPr="00A95CAC" w:rsidRDefault="00423198" w:rsidP="00A95CAC">
      <w:pPr>
        <w:rPr>
          <w:rFonts w:ascii="Times New Roman" w:hAnsi="Times New Roman" w:cs="Times New Roman"/>
          <w:sz w:val="24"/>
          <w:szCs w:val="24"/>
        </w:rPr>
      </w:pPr>
      <w:r>
        <w:rPr>
          <w:rFonts w:ascii="Times New Roman" w:hAnsi="Times New Roman" w:cs="Times New Roman"/>
          <w:sz w:val="24"/>
          <w:szCs w:val="24"/>
        </w:rPr>
        <w:tab/>
      </w:r>
      <w:r w:rsidR="00A95CAC" w:rsidRPr="00A95CAC">
        <w:rPr>
          <w:rFonts w:ascii="Times New Roman" w:hAnsi="Times New Roman" w:cs="Times New Roman"/>
          <w:sz w:val="24"/>
          <w:szCs w:val="24"/>
        </w:rPr>
        <w:t xml:space="preserve">КРР с детьми, находящимися под диспансерным наблюдением, в т.ч. часто болеющие дети, имеет выраженную специфику. </w:t>
      </w:r>
      <w:proofErr w:type="gramStart"/>
      <w:r w:rsidR="00A95CAC" w:rsidRPr="00A95CAC">
        <w:rPr>
          <w:rFonts w:ascii="Times New Roman" w:hAnsi="Times New Roman" w:cs="Times New Roman"/>
          <w:sz w:val="24"/>
          <w:szCs w:val="24"/>
        </w:rPr>
        <w:t>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00A95CAC" w:rsidRPr="00A95CAC">
        <w:rPr>
          <w:rFonts w:ascii="Times New Roman" w:hAnsi="Times New Roman" w:cs="Times New Roman"/>
          <w:sz w:val="24"/>
          <w:szCs w:val="24"/>
        </w:rPr>
        <w:t xml:space="preserve"> 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Направленность КРР с детьми, находящимися под диспансерным наблюдением, в т.ч. часто болеющими детьми на дошкольном уровне образования: - коррекция (развитие) коммуникативной, личностной, эмоционально-волевой сфер, познавательных процессов; - снижение тревожности; - помощь в разрешении поведенческих проблем; - создание условий для успешной социализации, оптимизация межличностного взаимодействия </w:t>
      </w:r>
      <w:proofErr w:type="gramStart"/>
      <w:r w:rsidR="00A95CAC" w:rsidRPr="00A95CAC">
        <w:rPr>
          <w:rFonts w:ascii="Times New Roman" w:hAnsi="Times New Roman" w:cs="Times New Roman"/>
          <w:sz w:val="24"/>
          <w:szCs w:val="24"/>
        </w:rPr>
        <w:t>со</w:t>
      </w:r>
      <w:proofErr w:type="gramEnd"/>
      <w:r w:rsidR="00A95CAC" w:rsidRPr="00A95CAC">
        <w:rPr>
          <w:rFonts w:ascii="Times New Roman" w:hAnsi="Times New Roman" w:cs="Times New Roman"/>
          <w:sz w:val="24"/>
          <w:szCs w:val="24"/>
        </w:rPr>
        <w:t xml:space="preserve"> взрослыми и сверстниками.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A95CAC" w:rsidRPr="00A95CAC" w:rsidRDefault="00423198" w:rsidP="00A95CAC">
      <w:pPr>
        <w:pStyle w:val="Default"/>
        <w:jc w:val="both"/>
      </w:pPr>
      <w:r>
        <w:tab/>
      </w:r>
      <w:r w:rsidR="00A95CAC" w:rsidRPr="00A95CAC">
        <w:t xml:space="preserve">Направленность КРР с </w:t>
      </w:r>
      <w:proofErr w:type="gramStart"/>
      <w:r w:rsidR="00A95CAC" w:rsidRPr="00A95CAC">
        <w:t>одаренными</w:t>
      </w:r>
      <w:proofErr w:type="gramEnd"/>
      <w:r w:rsidR="00A95CAC" w:rsidRPr="00A95CAC">
        <w:t xml:space="preserve"> обучающимися на уровне дошкольного образования: </w:t>
      </w:r>
    </w:p>
    <w:p w:rsidR="00A95CAC" w:rsidRPr="00A95CAC" w:rsidRDefault="00A95CAC" w:rsidP="00A95CAC">
      <w:pPr>
        <w:pStyle w:val="Default"/>
        <w:jc w:val="both"/>
      </w:pPr>
      <w:r w:rsidRPr="00A95CAC">
        <w:t xml:space="preserve">- определение вида одаренности, интеллектуальных и личностных особенностей детей, прогноз возможных проблем и потенциала развития; </w:t>
      </w:r>
    </w:p>
    <w:p w:rsidR="00A95CAC" w:rsidRPr="00A95CAC" w:rsidRDefault="00A95CAC" w:rsidP="00A95CAC">
      <w:pPr>
        <w:pStyle w:val="Default"/>
        <w:jc w:val="both"/>
      </w:pPr>
      <w:r w:rsidRPr="00A95CAC">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rsidR="00A95CAC" w:rsidRPr="00A95CAC" w:rsidRDefault="00A95CAC" w:rsidP="00A95CAC">
      <w:pPr>
        <w:pStyle w:val="Default"/>
        <w:jc w:val="both"/>
      </w:pPr>
      <w:r w:rsidRPr="00A95CAC">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A95CAC" w:rsidRPr="00A95CAC" w:rsidRDefault="00A95CAC" w:rsidP="00A95CAC">
      <w:pPr>
        <w:pStyle w:val="Default"/>
        <w:jc w:val="both"/>
      </w:pPr>
      <w:r w:rsidRPr="00A95CAC">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A95CAC" w:rsidRPr="00A95CAC" w:rsidRDefault="00A95CAC" w:rsidP="00A95CAC">
      <w:pPr>
        <w:pStyle w:val="Default"/>
        <w:jc w:val="both"/>
      </w:pPr>
      <w:r w:rsidRPr="00A95CAC">
        <w:t xml:space="preserve">- формирование коммуникативных навыков и развитие эмоциональной устойчивости; - организация предметно-развивающей, обогащенной образовательной среды в условиях ДОО, </w:t>
      </w:r>
      <w:proofErr w:type="gramStart"/>
      <w:r w:rsidRPr="00A95CAC">
        <w:t>благоприятную</w:t>
      </w:r>
      <w:proofErr w:type="gramEnd"/>
      <w:r w:rsidRPr="00A95CAC">
        <w:t xml:space="preserve"> для развития различных видов способностей и одаренности. </w:t>
      </w:r>
      <w:r w:rsidR="00423198">
        <w:tab/>
      </w:r>
      <w:r w:rsidRPr="00A95CAC">
        <w:t xml:space="preserve">Включение ребёнка в программу КРР, определение индивидуального маршрута </w:t>
      </w:r>
      <w:r w:rsidRPr="00A95CAC">
        <w:lastRenderedPageBreak/>
        <w:t xml:space="preserve">психолого-педагогического сопровождения осуществляется на основе заключения ПИК по результатам психологической и педагогической диагностики. </w:t>
      </w:r>
    </w:p>
    <w:p w:rsidR="00A95CAC" w:rsidRPr="00A95CAC" w:rsidRDefault="00423198" w:rsidP="00A95CAC">
      <w:pPr>
        <w:pStyle w:val="Default"/>
        <w:jc w:val="both"/>
      </w:pPr>
      <w:r>
        <w:tab/>
      </w:r>
      <w:r w:rsidR="00A95CAC" w:rsidRPr="00A95CAC">
        <w:t xml:space="preserve">Направленность КРР с </w:t>
      </w:r>
      <w:proofErr w:type="spellStart"/>
      <w:r w:rsidR="00A95CAC" w:rsidRPr="00A95CAC">
        <w:t>билингвальными</w:t>
      </w:r>
      <w:proofErr w:type="spellEnd"/>
      <w:r w:rsidR="00A95CAC" w:rsidRPr="00A95CAC">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A95CAC" w:rsidRPr="00A95CAC" w:rsidRDefault="00A95CAC" w:rsidP="00A95CAC">
      <w:pPr>
        <w:pStyle w:val="Default"/>
        <w:jc w:val="both"/>
      </w:pPr>
      <w:r w:rsidRPr="00A95CAC">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A95CAC" w:rsidRPr="00A95CAC" w:rsidRDefault="00A95CAC" w:rsidP="00A95CAC">
      <w:pPr>
        <w:pStyle w:val="Default"/>
        <w:jc w:val="both"/>
      </w:pPr>
      <w:r w:rsidRPr="00A95CAC">
        <w:t xml:space="preserve">- формирование уверенного поведения и социальной успешности; </w:t>
      </w:r>
    </w:p>
    <w:p w:rsidR="00A95CAC" w:rsidRPr="00A95CAC" w:rsidRDefault="00A95CAC" w:rsidP="00A95CAC">
      <w:pPr>
        <w:pStyle w:val="Default"/>
        <w:jc w:val="both"/>
      </w:pPr>
      <w:r w:rsidRPr="00A95CAC">
        <w:t xml:space="preserve">-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A95CAC" w:rsidRPr="00A95CAC" w:rsidRDefault="00A95CAC" w:rsidP="00A95CAC">
      <w:pPr>
        <w:pStyle w:val="Default"/>
        <w:jc w:val="both"/>
      </w:pPr>
      <w:r w:rsidRPr="00A95CAC">
        <w:t xml:space="preserve">- создание атмосферы доброжелательности, заботы и уважения по отношению к ребёнку. </w:t>
      </w:r>
      <w:r w:rsidR="00423198">
        <w:tab/>
      </w:r>
      <w:r w:rsidRPr="00A95CAC">
        <w:t xml:space="preserve">Работа по социализации и языковой адаптации детей иностранных граждан, обучающихся в организациях, реализующих программы </w:t>
      </w:r>
      <w:proofErr w:type="gramStart"/>
      <w:r w:rsidRPr="00A95CAC">
        <w:t>ДО</w:t>
      </w:r>
      <w:proofErr w:type="gramEnd"/>
      <w:r w:rsidRPr="00A95CAC">
        <w:t xml:space="preserve"> </w:t>
      </w:r>
      <w:proofErr w:type="gramStart"/>
      <w:r w:rsidRPr="00A95CAC">
        <w:t>в</w:t>
      </w:r>
      <w:proofErr w:type="gramEnd"/>
      <w:r w:rsidRPr="00A95CAC">
        <w:t xml:space="preserve"> Росс</w:t>
      </w:r>
      <w:r w:rsidR="00423198">
        <w:t>ийской Федерации, организовывалась</w:t>
      </w:r>
      <w:r w:rsidRPr="00A95CAC">
        <w:t xml:space="preserve"> с учётом особенностей социальной ситуации каждого ребёнка персонально. Психолого-педагогическое сопровождение детей данно</w:t>
      </w:r>
      <w:r w:rsidR="00423198">
        <w:t>й целевой группы осуществлялось</w:t>
      </w:r>
      <w:r w:rsidRPr="00A95CAC">
        <w:t xml:space="preserve"> в контексте общей программы адаптации ребёнка к ДОО. В случаях выраженных проблем социализации, личностного развития и общей </w:t>
      </w:r>
      <w:proofErr w:type="spellStart"/>
      <w:r w:rsidRPr="00A95CAC">
        <w:t>дезадаптации</w:t>
      </w:r>
      <w:proofErr w:type="spellEnd"/>
      <w:r w:rsidRPr="00A95CAC">
        <w:t xml:space="preserve"> ребёнка, его </w:t>
      </w:r>
      <w:r w:rsidR="00423198">
        <w:t xml:space="preserve">включение в программу КРР было </w:t>
      </w:r>
      <w:r w:rsidRPr="00A95CAC">
        <w:t xml:space="preserve">осуществлено на основе заключения ППК по результатам психологической диагностики или по запросу родителей (законных представителей) ребёнка. </w:t>
      </w:r>
    </w:p>
    <w:p w:rsidR="00A95CAC" w:rsidRPr="00A95CAC" w:rsidRDefault="00423198" w:rsidP="00A95CAC">
      <w:pPr>
        <w:pStyle w:val="Default"/>
        <w:jc w:val="both"/>
      </w:pPr>
      <w:r>
        <w:tab/>
      </w:r>
      <w:proofErr w:type="gramStart"/>
      <w:r w:rsidR="00A95CAC" w:rsidRPr="00A95CAC">
        <w:t>К целевой группе о</w:t>
      </w:r>
      <w:r>
        <w:t>бучающихся «группы риска» были</w:t>
      </w:r>
      <w:r w:rsidR="00A95CAC" w:rsidRPr="00A95CAC">
        <w:t xml:space="preserve">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roofErr w:type="gramEnd"/>
    </w:p>
    <w:p w:rsidR="00A95CAC" w:rsidRPr="00A95CAC" w:rsidRDefault="00423198" w:rsidP="00A95CAC">
      <w:pPr>
        <w:pStyle w:val="Default"/>
        <w:jc w:val="both"/>
      </w:pPr>
      <w:r>
        <w:tab/>
      </w:r>
      <w:r w:rsidR="00A95CAC" w:rsidRPr="00A95CAC">
        <w:t xml:space="preserve">Направленность КРР с </w:t>
      </w:r>
      <w:proofErr w:type="gramStart"/>
      <w:r w:rsidR="00A95CAC" w:rsidRPr="00A95CAC">
        <w:t>обучающимися</w:t>
      </w:r>
      <w:proofErr w:type="gramEnd"/>
      <w:r w:rsidR="00A95CAC" w:rsidRPr="00A95CAC">
        <w:t xml:space="preserve">, имеющими девиации развития и поведения на дошкольном уровне образования - коррекция (развитие) социально-коммуникативной, личностной, эмоционально-волевой сферы; </w:t>
      </w:r>
    </w:p>
    <w:p w:rsidR="00A95CAC" w:rsidRPr="00A95CAC" w:rsidRDefault="00A95CAC" w:rsidP="00A95CAC">
      <w:pPr>
        <w:pStyle w:val="Default"/>
        <w:jc w:val="both"/>
      </w:pPr>
      <w:r w:rsidRPr="00A95CAC">
        <w:t>- помощь в решении поведенческих проблем</w:t>
      </w:r>
      <w:r w:rsidR="00423198">
        <w:t>,</w:t>
      </w:r>
      <w:r w:rsidRPr="00A95CAC">
        <w:t xml:space="preserve"> формирование адекватных, социально-приемлемых способов поведения; </w:t>
      </w:r>
    </w:p>
    <w:p w:rsidR="00A95CAC" w:rsidRPr="00A95CAC" w:rsidRDefault="00A95CAC" w:rsidP="00A95CAC">
      <w:pPr>
        <w:pStyle w:val="Default"/>
        <w:jc w:val="both"/>
      </w:pPr>
      <w:r w:rsidRPr="00A95CAC">
        <w:t xml:space="preserve">- развитие рефлексивных способностей; </w:t>
      </w:r>
    </w:p>
    <w:p w:rsidR="00A95CAC" w:rsidRPr="00A95CAC" w:rsidRDefault="00A95CAC" w:rsidP="00A95CAC">
      <w:pPr>
        <w:pStyle w:val="Default"/>
        <w:jc w:val="both"/>
      </w:pPr>
      <w:r w:rsidRPr="00A95CAC">
        <w:t xml:space="preserve">- совершенствование способов </w:t>
      </w:r>
      <w:proofErr w:type="spellStart"/>
      <w:r w:rsidRPr="00A95CAC">
        <w:t>саморегуляции</w:t>
      </w:r>
      <w:proofErr w:type="spellEnd"/>
      <w:r w:rsidRPr="00A95CAC">
        <w:t xml:space="preserve">. </w:t>
      </w:r>
    </w:p>
    <w:p w:rsidR="00A95CAC" w:rsidRPr="00A95CAC" w:rsidRDefault="00423198" w:rsidP="00A95CAC">
      <w:pPr>
        <w:pStyle w:val="Default"/>
        <w:jc w:val="both"/>
      </w:pPr>
      <w:r>
        <w:tab/>
      </w:r>
      <w:r w:rsidR="00A95CAC" w:rsidRPr="00A95CAC">
        <w:t>Включение ребёнка из «группы риска» в программу КРР, определение индивидуального маршрута психолого-педагогическ</w:t>
      </w:r>
      <w:r>
        <w:t>ого сопровождения осуществлялось</w:t>
      </w:r>
      <w:r w:rsidR="00A95CAC" w:rsidRPr="00A95CAC">
        <w:t xml:space="preserve"> на основе заключения ППК по результатам психологической диагностики или по обоснованному запросу педагога и (или) родителей (зак</w:t>
      </w:r>
      <w:r>
        <w:t>онных представителей). ДОО имело</w:t>
      </w:r>
      <w:r w:rsidR="00A95CAC" w:rsidRPr="00A95CAC">
        <w:t xml:space="preserve"> право и возможность разработать программу КРР в соотве</w:t>
      </w:r>
      <w:r>
        <w:t xml:space="preserve">тствии с ФГОС </w:t>
      </w:r>
      <w:proofErr w:type="gramStart"/>
      <w:r>
        <w:t>ДО</w:t>
      </w:r>
      <w:proofErr w:type="gramEnd"/>
      <w:r>
        <w:t>, которая включала</w:t>
      </w:r>
      <w:r w:rsidR="00A95CAC" w:rsidRPr="00A95CAC">
        <w:t xml:space="preserve">: </w:t>
      </w:r>
    </w:p>
    <w:p w:rsidR="00A95CAC" w:rsidRPr="00A95CAC" w:rsidRDefault="00A95CAC" w:rsidP="00A95CAC">
      <w:pPr>
        <w:pStyle w:val="Default"/>
        <w:jc w:val="both"/>
      </w:pPr>
      <w:r w:rsidRPr="00A95CAC">
        <w:t xml:space="preserve">- план диагностических и коррекционно-развивающих мероприятий; </w:t>
      </w:r>
    </w:p>
    <w:p w:rsidR="00A95CAC" w:rsidRPr="00A95CAC" w:rsidRDefault="00A95CAC" w:rsidP="00A95CAC">
      <w:pPr>
        <w:pStyle w:val="Default"/>
        <w:jc w:val="both"/>
      </w:pPr>
      <w:r w:rsidRPr="00A95CAC">
        <w:t xml:space="preserve">- рабочие программы КРР с </w:t>
      </w:r>
      <w:proofErr w:type="gramStart"/>
      <w:r w:rsidRPr="00A95CAC">
        <w:t>обучающимися</w:t>
      </w:r>
      <w:proofErr w:type="gramEnd"/>
      <w:r w:rsidRPr="00A95CAC">
        <w:t xml:space="preserve"> различных целевых групп, имеющих различные ООП и стартовые условия освоения Программы; </w:t>
      </w:r>
    </w:p>
    <w:p w:rsidR="00A95CAC" w:rsidRPr="00A95CAC" w:rsidRDefault="00A95CAC" w:rsidP="00A95CAC">
      <w:pPr>
        <w:rPr>
          <w:rFonts w:ascii="Times New Roman" w:eastAsia="Times New Roman" w:hAnsi="Times New Roman" w:cs="Times New Roman"/>
          <w:sz w:val="24"/>
          <w:szCs w:val="24"/>
        </w:rPr>
      </w:pPr>
      <w:r w:rsidRPr="00A95CAC">
        <w:rPr>
          <w:rFonts w:ascii="Times New Roman" w:hAnsi="Times New Roman" w:cs="Times New Roman"/>
          <w:sz w:val="24"/>
          <w:szCs w:val="24"/>
        </w:rPr>
        <w:t>- методический инструментарий для реализации диагностических, коррекционно-развивающих и просветительских задач программы КРР.</w:t>
      </w:r>
    </w:p>
    <w:p w:rsidR="00FB112B" w:rsidRDefault="00FB112B" w:rsidP="00FB112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В течение всего учебного года была организована работа консультационного пункта, на котором оказывалась помощь семьям с детьми,  не посещающими ДОУ</w:t>
      </w:r>
      <w:r>
        <w:rPr>
          <w:rFonts w:ascii="Times New Roman" w:hAnsi="Times New Roman" w:cs="Times New Roman"/>
          <w:sz w:val="24"/>
          <w:szCs w:val="24"/>
        </w:rPr>
        <w:t>:</w:t>
      </w:r>
    </w:p>
    <w:p w:rsidR="00FB112B" w:rsidRPr="00B82D0A" w:rsidRDefault="00FB112B" w:rsidP="00FB112B">
      <w:pPr>
        <w:rPr>
          <w:rFonts w:ascii="Times New Roman" w:hAnsi="Times New Roman" w:cs="Times New Roman"/>
          <w:sz w:val="24"/>
          <w:szCs w:val="24"/>
        </w:rPr>
      </w:pPr>
      <w:r w:rsidRPr="00B82D0A">
        <w:rPr>
          <w:rFonts w:ascii="Times New Roman" w:hAnsi="Times New Roman" w:cs="Times New Roman"/>
          <w:sz w:val="24"/>
          <w:szCs w:val="24"/>
          <w:bdr w:val="none" w:sz="0" w:space="0" w:color="auto" w:frame="1"/>
        </w:rPr>
        <w:t>- по адаптации детей к детскому саду;</w:t>
      </w:r>
    </w:p>
    <w:p w:rsidR="00FB112B" w:rsidRPr="00B82D0A" w:rsidRDefault="00FB112B" w:rsidP="00FB112B">
      <w:pPr>
        <w:rPr>
          <w:rFonts w:ascii="Times New Roman" w:hAnsi="Times New Roman" w:cs="Times New Roman"/>
          <w:sz w:val="24"/>
          <w:szCs w:val="24"/>
        </w:rPr>
      </w:pPr>
      <w:r w:rsidRPr="00B82D0A">
        <w:rPr>
          <w:rFonts w:ascii="Times New Roman" w:hAnsi="Times New Roman" w:cs="Times New Roman"/>
          <w:sz w:val="24"/>
          <w:szCs w:val="24"/>
          <w:bdr w:val="none" w:sz="0" w:space="0" w:color="auto" w:frame="1"/>
        </w:rPr>
        <w:t>- по подготовке детей к школьному обучению;</w:t>
      </w:r>
    </w:p>
    <w:p w:rsidR="00FB112B" w:rsidRPr="00B82D0A" w:rsidRDefault="00FB112B" w:rsidP="00FB112B">
      <w:pPr>
        <w:rPr>
          <w:rFonts w:ascii="Times New Roman" w:hAnsi="Times New Roman" w:cs="Times New Roman"/>
          <w:sz w:val="24"/>
          <w:szCs w:val="24"/>
        </w:rPr>
      </w:pPr>
      <w:r w:rsidRPr="00B82D0A">
        <w:rPr>
          <w:rFonts w:ascii="Times New Roman" w:hAnsi="Times New Roman" w:cs="Times New Roman"/>
          <w:sz w:val="24"/>
          <w:szCs w:val="24"/>
          <w:bdr w:val="none" w:sz="0" w:space="0" w:color="auto" w:frame="1"/>
        </w:rPr>
        <w:t>- по особенностям развития ребёнка;</w:t>
      </w:r>
    </w:p>
    <w:p w:rsidR="00FB112B" w:rsidRPr="00B82D0A" w:rsidRDefault="00FB112B" w:rsidP="00FB112B">
      <w:pPr>
        <w:rPr>
          <w:rFonts w:ascii="Times New Roman" w:hAnsi="Times New Roman" w:cs="Times New Roman"/>
          <w:sz w:val="24"/>
          <w:szCs w:val="24"/>
        </w:rPr>
      </w:pPr>
      <w:r w:rsidRPr="00B82D0A">
        <w:rPr>
          <w:rFonts w:ascii="Times New Roman" w:hAnsi="Times New Roman" w:cs="Times New Roman"/>
          <w:sz w:val="24"/>
          <w:szCs w:val="24"/>
          <w:bdr w:val="none" w:sz="0" w:space="0" w:color="auto" w:frame="1"/>
        </w:rPr>
        <w:t>- по вопросам оздоровления и физического воспитания;</w:t>
      </w:r>
    </w:p>
    <w:p w:rsidR="00FB112B" w:rsidRPr="00B82D0A" w:rsidRDefault="00FB112B" w:rsidP="00FB112B">
      <w:pPr>
        <w:rPr>
          <w:rFonts w:ascii="Times New Roman" w:hAnsi="Times New Roman" w:cs="Times New Roman"/>
          <w:sz w:val="24"/>
          <w:szCs w:val="24"/>
          <w:bdr w:val="none" w:sz="0" w:space="0" w:color="auto" w:frame="1"/>
        </w:rPr>
      </w:pPr>
      <w:r w:rsidRPr="00B82D0A">
        <w:rPr>
          <w:rFonts w:ascii="Times New Roman" w:hAnsi="Times New Roman" w:cs="Times New Roman"/>
          <w:sz w:val="24"/>
          <w:szCs w:val="24"/>
          <w:bdr w:val="none" w:sz="0" w:space="0" w:color="auto" w:frame="1"/>
        </w:rPr>
        <w:lastRenderedPageBreak/>
        <w:t>- по развитию творческих способностей. </w:t>
      </w:r>
    </w:p>
    <w:p w:rsidR="00FB112B" w:rsidRPr="00B82D0A" w:rsidRDefault="00FB112B" w:rsidP="00FB112B">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B82D0A">
        <w:rPr>
          <w:rFonts w:ascii="Times New Roman" w:hAnsi="Times New Roman" w:cs="Times New Roman"/>
          <w:sz w:val="24"/>
          <w:szCs w:val="24"/>
          <w:bdr w:val="none" w:sz="0" w:space="0" w:color="auto" w:frame="1"/>
        </w:rPr>
        <w:t xml:space="preserve">Специалисты консультативного пункта  проводили диагностику  речевого и интеллектуального развития ребёнка, </w:t>
      </w:r>
      <w:r>
        <w:rPr>
          <w:rFonts w:ascii="Times New Roman" w:hAnsi="Times New Roman" w:cs="Times New Roman"/>
          <w:sz w:val="24"/>
          <w:szCs w:val="24"/>
          <w:bdr w:val="none" w:sz="0" w:space="0" w:color="auto" w:frame="1"/>
        </w:rPr>
        <w:t>давали необходимые рекомендации,  консультировали родителей (законных представителей) по различным вопросам воспитания, обучения и развития.</w:t>
      </w:r>
    </w:p>
    <w:p w:rsidR="00FB112B" w:rsidRDefault="00FB112B" w:rsidP="00FE6068">
      <w:pPr>
        <w:jc w:val="center"/>
        <w:rPr>
          <w:rFonts w:ascii="Times New Roman" w:hAnsi="Times New Roman" w:cs="Times New Roman"/>
          <w:sz w:val="24"/>
          <w:szCs w:val="24"/>
        </w:rPr>
      </w:pPr>
      <w:r w:rsidRPr="00B82D0A">
        <w:rPr>
          <w:rFonts w:ascii="Times New Roman" w:hAnsi="Times New Roman" w:cs="Times New Roman"/>
          <w:sz w:val="24"/>
          <w:szCs w:val="24"/>
        </w:rPr>
        <w:t>Информация о Консультационном пункте</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3"/>
        <w:gridCol w:w="7094"/>
      </w:tblGrid>
      <w:tr w:rsidR="00FE6068" w:rsidRPr="00B82D0A" w:rsidTr="00115863">
        <w:tc>
          <w:tcPr>
            <w:tcW w:w="2403" w:type="dxa"/>
          </w:tcPr>
          <w:p w:rsidR="00FE6068" w:rsidRPr="00B82D0A" w:rsidRDefault="00FE6068" w:rsidP="00115863">
            <w:pPr>
              <w:jc w:val="center"/>
              <w:rPr>
                <w:rFonts w:ascii="Times New Roman" w:hAnsi="Times New Roman" w:cs="Times New Roman"/>
                <w:sz w:val="24"/>
                <w:szCs w:val="24"/>
              </w:rPr>
            </w:pPr>
            <w:r w:rsidRPr="00B82D0A">
              <w:rPr>
                <w:rFonts w:ascii="Times New Roman" w:hAnsi="Times New Roman" w:cs="Times New Roman"/>
                <w:sz w:val="24"/>
                <w:szCs w:val="24"/>
              </w:rPr>
              <w:t>Контактный телефон КП (с кодом)</w:t>
            </w:r>
          </w:p>
        </w:tc>
        <w:tc>
          <w:tcPr>
            <w:tcW w:w="7094" w:type="dxa"/>
          </w:tcPr>
          <w:p w:rsidR="00FE6068" w:rsidRPr="00B82D0A"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(4852) 25-15-83</w:t>
            </w:r>
          </w:p>
        </w:tc>
      </w:tr>
      <w:tr w:rsidR="00FE6068" w:rsidRPr="00B82D0A" w:rsidTr="00115863">
        <w:tc>
          <w:tcPr>
            <w:tcW w:w="2403" w:type="dxa"/>
          </w:tcPr>
          <w:p w:rsidR="00FE6068" w:rsidRPr="00B82D0A" w:rsidRDefault="00FE6068" w:rsidP="00115863">
            <w:pPr>
              <w:jc w:val="center"/>
              <w:rPr>
                <w:rFonts w:ascii="Times New Roman" w:hAnsi="Times New Roman" w:cs="Times New Roman"/>
                <w:sz w:val="24"/>
                <w:szCs w:val="24"/>
              </w:rPr>
            </w:pPr>
            <w:r w:rsidRPr="00B82D0A">
              <w:rPr>
                <w:rFonts w:ascii="Times New Roman" w:hAnsi="Times New Roman" w:cs="Times New Roman"/>
                <w:sz w:val="24"/>
                <w:szCs w:val="24"/>
              </w:rPr>
              <w:t>Режим работы</w:t>
            </w:r>
          </w:p>
        </w:tc>
        <w:tc>
          <w:tcPr>
            <w:tcW w:w="7094" w:type="dxa"/>
            <w:vMerge w:val="restart"/>
          </w:tcPr>
          <w:p w:rsidR="00FE6068" w:rsidRPr="00B82D0A"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 xml:space="preserve"> КП работает в детском саду два раза в неделю: по средам и пятницам с 17.00 до 19.00</w:t>
            </w:r>
          </w:p>
          <w:p w:rsidR="00FE6068" w:rsidRPr="00B82D0A" w:rsidRDefault="001F524B" w:rsidP="00115863">
            <w:pPr>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Ненахова</w:t>
            </w:r>
            <w:proofErr w:type="spellEnd"/>
            <w:r>
              <w:rPr>
                <w:rFonts w:ascii="Times New Roman" w:hAnsi="Times New Roman" w:cs="Times New Roman"/>
                <w:sz w:val="24"/>
                <w:szCs w:val="24"/>
              </w:rPr>
              <w:t xml:space="preserve"> Н.</w:t>
            </w:r>
            <w:r w:rsidR="00FE6068" w:rsidRPr="00B82D0A">
              <w:rPr>
                <w:rFonts w:ascii="Times New Roman" w:hAnsi="Times New Roman" w:cs="Times New Roman"/>
                <w:sz w:val="24"/>
                <w:szCs w:val="24"/>
              </w:rPr>
              <w:t>Н.;</w:t>
            </w:r>
          </w:p>
          <w:p w:rsidR="00FE6068" w:rsidRPr="00B82D0A"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учителя-логопеды:</w:t>
            </w:r>
          </w:p>
          <w:p w:rsidR="00FE6068" w:rsidRPr="00B82D0A" w:rsidRDefault="00FE6068" w:rsidP="00115863">
            <w:pPr>
              <w:rPr>
                <w:rFonts w:ascii="Times New Roman" w:hAnsi="Times New Roman" w:cs="Times New Roman"/>
                <w:sz w:val="24"/>
                <w:szCs w:val="24"/>
              </w:rPr>
            </w:pPr>
            <w:proofErr w:type="spellStart"/>
            <w:r>
              <w:rPr>
                <w:rFonts w:ascii="Times New Roman" w:hAnsi="Times New Roman" w:cs="Times New Roman"/>
                <w:sz w:val="24"/>
                <w:szCs w:val="24"/>
              </w:rPr>
              <w:t>Анфилова</w:t>
            </w:r>
            <w:proofErr w:type="spellEnd"/>
            <w:r>
              <w:rPr>
                <w:rFonts w:ascii="Times New Roman" w:hAnsi="Times New Roman" w:cs="Times New Roman"/>
                <w:sz w:val="24"/>
                <w:szCs w:val="24"/>
              </w:rPr>
              <w:t xml:space="preserve"> Э.В., Антипина Е.Е., Васильева Е.Е.</w:t>
            </w:r>
          </w:p>
          <w:p w:rsidR="00FE6068" w:rsidRPr="00B82D0A" w:rsidRDefault="00FE6068" w:rsidP="00115863">
            <w:pPr>
              <w:rPr>
                <w:rFonts w:ascii="Times New Roman" w:hAnsi="Times New Roman" w:cs="Times New Roman"/>
                <w:sz w:val="24"/>
                <w:szCs w:val="24"/>
              </w:rPr>
            </w:pPr>
            <w:r>
              <w:rPr>
                <w:rFonts w:ascii="Times New Roman" w:hAnsi="Times New Roman" w:cs="Times New Roman"/>
                <w:sz w:val="24"/>
                <w:szCs w:val="24"/>
              </w:rPr>
              <w:t>педагог-психолог: Королева А.А.</w:t>
            </w:r>
          </w:p>
        </w:tc>
      </w:tr>
      <w:tr w:rsidR="00FE6068" w:rsidRPr="00B82D0A" w:rsidTr="00115863">
        <w:trPr>
          <w:trHeight w:val="1398"/>
        </w:trPr>
        <w:tc>
          <w:tcPr>
            <w:tcW w:w="2403" w:type="dxa"/>
          </w:tcPr>
          <w:p w:rsidR="00FE6068" w:rsidRPr="00B82D0A" w:rsidRDefault="00FE6068" w:rsidP="00115863">
            <w:pPr>
              <w:jc w:val="center"/>
              <w:rPr>
                <w:rFonts w:ascii="Times New Roman" w:hAnsi="Times New Roman" w:cs="Times New Roman"/>
                <w:sz w:val="24"/>
                <w:szCs w:val="24"/>
              </w:rPr>
            </w:pPr>
          </w:p>
          <w:p w:rsidR="00FE6068" w:rsidRPr="00B82D0A" w:rsidRDefault="00FE6068" w:rsidP="00115863">
            <w:pPr>
              <w:jc w:val="center"/>
              <w:rPr>
                <w:rFonts w:ascii="Times New Roman" w:hAnsi="Times New Roman" w:cs="Times New Roman"/>
                <w:sz w:val="24"/>
                <w:szCs w:val="24"/>
              </w:rPr>
            </w:pPr>
            <w:r w:rsidRPr="00B82D0A">
              <w:rPr>
                <w:rFonts w:ascii="Times New Roman" w:hAnsi="Times New Roman" w:cs="Times New Roman"/>
                <w:sz w:val="24"/>
                <w:szCs w:val="24"/>
              </w:rPr>
              <w:t>Специалисты</w:t>
            </w:r>
          </w:p>
        </w:tc>
        <w:tc>
          <w:tcPr>
            <w:tcW w:w="7094" w:type="dxa"/>
            <w:vMerge/>
          </w:tcPr>
          <w:p w:rsidR="00FE6068" w:rsidRPr="00B82D0A" w:rsidRDefault="00FE6068" w:rsidP="00115863">
            <w:pPr>
              <w:rPr>
                <w:rFonts w:ascii="Times New Roman" w:hAnsi="Times New Roman" w:cs="Times New Roman"/>
                <w:sz w:val="24"/>
                <w:szCs w:val="24"/>
              </w:rPr>
            </w:pPr>
          </w:p>
        </w:tc>
      </w:tr>
      <w:tr w:rsidR="00FE6068" w:rsidRPr="00B82D0A" w:rsidTr="00115863">
        <w:tc>
          <w:tcPr>
            <w:tcW w:w="2403" w:type="dxa"/>
          </w:tcPr>
          <w:p w:rsidR="00FE6068" w:rsidRPr="00B82D0A" w:rsidRDefault="00FE6068" w:rsidP="00115863">
            <w:pPr>
              <w:jc w:val="center"/>
              <w:rPr>
                <w:rFonts w:ascii="Times New Roman" w:hAnsi="Times New Roman" w:cs="Times New Roman"/>
                <w:sz w:val="24"/>
                <w:szCs w:val="24"/>
              </w:rPr>
            </w:pPr>
          </w:p>
          <w:p w:rsidR="00FE6068" w:rsidRPr="00B82D0A" w:rsidRDefault="00FE6068" w:rsidP="00115863">
            <w:pPr>
              <w:jc w:val="center"/>
              <w:rPr>
                <w:rFonts w:ascii="Times New Roman" w:hAnsi="Times New Roman" w:cs="Times New Roman"/>
                <w:sz w:val="24"/>
                <w:szCs w:val="24"/>
              </w:rPr>
            </w:pPr>
          </w:p>
          <w:p w:rsidR="00FE6068" w:rsidRPr="00B82D0A" w:rsidRDefault="00FE6068" w:rsidP="00115863">
            <w:pPr>
              <w:jc w:val="center"/>
              <w:rPr>
                <w:rFonts w:ascii="Times New Roman" w:hAnsi="Times New Roman" w:cs="Times New Roman"/>
                <w:sz w:val="24"/>
                <w:szCs w:val="24"/>
              </w:rPr>
            </w:pPr>
          </w:p>
          <w:p w:rsidR="00FE6068" w:rsidRPr="00B82D0A" w:rsidRDefault="00FE6068" w:rsidP="00115863">
            <w:pPr>
              <w:jc w:val="center"/>
              <w:rPr>
                <w:rFonts w:ascii="Times New Roman" w:hAnsi="Times New Roman" w:cs="Times New Roman"/>
                <w:sz w:val="24"/>
                <w:szCs w:val="24"/>
              </w:rPr>
            </w:pPr>
            <w:r w:rsidRPr="00B82D0A">
              <w:rPr>
                <w:rFonts w:ascii="Times New Roman" w:hAnsi="Times New Roman" w:cs="Times New Roman"/>
                <w:sz w:val="24"/>
                <w:szCs w:val="24"/>
              </w:rPr>
              <w:t>Формы работы</w:t>
            </w:r>
          </w:p>
        </w:tc>
        <w:tc>
          <w:tcPr>
            <w:tcW w:w="7094" w:type="dxa"/>
          </w:tcPr>
          <w:p w:rsidR="00FE6068" w:rsidRPr="00B82D0A"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Индивидуальное консультирование взрослых в отсутствие ребенка; семейное консультирование родителей в сочетании с индивидуальными занятиями ребенка со специалистами; использование ключевых ситуаций по созданию условии для игровой деятельности и воспитанию детей в семье; групповое консультирование семей с одинаковыми эмоционально нейтральными проблемами; ответы на обращения родителей, присланные по электронной почте или заданные по телефону доверия и т.п.; групповое консультирование семей с одинаковыми эмоционально нейтральными проблемами; ответы на обращения родителей, присланные по электронной почте или заданные по телефону доверия и т.п.</w:t>
            </w:r>
          </w:p>
        </w:tc>
      </w:tr>
      <w:tr w:rsidR="00FE6068" w:rsidRPr="00B82D0A" w:rsidTr="00115863">
        <w:tc>
          <w:tcPr>
            <w:tcW w:w="2403" w:type="dxa"/>
          </w:tcPr>
          <w:p w:rsidR="00FE6068" w:rsidRPr="00B82D0A" w:rsidRDefault="00FE6068" w:rsidP="00115863">
            <w:pPr>
              <w:rPr>
                <w:rFonts w:ascii="Times New Roman" w:hAnsi="Times New Roman" w:cs="Times New Roman"/>
                <w:sz w:val="24"/>
                <w:szCs w:val="24"/>
              </w:rPr>
            </w:pPr>
          </w:p>
          <w:p w:rsidR="00FE6068" w:rsidRPr="00B82D0A" w:rsidRDefault="00FE6068" w:rsidP="00115863">
            <w:pPr>
              <w:jc w:val="center"/>
              <w:rPr>
                <w:rFonts w:ascii="Times New Roman" w:hAnsi="Times New Roman" w:cs="Times New Roman"/>
                <w:sz w:val="24"/>
                <w:szCs w:val="24"/>
              </w:rPr>
            </w:pPr>
            <w:r w:rsidRPr="00B82D0A">
              <w:rPr>
                <w:rFonts w:ascii="Times New Roman" w:hAnsi="Times New Roman" w:cs="Times New Roman"/>
                <w:sz w:val="24"/>
                <w:szCs w:val="24"/>
              </w:rPr>
              <w:t>Порядок консультации</w:t>
            </w:r>
          </w:p>
        </w:tc>
        <w:tc>
          <w:tcPr>
            <w:tcW w:w="7094" w:type="dxa"/>
          </w:tcPr>
          <w:p w:rsidR="00FE6068"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 xml:space="preserve"> Прием родителей по предварительно составленному графику.</w:t>
            </w:r>
          </w:p>
          <w:p w:rsidR="00FE6068" w:rsidRPr="00B82D0A"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Запись родителей на консультацию по телефону. Родители сообщают, какая проблема их волнует, и определяют наиболее удобное для них время посещения консультативного пункта. Исходя из заявленной тематики, администрация привлекает к проведению консультации того специалиста, который владеет необходимой информацией в полной мере.</w:t>
            </w:r>
          </w:p>
        </w:tc>
      </w:tr>
      <w:tr w:rsidR="00FE6068" w:rsidRPr="00B82D0A" w:rsidTr="00115863">
        <w:tc>
          <w:tcPr>
            <w:tcW w:w="2403" w:type="dxa"/>
          </w:tcPr>
          <w:p w:rsidR="00FE6068" w:rsidRPr="00B82D0A"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Примерное время одной консультации</w:t>
            </w:r>
          </w:p>
        </w:tc>
        <w:tc>
          <w:tcPr>
            <w:tcW w:w="7094" w:type="dxa"/>
          </w:tcPr>
          <w:p w:rsidR="00FE6068" w:rsidRPr="00B82D0A"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60 минут</w:t>
            </w:r>
          </w:p>
        </w:tc>
      </w:tr>
    </w:tbl>
    <w:p w:rsidR="00FE6068" w:rsidRDefault="00FE6068" w:rsidP="00FE6068">
      <w:pPr>
        <w:jc w:val="center"/>
        <w:rPr>
          <w:rFonts w:ascii="Times New Roman" w:hAnsi="Times New Roman" w:cs="Times New Roman"/>
          <w:sz w:val="24"/>
          <w:szCs w:val="24"/>
        </w:rPr>
      </w:pPr>
    </w:p>
    <w:p w:rsidR="00FE6068" w:rsidRPr="00C9645A" w:rsidRDefault="00FE6068" w:rsidP="00FE6068">
      <w:pPr>
        <w:jc w:val="center"/>
        <w:rPr>
          <w:rFonts w:ascii="Times New Roman" w:hAnsi="Times New Roman" w:cs="Times New Roman"/>
          <w:sz w:val="24"/>
          <w:szCs w:val="24"/>
        </w:rPr>
      </w:pPr>
      <w:r w:rsidRPr="00C9645A">
        <w:rPr>
          <w:rFonts w:ascii="Times New Roman" w:hAnsi="Times New Roman" w:cs="Times New Roman"/>
          <w:sz w:val="24"/>
          <w:szCs w:val="24"/>
        </w:rPr>
        <w:t>Тематика консультаций консультационного пункта</w:t>
      </w:r>
    </w:p>
    <w:p w:rsidR="00FE6068" w:rsidRPr="00C9645A" w:rsidRDefault="00FE6068" w:rsidP="00FE6068">
      <w:pPr>
        <w:jc w:val="center"/>
        <w:rPr>
          <w:rFonts w:ascii="Times New Roman" w:hAnsi="Times New Roman" w:cs="Times New Roman"/>
          <w:sz w:val="24"/>
          <w:szCs w:val="24"/>
        </w:rPr>
      </w:pPr>
      <w:r w:rsidRPr="00C9645A">
        <w:rPr>
          <w:rFonts w:ascii="Times New Roman" w:hAnsi="Times New Roman" w:cs="Times New Roman"/>
          <w:sz w:val="24"/>
          <w:szCs w:val="24"/>
        </w:rPr>
        <w:t>на 2023-2024 учебный год</w:t>
      </w:r>
    </w:p>
    <w:tbl>
      <w:tblPr>
        <w:tblStyle w:val="a8"/>
        <w:tblW w:w="0" w:type="auto"/>
        <w:tblLook w:val="04A0"/>
      </w:tblPr>
      <w:tblGrid>
        <w:gridCol w:w="3107"/>
        <w:gridCol w:w="1931"/>
        <w:gridCol w:w="2332"/>
        <w:gridCol w:w="2201"/>
      </w:tblGrid>
      <w:tr w:rsidR="00FE6068" w:rsidTr="00C9645A">
        <w:tc>
          <w:tcPr>
            <w:tcW w:w="3033" w:type="dxa"/>
            <w:vAlign w:val="center"/>
          </w:tcPr>
          <w:p w:rsidR="00FE6068" w:rsidRPr="00B82D0A"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Тема консультации</w:t>
            </w:r>
          </w:p>
          <w:p w:rsidR="00FE6068" w:rsidRPr="00B82D0A" w:rsidRDefault="00FE6068" w:rsidP="00115863">
            <w:pPr>
              <w:rPr>
                <w:rFonts w:ascii="Times New Roman" w:hAnsi="Times New Roman" w:cs="Times New Roman"/>
                <w:sz w:val="24"/>
                <w:szCs w:val="24"/>
              </w:rPr>
            </w:pPr>
          </w:p>
        </w:tc>
        <w:tc>
          <w:tcPr>
            <w:tcW w:w="1958" w:type="dxa"/>
            <w:vAlign w:val="center"/>
          </w:tcPr>
          <w:p w:rsidR="00FE6068" w:rsidRPr="00B82D0A"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 xml:space="preserve">Форма проведения </w:t>
            </w:r>
          </w:p>
        </w:tc>
        <w:tc>
          <w:tcPr>
            <w:tcW w:w="2349" w:type="dxa"/>
            <w:vAlign w:val="center"/>
          </w:tcPr>
          <w:p w:rsidR="00FE6068" w:rsidRPr="00B82D0A"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Время проведения</w:t>
            </w:r>
          </w:p>
        </w:tc>
        <w:tc>
          <w:tcPr>
            <w:tcW w:w="2231" w:type="dxa"/>
            <w:vAlign w:val="center"/>
          </w:tcPr>
          <w:p w:rsidR="00FE6068" w:rsidRPr="00B82D0A" w:rsidRDefault="00FE6068" w:rsidP="00115863">
            <w:pPr>
              <w:rPr>
                <w:rFonts w:ascii="Times New Roman" w:hAnsi="Times New Roman" w:cs="Times New Roman"/>
                <w:sz w:val="24"/>
                <w:szCs w:val="24"/>
              </w:rPr>
            </w:pPr>
            <w:r w:rsidRPr="00B82D0A">
              <w:rPr>
                <w:rFonts w:ascii="Times New Roman" w:hAnsi="Times New Roman" w:cs="Times New Roman"/>
                <w:sz w:val="24"/>
                <w:szCs w:val="24"/>
              </w:rPr>
              <w:t>Специалисты</w:t>
            </w:r>
          </w:p>
          <w:p w:rsidR="00FE6068" w:rsidRPr="00B82D0A" w:rsidRDefault="00FE6068" w:rsidP="00115863">
            <w:pPr>
              <w:rPr>
                <w:rFonts w:ascii="Times New Roman" w:hAnsi="Times New Roman" w:cs="Times New Roman"/>
                <w:sz w:val="24"/>
                <w:szCs w:val="24"/>
              </w:rPr>
            </w:pPr>
          </w:p>
        </w:tc>
      </w:tr>
      <w:tr w:rsidR="00FE6068" w:rsidTr="00C9645A">
        <w:tc>
          <w:tcPr>
            <w:tcW w:w="3033" w:type="dxa"/>
            <w:vAlign w:val="center"/>
          </w:tcPr>
          <w:p w:rsidR="00FE6068" w:rsidRPr="00A6693B" w:rsidRDefault="00FE6068" w:rsidP="00FE6068">
            <w:pPr>
              <w:pStyle w:val="10"/>
              <w:shd w:val="clear" w:color="auto" w:fill="FFFFFF"/>
              <w:jc w:val="both"/>
            </w:pPr>
            <w:r w:rsidRPr="00A6693B">
              <w:t>Консультация</w:t>
            </w:r>
          </w:p>
          <w:p w:rsidR="00FE6068" w:rsidRPr="00A6693B" w:rsidRDefault="00FE6068" w:rsidP="00FE6068">
            <w:pPr>
              <w:pStyle w:val="10"/>
              <w:shd w:val="clear" w:color="auto" w:fill="FFFFFF"/>
              <w:jc w:val="both"/>
            </w:pPr>
            <w:r w:rsidRPr="00A6693B">
              <w:t xml:space="preserve">на </w:t>
            </w:r>
            <w:proofErr w:type="gramStart"/>
            <w:r w:rsidRPr="00A6693B">
              <w:t>тему</w:t>
            </w:r>
            <w:proofErr w:type="gramEnd"/>
            <w:r w:rsidRPr="00A6693B">
              <w:t> </w:t>
            </w:r>
            <w:hyperlink r:id="rId33" w:tooltip=" скачать  документ " w:history="1">
              <w:r w:rsidRPr="00A6693B">
                <w:rPr>
                  <w:rStyle w:val="a4"/>
                  <w:color w:val="auto"/>
                </w:rPr>
                <w:t>«Какие игрушки  необходимы детям»</w:t>
              </w:r>
            </w:hyperlink>
          </w:p>
        </w:tc>
        <w:tc>
          <w:tcPr>
            <w:tcW w:w="1958" w:type="dxa"/>
            <w:vAlign w:val="center"/>
          </w:tcPr>
          <w:p w:rsidR="00FE6068" w:rsidRPr="00A6693B" w:rsidRDefault="00FE6068" w:rsidP="00115863">
            <w:pPr>
              <w:rPr>
                <w:rFonts w:ascii="Times New Roman" w:eastAsia="Times New Roman" w:hAnsi="Times New Roman" w:cs="Times New Roman"/>
                <w:iCs/>
                <w:sz w:val="24"/>
                <w:szCs w:val="24"/>
              </w:rPr>
            </w:pPr>
            <w:r w:rsidRPr="00A6693B">
              <w:rPr>
                <w:rFonts w:ascii="Times New Roman" w:hAnsi="Times New Roman" w:cs="Times New Roman"/>
                <w:sz w:val="24"/>
                <w:szCs w:val="24"/>
                <w:shd w:val="clear" w:color="auto" w:fill="FFFFFF"/>
              </w:rPr>
              <w:t>Сентябрь, 202</w:t>
            </w:r>
            <w:r w:rsidR="001F524B">
              <w:rPr>
                <w:rFonts w:ascii="Times New Roman" w:hAnsi="Times New Roman" w:cs="Times New Roman"/>
                <w:sz w:val="24"/>
                <w:szCs w:val="24"/>
                <w:shd w:val="clear" w:color="auto" w:fill="FFFFFF"/>
              </w:rPr>
              <w:t>4</w:t>
            </w:r>
          </w:p>
        </w:tc>
        <w:tc>
          <w:tcPr>
            <w:tcW w:w="2349" w:type="dxa"/>
            <w:vAlign w:val="center"/>
          </w:tcPr>
          <w:p w:rsidR="00FE6068" w:rsidRPr="00A6693B" w:rsidRDefault="00FE6068"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Индивидуальная консультация для родителей</w:t>
            </w:r>
          </w:p>
        </w:tc>
        <w:tc>
          <w:tcPr>
            <w:tcW w:w="2231" w:type="dxa"/>
            <w:vAlign w:val="center"/>
          </w:tcPr>
          <w:p w:rsidR="00FE6068" w:rsidRPr="00A6693B" w:rsidRDefault="00FE6068" w:rsidP="00115863">
            <w:pPr>
              <w:rPr>
                <w:rFonts w:ascii="Times New Roman" w:hAnsi="Times New Roman" w:cs="Times New Roman"/>
                <w:iCs/>
                <w:sz w:val="24"/>
                <w:szCs w:val="24"/>
              </w:rPr>
            </w:pPr>
            <w:r w:rsidRPr="00A6693B">
              <w:rPr>
                <w:rFonts w:ascii="Times New Roman" w:hAnsi="Times New Roman" w:cs="Times New Roman"/>
                <w:sz w:val="24"/>
                <w:szCs w:val="24"/>
                <w:shd w:val="clear" w:color="auto" w:fill="FFFFFF"/>
              </w:rPr>
              <w:t>Педагог-психолог</w:t>
            </w:r>
          </w:p>
        </w:tc>
      </w:tr>
      <w:tr w:rsidR="00C9645A" w:rsidTr="00C9645A">
        <w:tc>
          <w:tcPr>
            <w:tcW w:w="3033" w:type="dxa"/>
            <w:vAlign w:val="center"/>
          </w:tcPr>
          <w:p w:rsidR="00C9645A" w:rsidRPr="00A6693B" w:rsidRDefault="00C9645A" w:rsidP="00115863">
            <w:pPr>
              <w:rPr>
                <w:rFonts w:ascii="Times New Roman" w:eastAsia="Times New Roman" w:hAnsi="Times New Roman" w:cs="Times New Roman"/>
                <w:iCs/>
                <w:sz w:val="24"/>
                <w:szCs w:val="24"/>
              </w:rPr>
            </w:pPr>
            <w:r w:rsidRPr="00A6693B">
              <w:rPr>
                <w:rFonts w:ascii="Times New Roman" w:hAnsi="Times New Roman" w:cs="Times New Roman"/>
                <w:sz w:val="24"/>
                <w:szCs w:val="24"/>
                <w:shd w:val="clear" w:color="auto" w:fill="FFFFFF"/>
              </w:rPr>
              <w:t>Консультация на тему: </w:t>
            </w:r>
            <w:hyperlink r:id="rId34" w:tooltip=" скачать  документ " w:history="1">
              <w:r w:rsidRPr="00A6693B">
                <w:rPr>
                  <w:rStyle w:val="a4"/>
                  <w:rFonts w:ascii="Times New Roman" w:hAnsi="Times New Roman" w:cs="Times New Roman"/>
                  <w:color w:val="auto"/>
                  <w:sz w:val="24"/>
                  <w:szCs w:val="24"/>
                  <w:shd w:val="clear" w:color="auto" w:fill="FFFFFF"/>
                </w:rPr>
                <w:t>"Методы и приемы в обучении детей раннего возраста"</w:t>
              </w:r>
            </w:hyperlink>
          </w:p>
        </w:tc>
        <w:tc>
          <w:tcPr>
            <w:tcW w:w="1958" w:type="dxa"/>
            <w:vAlign w:val="center"/>
          </w:tcPr>
          <w:p w:rsidR="00C9645A" w:rsidRPr="00A6693B" w:rsidRDefault="00C9645A" w:rsidP="00115863">
            <w:pPr>
              <w:rPr>
                <w:rFonts w:ascii="Times New Roman" w:eastAsia="Times New Roman" w:hAnsi="Times New Roman" w:cs="Times New Roman"/>
                <w:iCs/>
                <w:sz w:val="24"/>
                <w:szCs w:val="24"/>
              </w:rPr>
            </w:pPr>
            <w:r w:rsidRPr="00A6693B">
              <w:rPr>
                <w:rFonts w:ascii="Times New Roman" w:hAnsi="Times New Roman" w:cs="Times New Roman"/>
                <w:sz w:val="24"/>
                <w:szCs w:val="24"/>
                <w:shd w:val="clear" w:color="auto" w:fill="FFFFFF"/>
              </w:rPr>
              <w:t>Октябрь, 202</w:t>
            </w:r>
            <w:r w:rsidR="001F524B">
              <w:rPr>
                <w:rFonts w:ascii="Times New Roman" w:hAnsi="Times New Roman" w:cs="Times New Roman"/>
                <w:sz w:val="24"/>
                <w:szCs w:val="24"/>
                <w:shd w:val="clear" w:color="auto" w:fill="FFFFFF"/>
              </w:rPr>
              <w:t>4</w:t>
            </w:r>
          </w:p>
        </w:tc>
        <w:tc>
          <w:tcPr>
            <w:tcW w:w="2349"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Консультация на сайте</w:t>
            </w:r>
          </w:p>
        </w:tc>
        <w:tc>
          <w:tcPr>
            <w:tcW w:w="2231" w:type="dxa"/>
            <w:vAlign w:val="center"/>
          </w:tcPr>
          <w:p w:rsidR="00C9645A" w:rsidRPr="00A6693B" w:rsidRDefault="00C9645A" w:rsidP="00115863">
            <w:pPr>
              <w:rPr>
                <w:rFonts w:ascii="Times New Roman" w:eastAsia="Times New Roman" w:hAnsi="Times New Roman" w:cs="Times New Roman"/>
                <w:iCs/>
                <w:sz w:val="24"/>
                <w:szCs w:val="24"/>
              </w:rPr>
            </w:pPr>
            <w:r w:rsidRPr="00A6693B">
              <w:rPr>
                <w:rFonts w:ascii="Times New Roman" w:hAnsi="Times New Roman" w:cs="Times New Roman"/>
                <w:sz w:val="24"/>
                <w:szCs w:val="24"/>
                <w:shd w:val="clear" w:color="auto" w:fill="FFFFFF"/>
              </w:rPr>
              <w:t>Старший воспитатель</w:t>
            </w:r>
          </w:p>
        </w:tc>
      </w:tr>
      <w:tr w:rsidR="00C9645A" w:rsidTr="00C9645A">
        <w:tc>
          <w:tcPr>
            <w:tcW w:w="3033" w:type="dxa"/>
            <w:vAlign w:val="center"/>
          </w:tcPr>
          <w:p w:rsidR="00C9645A" w:rsidRPr="00A6693B" w:rsidRDefault="0094625E" w:rsidP="00115863">
            <w:pPr>
              <w:rPr>
                <w:rFonts w:ascii="Times New Roman" w:eastAsia="Times New Roman" w:hAnsi="Times New Roman" w:cs="Times New Roman"/>
                <w:iCs/>
                <w:sz w:val="24"/>
                <w:szCs w:val="24"/>
              </w:rPr>
            </w:pPr>
            <w:hyperlink r:id="rId35" w:tooltip=" скачать  документ " w:history="1">
              <w:r w:rsidR="00C9645A" w:rsidRPr="00A6693B">
                <w:rPr>
                  <w:rStyle w:val="a4"/>
                  <w:rFonts w:ascii="Times New Roman" w:hAnsi="Times New Roman" w:cs="Times New Roman"/>
                  <w:b/>
                  <w:bCs/>
                  <w:color w:val="auto"/>
                  <w:sz w:val="24"/>
                  <w:szCs w:val="24"/>
                  <w:shd w:val="clear" w:color="auto" w:fill="FFFFFF"/>
                </w:rPr>
                <w:t>  </w:t>
              </w:r>
            </w:hyperlink>
            <w:hyperlink r:id="rId36" w:tooltip=" скачать  документ " w:history="1">
              <w:r w:rsidR="00C9645A" w:rsidRPr="00A6693B">
                <w:rPr>
                  <w:rStyle w:val="a4"/>
                  <w:rFonts w:ascii="Times New Roman" w:hAnsi="Times New Roman" w:cs="Times New Roman"/>
                  <w:color w:val="auto"/>
                  <w:sz w:val="24"/>
                  <w:szCs w:val="24"/>
                  <w:shd w:val="clear" w:color="auto" w:fill="FFFFFF"/>
                </w:rPr>
                <w:t>Консультация на тему: «Развитие речи у детей раннего возраста»</w:t>
              </w:r>
            </w:hyperlink>
          </w:p>
        </w:tc>
        <w:tc>
          <w:tcPr>
            <w:tcW w:w="1958" w:type="dxa"/>
            <w:vAlign w:val="center"/>
          </w:tcPr>
          <w:p w:rsidR="00C9645A" w:rsidRPr="00A6693B" w:rsidRDefault="00C9645A" w:rsidP="00115863">
            <w:pPr>
              <w:rPr>
                <w:rFonts w:ascii="Times New Roman" w:eastAsia="Times New Roman" w:hAnsi="Times New Roman" w:cs="Times New Roman"/>
                <w:iCs/>
                <w:sz w:val="24"/>
                <w:szCs w:val="24"/>
              </w:rPr>
            </w:pPr>
            <w:r w:rsidRPr="00A6693B">
              <w:rPr>
                <w:rFonts w:ascii="Times New Roman" w:eastAsia="Times New Roman" w:hAnsi="Times New Roman" w:cs="Times New Roman"/>
                <w:iCs/>
                <w:sz w:val="24"/>
                <w:szCs w:val="24"/>
              </w:rPr>
              <w:t>Ноябрь, 202</w:t>
            </w:r>
            <w:r w:rsidR="001F524B">
              <w:rPr>
                <w:rFonts w:ascii="Times New Roman" w:eastAsia="Times New Roman" w:hAnsi="Times New Roman" w:cs="Times New Roman"/>
                <w:iCs/>
                <w:sz w:val="24"/>
                <w:szCs w:val="24"/>
              </w:rPr>
              <w:t>4</w:t>
            </w:r>
          </w:p>
        </w:tc>
        <w:tc>
          <w:tcPr>
            <w:tcW w:w="2349"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Консультация на сайте</w:t>
            </w:r>
          </w:p>
        </w:tc>
        <w:tc>
          <w:tcPr>
            <w:tcW w:w="2231" w:type="dxa"/>
            <w:vAlign w:val="center"/>
          </w:tcPr>
          <w:p w:rsidR="00C9645A" w:rsidRPr="00A6693B" w:rsidRDefault="00C9645A" w:rsidP="00115863">
            <w:pPr>
              <w:rPr>
                <w:rFonts w:ascii="Times New Roman" w:eastAsia="Times New Roman" w:hAnsi="Times New Roman" w:cs="Times New Roman"/>
                <w:iCs/>
                <w:sz w:val="24"/>
                <w:szCs w:val="24"/>
              </w:rPr>
            </w:pPr>
            <w:r w:rsidRPr="00A6693B">
              <w:rPr>
                <w:rFonts w:ascii="Times New Roman" w:hAnsi="Times New Roman" w:cs="Times New Roman"/>
                <w:sz w:val="24"/>
                <w:szCs w:val="24"/>
                <w:shd w:val="clear" w:color="auto" w:fill="FFFFFF"/>
              </w:rPr>
              <w:t>Учитель-логопед</w:t>
            </w:r>
          </w:p>
        </w:tc>
      </w:tr>
      <w:tr w:rsidR="00C9645A" w:rsidTr="00C9645A">
        <w:tc>
          <w:tcPr>
            <w:tcW w:w="3033" w:type="dxa"/>
            <w:vAlign w:val="center"/>
          </w:tcPr>
          <w:p w:rsidR="00C9645A" w:rsidRPr="00A6693B" w:rsidRDefault="0094625E" w:rsidP="00115863">
            <w:pPr>
              <w:rPr>
                <w:rFonts w:ascii="Times New Roman" w:eastAsia="Times New Roman" w:hAnsi="Times New Roman" w:cs="Times New Roman"/>
                <w:iCs/>
                <w:sz w:val="24"/>
                <w:szCs w:val="24"/>
              </w:rPr>
            </w:pPr>
            <w:hyperlink r:id="rId37" w:tooltip=" скачать  документ " w:history="1">
              <w:r w:rsidR="00C9645A" w:rsidRPr="00A6693B">
                <w:rPr>
                  <w:rStyle w:val="a4"/>
                  <w:rFonts w:ascii="Times New Roman" w:hAnsi="Times New Roman" w:cs="Times New Roman"/>
                  <w:color w:val="auto"/>
                  <w:sz w:val="24"/>
                  <w:szCs w:val="24"/>
                  <w:shd w:val="clear" w:color="auto" w:fill="FFFFFF"/>
                </w:rPr>
                <w:t> «Как найти подход к «протестующему» ребенку»</w:t>
              </w:r>
            </w:hyperlink>
          </w:p>
        </w:tc>
        <w:tc>
          <w:tcPr>
            <w:tcW w:w="1958" w:type="dxa"/>
            <w:vAlign w:val="center"/>
          </w:tcPr>
          <w:p w:rsidR="00C9645A" w:rsidRPr="00A6693B" w:rsidRDefault="00C9645A" w:rsidP="00115863">
            <w:pPr>
              <w:rPr>
                <w:rFonts w:ascii="Times New Roman" w:eastAsia="Times New Roman" w:hAnsi="Times New Roman" w:cs="Times New Roman"/>
                <w:iCs/>
                <w:sz w:val="24"/>
                <w:szCs w:val="24"/>
              </w:rPr>
            </w:pPr>
            <w:r w:rsidRPr="00A6693B">
              <w:rPr>
                <w:rFonts w:ascii="Times New Roman" w:eastAsia="Times New Roman" w:hAnsi="Times New Roman" w:cs="Times New Roman"/>
                <w:iCs/>
                <w:sz w:val="24"/>
                <w:szCs w:val="24"/>
              </w:rPr>
              <w:t>Декабрь, 202</w:t>
            </w:r>
            <w:r w:rsidR="001F524B">
              <w:rPr>
                <w:rFonts w:ascii="Times New Roman" w:eastAsia="Times New Roman" w:hAnsi="Times New Roman" w:cs="Times New Roman"/>
                <w:iCs/>
                <w:sz w:val="24"/>
                <w:szCs w:val="24"/>
              </w:rPr>
              <w:t>4</w:t>
            </w:r>
          </w:p>
        </w:tc>
        <w:tc>
          <w:tcPr>
            <w:tcW w:w="2349"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Индивидуальная консультация для родителей</w:t>
            </w:r>
          </w:p>
        </w:tc>
        <w:tc>
          <w:tcPr>
            <w:tcW w:w="2231" w:type="dxa"/>
            <w:vAlign w:val="center"/>
          </w:tcPr>
          <w:p w:rsidR="00C9645A" w:rsidRPr="00A6693B" w:rsidRDefault="00C9645A" w:rsidP="00115863">
            <w:pPr>
              <w:rPr>
                <w:rFonts w:ascii="Times New Roman" w:eastAsia="Times New Roman" w:hAnsi="Times New Roman" w:cs="Times New Roman"/>
                <w:iCs/>
                <w:sz w:val="24"/>
                <w:szCs w:val="24"/>
              </w:rPr>
            </w:pPr>
            <w:r w:rsidRPr="00A6693B">
              <w:rPr>
                <w:rFonts w:ascii="Times New Roman" w:hAnsi="Times New Roman" w:cs="Times New Roman"/>
                <w:sz w:val="24"/>
                <w:szCs w:val="24"/>
                <w:shd w:val="clear" w:color="auto" w:fill="FFFFFF"/>
              </w:rPr>
              <w:t>Педагог-психолог</w:t>
            </w:r>
          </w:p>
        </w:tc>
      </w:tr>
      <w:tr w:rsidR="00C9645A" w:rsidTr="00C9645A">
        <w:tc>
          <w:tcPr>
            <w:tcW w:w="3033" w:type="dxa"/>
            <w:vAlign w:val="center"/>
          </w:tcPr>
          <w:p w:rsidR="00C9645A" w:rsidRPr="00A6693B" w:rsidRDefault="0094625E" w:rsidP="00115863">
            <w:pPr>
              <w:rPr>
                <w:rFonts w:ascii="Times New Roman" w:hAnsi="Times New Roman" w:cs="Times New Roman"/>
                <w:sz w:val="24"/>
                <w:szCs w:val="24"/>
              </w:rPr>
            </w:pPr>
            <w:hyperlink r:id="rId38" w:tooltip=" скачать  документ " w:history="1">
              <w:r w:rsidR="00C9645A" w:rsidRPr="00A6693B">
                <w:rPr>
                  <w:rStyle w:val="a4"/>
                  <w:rFonts w:ascii="Times New Roman" w:hAnsi="Times New Roman" w:cs="Times New Roman"/>
                  <w:color w:val="auto"/>
                  <w:sz w:val="24"/>
                  <w:szCs w:val="24"/>
                  <w:shd w:val="clear" w:color="auto" w:fill="FFFFFF"/>
                </w:rPr>
                <w:t>Консультация на тему: «Что такое мелкая моторика и почему важно ее развивать»</w:t>
              </w:r>
            </w:hyperlink>
          </w:p>
        </w:tc>
        <w:tc>
          <w:tcPr>
            <w:tcW w:w="1958"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rPr>
              <w:t>Январь, 202</w:t>
            </w:r>
            <w:r w:rsidR="001F524B">
              <w:rPr>
                <w:rFonts w:ascii="Times New Roman" w:hAnsi="Times New Roman" w:cs="Times New Roman"/>
                <w:sz w:val="24"/>
                <w:szCs w:val="24"/>
              </w:rPr>
              <w:t>5</w:t>
            </w:r>
          </w:p>
        </w:tc>
        <w:tc>
          <w:tcPr>
            <w:tcW w:w="2349"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Индивидуальные занятия</w:t>
            </w:r>
          </w:p>
        </w:tc>
        <w:tc>
          <w:tcPr>
            <w:tcW w:w="2231"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Педагог-психолог</w:t>
            </w:r>
          </w:p>
        </w:tc>
      </w:tr>
      <w:tr w:rsidR="00C9645A" w:rsidTr="00C9645A">
        <w:tc>
          <w:tcPr>
            <w:tcW w:w="3033" w:type="dxa"/>
            <w:vAlign w:val="center"/>
          </w:tcPr>
          <w:p w:rsidR="00C9645A" w:rsidRPr="00A6693B" w:rsidRDefault="0094625E" w:rsidP="00C9645A">
            <w:pPr>
              <w:pStyle w:val="a7"/>
              <w:shd w:val="clear" w:color="auto" w:fill="FFFFFF"/>
              <w:jc w:val="both"/>
            </w:pPr>
            <w:hyperlink r:id="rId39" w:tooltip=" скачать  документ " w:history="1">
              <w:r w:rsidR="00C9645A" w:rsidRPr="00A6693B">
                <w:rPr>
                  <w:rStyle w:val="a4"/>
                  <w:color w:val="auto"/>
                </w:rPr>
                <w:t>Консультация на тему: «Адаптация ребенка к дошкольному</w:t>
              </w:r>
            </w:hyperlink>
            <w:hyperlink r:id="rId40" w:tooltip=" скачать  документ " w:history="1">
              <w:r w:rsidR="00C9645A" w:rsidRPr="00A6693B">
                <w:rPr>
                  <w:rStyle w:val="a4"/>
                  <w:color w:val="auto"/>
                </w:rPr>
                <w:t> учреждению»</w:t>
              </w:r>
            </w:hyperlink>
          </w:p>
        </w:tc>
        <w:tc>
          <w:tcPr>
            <w:tcW w:w="1958"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rPr>
              <w:t>Февраль, 202</w:t>
            </w:r>
            <w:r w:rsidR="001F524B">
              <w:rPr>
                <w:rFonts w:ascii="Times New Roman" w:hAnsi="Times New Roman" w:cs="Times New Roman"/>
                <w:sz w:val="24"/>
                <w:szCs w:val="24"/>
              </w:rPr>
              <w:t>5</w:t>
            </w:r>
          </w:p>
        </w:tc>
        <w:tc>
          <w:tcPr>
            <w:tcW w:w="2349"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Индивидуальная консультация для родителей</w:t>
            </w:r>
          </w:p>
        </w:tc>
        <w:tc>
          <w:tcPr>
            <w:tcW w:w="2231"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Учитель-логопед</w:t>
            </w:r>
          </w:p>
        </w:tc>
      </w:tr>
      <w:tr w:rsidR="00C9645A" w:rsidTr="00C9645A">
        <w:tc>
          <w:tcPr>
            <w:tcW w:w="3033" w:type="dxa"/>
            <w:vAlign w:val="center"/>
          </w:tcPr>
          <w:p w:rsidR="00C9645A" w:rsidRPr="00A6693B" w:rsidRDefault="0094625E" w:rsidP="00C9645A">
            <w:pPr>
              <w:pStyle w:val="a7"/>
              <w:shd w:val="clear" w:color="auto" w:fill="FFFFFF"/>
              <w:jc w:val="both"/>
            </w:pPr>
            <w:hyperlink r:id="rId41" w:tooltip=" скачать  документ " w:history="1">
              <w:r w:rsidR="00C9645A" w:rsidRPr="00A6693B">
                <w:rPr>
                  <w:rStyle w:val="a4"/>
                  <w:color w:val="auto"/>
                </w:rPr>
                <w:t>Консультация на тему: «Ваш ребенок</w:t>
              </w:r>
            </w:hyperlink>
            <w:r w:rsidR="00C9645A" w:rsidRPr="00A6693B">
              <w:t xml:space="preserve"> </w:t>
            </w:r>
            <w:hyperlink r:id="rId42" w:tooltip=" скачать  документ " w:history="1">
              <w:r w:rsidR="00C9645A" w:rsidRPr="00A6693B">
                <w:rPr>
                  <w:rStyle w:val="a4"/>
                  <w:color w:val="auto"/>
                </w:rPr>
                <w:t>поступает в детский сад»</w:t>
              </w:r>
            </w:hyperlink>
          </w:p>
        </w:tc>
        <w:tc>
          <w:tcPr>
            <w:tcW w:w="1958"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rPr>
              <w:t>Март, 202</w:t>
            </w:r>
            <w:r w:rsidR="001F524B">
              <w:rPr>
                <w:rFonts w:ascii="Times New Roman" w:hAnsi="Times New Roman" w:cs="Times New Roman"/>
                <w:sz w:val="24"/>
                <w:szCs w:val="24"/>
              </w:rPr>
              <w:t>5</w:t>
            </w:r>
          </w:p>
        </w:tc>
        <w:tc>
          <w:tcPr>
            <w:tcW w:w="2349"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Индивидуальная консультация для родителей</w:t>
            </w:r>
          </w:p>
        </w:tc>
        <w:tc>
          <w:tcPr>
            <w:tcW w:w="2231"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Старший воспитатель</w:t>
            </w:r>
          </w:p>
        </w:tc>
      </w:tr>
      <w:tr w:rsidR="00C9645A" w:rsidTr="00C9645A">
        <w:tc>
          <w:tcPr>
            <w:tcW w:w="3033" w:type="dxa"/>
            <w:vAlign w:val="center"/>
          </w:tcPr>
          <w:p w:rsidR="00C9645A" w:rsidRPr="00A6693B" w:rsidRDefault="0094625E" w:rsidP="00115863">
            <w:pPr>
              <w:rPr>
                <w:rFonts w:ascii="Times New Roman" w:hAnsi="Times New Roman" w:cs="Times New Roman"/>
                <w:sz w:val="24"/>
                <w:szCs w:val="24"/>
              </w:rPr>
            </w:pPr>
            <w:hyperlink r:id="rId43" w:tooltip=" скачать  документ " w:history="1">
              <w:r w:rsidR="00C9645A" w:rsidRPr="00A6693B">
                <w:rPr>
                  <w:rStyle w:val="a4"/>
                  <w:rFonts w:ascii="Times New Roman" w:hAnsi="Times New Roman" w:cs="Times New Roman"/>
                  <w:color w:val="auto"/>
                  <w:sz w:val="24"/>
                  <w:szCs w:val="24"/>
                  <w:shd w:val="clear" w:color="auto" w:fill="FFFFFF"/>
                </w:rPr>
                <w:t>Консультация на тему: «Упрямство детей раннего возраста»</w:t>
              </w:r>
            </w:hyperlink>
          </w:p>
        </w:tc>
        <w:tc>
          <w:tcPr>
            <w:tcW w:w="1958"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rPr>
              <w:t>Апрель, 202</w:t>
            </w:r>
            <w:r w:rsidR="001F524B">
              <w:rPr>
                <w:rFonts w:ascii="Times New Roman" w:hAnsi="Times New Roman" w:cs="Times New Roman"/>
                <w:sz w:val="24"/>
                <w:szCs w:val="24"/>
              </w:rPr>
              <w:t>5</w:t>
            </w:r>
          </w:p>
        </w:tc>
        <w:tc>
          <w:tcPr>
            <w:tcW w:w="2349"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Консультация на сайте</w:t>
            </w:r>
          </w:p>
        </w:tc>
        <w:tc>
          <w:tcPr>
            <w:tcW w:w="2231" w:type="dxa"/>
            <w:vAlign w:val="center"/>
          </w:tcPr>
          <w:p w:rsidR="00C9645A" w:rsidRPr="00A6693B" w:rsidRDefault="00C9645A" w:rsidP="00115863">
            <w:pPr>
              <w:rPr>
                <w:rFonts w:ascii="Times New Roman" w:hAnsi="Times New Roman" w:cs="Times New Roman"/>
                <w:sz w:val="24"/>
                <w:szCs w:val="24"/>
              </w:rPr>
            </w:pPr>
            <w:r w:rsidRPr="00A6693B">
              <w:rPr>
                <w:rFonts w:ascii="Times New Roman" w:hAnsi="Times New Roman" w:cs="Times New Roman"/>
                <w:sz w:val="24"/>
                <w:szCs w:val="24"/>
                <w:shd w:val="clear" w:color="auto" w:fill="FFFFFF"/>
              </w:rPr>
              <w:t>Старший воспитатель</w:t>
            </w:r>
          </w:p>
        </w:tc>
      </w:tr>
    </w:tbl>
    <w:p w:rsidR="00FE6068" w:rsidRPr="00B82D0A" w:rsidRDefault="00FE6068" w:rsidP="00FE6068">
      <w:pPr>
        <w:jc w:val="center"/>
        <w:rPr>
          <w:rFonts w:ascii="Times New Roman" w:hAnsi="Times New Roman" w:cs="Times New Roman"/>
          <w:sz w:val="24"/>
          <w:szCs w:val="24"/>
        </w:rPr>
      </w:pPr>
    </w:p>
    <w:p w:rsidR="00A6693B" w:rsidRPr="007C3F12" w:rsidRDefault="007C3F12" w:rsidP="007C3F12">
      <w:pPr>
        <w:pStyle w:val="a9"/>
        <w:tabs>
          <w:tab w:val="left" w:pos="720"/>
        </w:tabs>
        <w:spacing w:after="0"/>
        <w:ind w:left="1440"/>
        <w:rPr>
          <w:rFonts w:ascii="Times New Roman" w:hAnsi="Times New Roman" w:cs="Times New Roman"/>
          <w:b/>
          <w:sz w:val="28"/>
          <w:szCs w:val="28"/>
        </w:rPr>
      </w:pPr>
      <w:proofErr w:type="gramStart"/>
      <w:r w:rsidRPr="007C3F12">
        <w:rPr>
          <w:rFonts w:ascii="Times New Roman" w:hAnsi="Times New Roman" w:cs="Times New Roman"/>
          <w:b/>
          <w:sz w:val="28"/>
          <w:szCs w:val="28"/>
          <w:lang w:val="en-US"/>
        </w:rPr>
        <w:t>YI</w:t>
      </w:r>
      <w:r w:rsidRPr="007C3F12">
        <w:rPr>
          <w:rFonts w:ascii="Times New Roman" w:hAnsi="Times New Roman" w:cs="Times New Roman"/>
          <w:b/>
          <w:sz w:val="28"/>
          <w:szCs w:val="28"/>
        </w:rPr>
        <w:t>.</w:t>
      </w:r>
      <w:proofErr w:type="gramEnd"/>
      <w:r w:rsidRPr="007C3F12">
        <w:rPr>
          <w:rFonts w:ascii="Times New Roman" w:hAnsi="Times New Roman" w:cs="Times New Roman"/>
          <w:b/>
          <w:sz w:val="28"/>
          <w:szCs w:val="28"/>
        </w:rPr>
        <w:t xml:space="preserve"> </w:t>
      </w:r>
      <w:r w:rsidR="00A6693B" w:rsidRPr="007C3F12">
        <w:rPr>
          <w:rFonts w:ascii="Times New Roman" w:hAnsi="Times New Roman" w:cs="Times New Roman"/>
          <w:b/>
          <w:sz w:val="28"/>
          <w:szCs w:val="28"/>
        </w:rPr>
        <w:t>Информация о состоянии здоровья детей в ДОУ</w:t>
      </w:r>
    </w:p>
    <w:p w:rsidR="00A6693B" w:rsidRDefault="00A6693B" w:rsidP="00A6693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Особое внимание сотрудники ДОУ уделяли развитию личности ребенка, сохранению и укреплению здоровья детей. </w:t>
      </w:r>
    </w:p>
    <w:p w:rsidR="00A6693B" w:rsidRPr="00B82D0A" w:rsidRDefault="00A6693B" w:rsidP="00A6693B">
      <w:pPr>
        <w:rPr>
          <w:rFonts w:ascii="Times New Roman" w:hAnsi="Times New Roman" w:cs="Times New Roman"/>
          <w:sz w:val="24"/>
          <w:szCs w:val="24"/>
        </w:rPr>
      </w:pPr>
      <w:r>
        <w:rPr>
          <w:rFonts w:ascii="Times New Roman" w:hAnsi="Times New Roman" w:cs="Times New Roman"/>
          <w:sz w:val="24"/>
          <w:szCs w:val="24"/>
        </w:rPr>
        <w:tab/>
      </w:r>
      <w:proofErr w:type="gramStart"/>
      <w:r w:rsidRPr="00B82D0A">
        <w:rPr>
          <w:rFonts w:ascii="Times New Roman" w:hAnsi="Times New Roman" w:cs="Times New Roman"/>
          <w:sz w:val="24"/>
          <w:szCs w:val="24"/>
        </w:rPr>
        <w:t>В течение дня, педагоги систематически осуществляли физкультурно-оздоровительную деятельность (организация режима дня, прогулки, сон, физкультурные занятия, физкультминутки, закаливание, гимнастика для глаз, релаксация, питание и др.).</w:t>
      </w:r>
      <w:proofErr w:type="gramEnd"/>
      <w:r w:rsidRPr="00B82D0A">
        <w:rPr>
          <w:rFonts w:ascii="Times New Roman" w:hAnsi="Times New Roman" w:cs="Times New Roman"/>
          <w:sz w:val="24"/>
          <w:szCs w:val="24"/>
        </w:rPr>
        <w:tab/>
        <w:t>Медиц</w:t>
      </w:r>
      <w:r>
        <w:rPr>
          <w:rFonts w:ascii="Times New Roman" w:hAnsi="Times New Roman" w:cs="Times New Roman"/>
          <w:sz w:val="24"/>
          <w:szCs w:val="24"/>
        </w:rPr>
        <w:t>инским персоналом, инструктором</w:t>
      </w:r>
      <w:r w:rsidRPr="00B82D0A">
        <w:rPr>
          <w:rFonts w:ascii="Times New Roman" w:hAnsi="Times New Roman" w:cs="Times New Roman"/>
          <w:sz w:val="24"/>
          <w:szCs w:val="24"/>
        </w:rPr>
        <w:t xml:space="preserve"> по физической культуре, воспитателями и другими специалистами  физкультурно-оздоровительная работа велась планомерно и систематически в течение всего го</w:t>
      </w:r>
      <w:r>
        <w:rPr>
          <w:rFonts w:ascii="Times New Roman" w:hAnsi="Times New Roman" w:cs="Times New Roman"/>
          <w:sz w:val="24"/>
          <w:szCs w:val="24"/>
        </w:rPr>
        <w:t>да. В детском саду инструктором</w:t>
      </w:r>
      <w:r w:rsidRPr="00B82D0A">
        <w:rPr>
          <w:rFonts w:ascii="Times New Roman" w:hAnsi="Times New Roman" w:cs="Times New Roman"/>
          <w:sz w:val="24"/>
          <w:szCs w:val="24"/>
        </w:rPr>
        <w:t xml:space="preserve"> по ФИЗО, в соответствии с планом, проводились физкультурные досуги и праздники, </w:t>
      </w:r>
      <w:r>
        <w:rPr>
          <w:rFonts w:ascii="Times New Roman" w:hAnsi="Times New Roman" w:cs="Times New Roman"/>
          <w:sz w:val="24"/>
          <w:szCs w:val="24"/>
        </w:rPr>
        <w:t xml:space="preserve">дни здоровья, </w:t>
      </w:r>
      <w:r w:rsidRPr="00B82D0A">
        <w:rPr>
          <w:rFonts w:ascii="Times New Roman" w:hAnsi="Times New Roman" w:cs="Times New Roman"/>
          <w:sz w:val="24"/>
          <w:szCs w:val="24"/>
        </w:rPr>
        <w:t>открытые занятия с участием родителей</w:t>
      </w: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(законных представителей</w:t>
      </w:r>
      <w:r w:rsidRPr="00B82D0A">
        <w:rPr>
          <w:rFonts w:ascii="Times New Roman" w:hAnsi="Times New Roman" w:cs="Times New Roman"/>
          <w:sz w:val="24"/>
          <w:szCs w:val="24"/>
          <w:bdr w:val="none" w:sz="0" w:space="0" w:color="auto" w:frame="1"/>
        </w:rPr>
        <w:t>)</w:t>
      </w:r>
      <w:r w:rsidRPr="00B82D0A">
        <w:rPr>
          <w:rFonts w:ascii="Times New Roman" w:hAnsi="Times New Roman" w:cs="Times New Roman"/>
          <w:sz w:val="24"/>
          <w:szCs w:val="24"/>
        </w:rPr>
        <w:t>.</w:t>
      </w:r>
    </w:p>
    <w:p w:rsidR="00A6693B" w:rsidRDefault="00A6693B" w:rsidP="00A6693B">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t>Инструктор</w:t>
      </w:r>
      <w:r w:rsidRPr="00B82D0A">
        <w:rPr>
          <w:rFonts w:ascii="Times New Roman" w:hAnsi="Times New Roman" w:cs="Times New Roman"/>
          <w:sz w:val="24"/>
          <w:szCs w:val="24"/>
          <w:bdr w:val="none" w:sz="0" w:space="0" w:color="auto" w:frame="1"/>
        </w:rPr>
        <w:t xml:space="preserve"> по физической ку</w:t>
      </w:r>
      <w:r>
        <w:rPr>
          <w:rFonts w:ascii="Times New Roman" w:hAnsi="Times New Roman" w:cs="Times New Roman"/>
          <w:sz w:val="24"/>
          <w:szCs w:val="24"/>
          <w:bdr w:val="none" w:sz="0" w:space="0" w:color="auto" w:frame="1"/>
        </w:rPr>
        <w:t>льтуре Сорокина Анна Валерьевна</w:t>
      </w:r>
      <w:r w:rsidRPr="00B82D0A">
        <w:rPr>
          <w:rFonts w:ascii="Times New Roman" w:hAnsi="Times New Roman" w:cs="Times New Roman"/>
          <w:sz w:val="24"/>
          <w:szCs w:val="24"/>
          <w:bdr w:val="none" w:sz="0" w:space="0" w:color="auto" w:frame="1"/>
        </w:rPr>
        <w:t xml:space="preserve"> постоянно совершенствовала методы и приемы работы с детьми. Это и упражнения на </w:t>
      </w:r>
      <w:proofErr w:type="spellStart"/>
      <w:r w:rsidRPr="00B82D0A">
        <w:rPr>
          <w:rFonts w:ascii="Times New Roman" w:hAnsi="Times New Roman" w:cs="Times New Roman"/>
          <w:sz w:val="24"/>
          <w:szCs w:val="24"/>
          <w:bdr w:val="none" w:sz="0" w:space="0" w:color="auto" w:frame="1"/>
        </w:rPr>
        <w:t>фитболе</w:t>
      </w:r>
      <w:proofErr w:type="spellEnd"/>
      <w:r w:rsidRPr="00B82D0A">
        <w:rPr>
          <w:rFonts w:ascii="Times New Roman" w:hAnsi="Times New Roman" w:cs="Times New Roman"/>
          <w:sz w:val="24"/>
          <w:szCs w:val="24"/>
          <w:bdr w:val="none" w:sz="0" w:space="0" w:color="auto" w:frame="1"/>
        </w:rPr>
        <w:t>, танцевальные методики</w:t>
      </w:r>
      <w:r>
        <w:rPr>
          <w:rFonts w:ascii="Times New Roman" w:hAnsi="Times New Roman" w:cs="Times New Roman"/>
          <w:sz w:val="24"/>
          <w:szCs w:val="24"/>
          <w:bdr w:val="none" w:sz="0" w:space="0" w:color="auto" w:frame="1"/>
        </w:rPr>
        <w:t xml:space="preserve">, общая физическая подготовка, использование современных атрибутов, развивающих межполушарное взаимодействие – </w:t>
      </w:r>
      <w:proofErr w:type="spellStart"/>
      <w:r>
        <w:rPr>
          <w:rFonts w:ascii="Times New Roman" w:hAnsi="Times New Roman" w:cs="Times New Roman"/>
          <w:sz w:val="24"/>
          <w:szCs w:val="24"/>
          <w:bdr w:val="none" w:sz="0" w:space="0" w:color="auto" w:frame="1"/>
        </w:rPr>
        <w:t>нейроскакалку</w:t>
      </w:r>
      <w:proofErr w:type="spellEnd"/>
      <w:r>
        <w:rPr>
          <w:rFonts w:ascii="Times New Roman" w:hAnsi="Times New Roman" w:cs="Times New Roman"/>
          <w:sz w:val="24"/>
          <w:szCs w:val="24"/>
          <w:bdr w:val="none" w:sz="0" w:space="0" w:color="auto" w:frame="1"/>
        </w:rPr>
        <w:t>.</w:t>
      </w:r>
      <w:r w:rsidRPr="00B82D0A">
        <w:rPr>
          <w:rFonts w:ascii="Times New Roman" w:hAnsi="Times New Roman" w:cs="Times New Roman"/>
          <w:sz w:val="24"/>
          <w:szCs w:val="24"/>
          <w:bdr w:val="none" w:sz="0" w:space="0" w:color="auto" w:frame="1"/>
        </w:rPr>
        <w:t xml:space="preserve"> </w:t>
      </w:r>
    </w:p>
    <w:p w:rsidR="00A6693B" w:rsidRDefault="00A6693B" w:rsidP="00A6693B">
      <w:pPr>
        <w:ind w:firstLine="426"/>
        <w:rPr>
          <w:rFonts w:ascii="Times New Roman" w:hAnsi="Times New Roman" w:cs="Times New Roman"/>
          <w:sz w:val="24"/>
          <w:szCs w:val="24"/>
          <w:bdr w:val="none" w:sz="0" w:space="0" w:color="auto" w:frame="1"/>
        </w:rPr>
      </w:pPr>
      <w:r w:rsidRPr="00B82D0A">
        <w:rPr>
          <w:rFonts w:ascii="Times New Roman" w:hAnsi="Times New Roman" w:cs="Times New Roman"/>
          <w:sz w:val="24"/>
          <w:szCs w:val="24"/>
          <w:bdr w:val="none" w:sz="0" w:space="0" w:color="auto" w:frame="1"/>
        </w:rPr>
        <w:t>Занятия по физическому воспитанию проходили как в зале, так и на спортивной площадке продуктивно и интересно</w:t>
      </w:r>
      <w:r>
        <w:rPr>
          <w:rFonts w:ascii="Times New Roman" w:hAnsi="Times New Roman" w:cs="Times New Roman"/>
          <w:sz w:val="24"/>
          <w:szCs w:val="24"/>
          <w:bdr w:val="none" w:sz="0" w:space="0" w:color="auto" w:frame="1"/>
        </w:rPr>
        <w:t>.</w:t>
      </w:r>
      <w:r w:rsidR="00521FC5">
        <w:rPr>
          <w:rFonts w:ascii="Times New Roman" w:hAnsi="Times New Roman" w:cs="Times New Roman"/>
          <w:sz w:val="24"/>
          <w:szCs w:val="24"/>
          <w:bdr w:val="none" w:sz="0" w:space="0" w:color="auto" w:frame="1"/>
        </w:rPr>
        <w:t xml:space="preserve"> </w:t>
      </w:r>
    </w:p>
    <w:p w:rsidR="00724A98" w:rsidRDefault="00724A98" w:rsidP="00724A98">
      <w:pPr>
        <w:rPr>
          <w:rFonts w:ascii="Times New Roman" w:hAnsi="Times New Roman" w:cs="Times New Roman"/>
          <w:sz w:val="24"/>
          <w:szCs w:val="24"/>
        </w:rPr>
      </w:pPr>
      <w:r>
        <w:rPr>
          <w:rFonts w:ascii="Times New Roman" w:hAnsi="Times New Roman" w:cs="Times New Roman"/>
          <w:sz w:val="24"/>
          <w:szCs w:val="24"/>
        </w:rPr>
        <w:tab/>
        <w:t>Воспитанники дошкольного учреждения являются постоянными участниками спортивно-массовых мероприятий, проводимых в Ярославле для дошкольников.</w:t>
      </w:r>
    </w:p>
    <w:p w:rsidR="00724A98" w:rsidRDefault="00724A98" w:rsidP="00724A98">
      <w:pPr>
        <w:ind w:firstLine="426"/>
        <w:rPr>
          <w:rFonts w:ascii="Times New Roman" w:hAnsi="Times New Roman" w:cs="Times New Roman"/>
          <w:sz w:val="24"/>
          <w:szCs w:val="24"/>
          <w:bdr w:val="none" w:sz="0" w:space="0" w:color="auto" w:frame="1"/>
        </w:rPr>
      </w:pPr>
      <w:r>
        <w:rPr>
          <w:rFonts w:ascii="Times New Roman" w:hAnsi="Times New Roman" w:cs="Times New Roman"/>
          <w:sz w:val="24"/>
          <w:szCs w:val="24"/>
        </w:rPr>
        <w:tab/>
        <w:t xml:space="preserve">16 сентября они приняли участие в легкоатлетической эстафете на приз летчика-космонавта В.В. Терешковой и были награждены кубком, медалями и </w:t>
      </w:r>
      <w:r w:rsidR="008506B9">
        <w:rPr>
          <w:rFonts w:ascii="Times New Roman" w:hAnsi="Times New Roman" w:cs="Times New Roman"/>
          <w:sz w:val="24"/>
          <w:szCs w:val="24"/>
        </w:rPr>
        <w:t>вкусным подарком.</w:t>
      </w:r>
    </w:p>
    <w:p w:rsidR="00521FC5" w:rsidRDefault="00724A98" w:rsidP="00A6693B">
      <w:pPr>
        <w:ind w:firstLine="426"/>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w:t>
      </w:r>
      <w:r w:rsidR="00521FC5">
        <w:rPr>
          <w:rFonts w:ascii="Times New Roman" w:hAnsi="Times New Roman" w:cs="Times New Roman"/>
          <w:sz w:val="24"/>
          <w:szCs w:val="24"/>
          <w:bdr w:val="none" w:sz="0" w:space="0" w:color="auto" w:frame="1"/>
        </w:rPr>
        <w:t>11 февраля 2024 года воспитанники ДОУ приняли участие в фестивале города Ярославля по лыжным гонкам среди воспитанников детских садов в рамках "Ярославского лыжного марафона" и заняли 2 и 3 ме</w:t>
      </w:r>
      <w:r w:rsidR="008506B9">
        <w:rPr>
          <w:rFonts w:ascii="Times New Roman" w:hAnsi="Times New Roman" w:cs="Times New Roman"/>
          <w:sz w:val="24"/>
          <w:szCs w:val="24"/>
          <w:bdr w:val="none" w:sz="0" w:space="0" w:color="auto" w:frame="1"/>
        </w:rPr>
        <w:t>сто и были награждены медал</w:t>
      </w:r>
      <w:r w:rsidR="00791BA0">
        <w:rPr>
          <w:rFonts w:ascii="Times New Roman" w:hAnsi="Times New Roman" w:cs="Times New Roman"/>
          <w:sz w:val="24"/>
          <w:szCs w:val="24"/>
          <w:bdr w:val="none" w:sz="0" w:space="0" w:color="auto" w:frame="1"/>
        </w:rPr>
        <w:t>я</w:t>
      </w:r>
      <w:r w:rsidR="008506B9">
        <w:rPr>
          <w:rFonts w:ascii="Times New Roman" w:hAnsi="Times New Roman" w:cs="Times New Roman"/>
          <w:sz w:val="24"/>
          <w:szCs w:val="24"/>
          <w:bdr w:val="none" w:sz="0" w:space="0" w:color="auto" w:frame="1"/>
        </w:rPr>
        <w:t>ми</w:t>
      </w:r>
      <w:r w:rsidR="00791BA0">
        <w:rPr>
          <w:rFonts w:ascii="Times New Roman" w:hAnsi="Times New Roman" w:cs="Times New Roman"/>
          <w:sz w:val="24"/>
          <w:szCs w:val="24"/>
          <w:bdr w:val="none" w:sz="0" w:space="0" w:color="auto" w:frame="1"/>
        </w:rPr>
        <w:t>.</w:t>
      </w:r>
    </w:p>
    <w:p w:rsidR="00791BA0" w:rsidRDefault="00791BA0" w:rsidP="00791BA0">
      <w:pPr>
        <w:rPr>
          <w:rFonts w:ascii="Times New Roman" w:hAnsi="Times New Roman" w:cs="Times New Roman"/>
          <w:sz w:val="24"/>
          <w:szCs w:val="24"/>
        </w:rPr>
      </w:pPr>
      <w:r>
        <w:rPr>
          <w:rFonts w:ascii="Times New Roman" w:hAnsi="Times New Roman" w:cs="Times New Roman"/>
          <w:sz w:val="24"/>
          <w:szCs w:val="24"/>
        </w:rPr>
        <w:tab/>
        <w:t xml:space="preserve">Воспитанники Детского сада постоянно участвуют в сдаче норм ГТО. С 2020 года ГТО выполнили 29 воспитанников. Из них 14 воспитанников сдали на золотые медали, 8 - на </w:t>
      </w:r>
      <w:proofErr w:type="gramStart"/>
      <w:r>
        <w:rPr>
          <w:rFonts w:ascii="Times New Roman" w:hAnsi="Times New Roman" w:cs="Times New Roman"/>
          <w:sz w:val="24"/>
          <w:szCs w:val="24"/>
        </w:rPr>
        <w:t>серебренные</w:t>
      </w:r>
      <w:proofErr w:type="gramEnd"/>
      <w:r>
        <w:rPr>
          <w:rFonts w:ascii="Times New Roman" w:hAnsi="Times New Roman" w:cs="Times New Roman"/>
          <w:sz w:val="24"/>
          <w:szCs w:val="24"/>
        </w:rPr>
        <w:t xml:space="preserve"> медали и 7 воспитанников на бронзовые медали.</w:t>
      </w:r>
    </w:p>
    <w:p w:rsidR="00791BA0" w:rsidRDefault="00791BA0" w:rsidP="00791BA0">
      <w:pPr>
        <w:rPr>
          <w:rFonts w:ascii="Times New Roman" w:hAnsi="Times New Roman" w:cs="Times New Roman"/>
          <w:sz w:val="24"/>
          <w:szCs w:val="24"/>
        </w:rPr>
      </w:pPr>
      <w:r>
        <w:rPr>
          <w:rFonts w:ascii="Times New Roman" w:hAnsi="Times New Roman" w:cs="Times New Roman"/>
          <w:sz w:val="24"/>
          <w:szCs w:val="24"/>
        </w:rPr>
        <w:tab/>
      </w:r>
      <w:r w:rsidR="00A6693B">
        <w:rPr>
          <w:rFonts w:ascii="Times New Roman" w:hAnsi="Times New Roman" w:cs="Times New Roman"/>
          <w:sz w:val="24"/>
          <w:szCs w:val="24"/>
          <w:bdr w:val="none" w:sz="0" w:space="0" w:color="auto" w:frame="1"/>
        </w:rPr>
        <w:t>В течение года</w:t>
      </w:r>
      <w:r w:rsidR="005E4326">
        <w:rPr>
          <w:rFonts w:ascii="Times New Roman" w:hAnsi="Times New Roman" w:cs="Times New Roman"/>
          <w:sz w:val="24"/>
          <w:szCs w:val="24"/>
          <w:bdr w:val="none" w:sz="0" w:space="0" w:color="auto" w:frame="1"/>
        </w:rPr>
        <w:t xml:space="preserve"> постоянно оценивали</w:t>
      </w:r>
      <w:r w:rsidR="00A6693B" w:rsidRPr="00B82D0A">
        <w:rPr>
          <w:rFonts w:ascii="Times New Roman" w:hAnsi="Times New Roman" w:cs="Times New Roman"/>
          <w:sz w:val="24"/>
          <w:szCs w:val="24"/>
          <w:bdr w:val="none" w:sz="0" w:space="0" w:color="auto" w:frame="1"/>
        </w:rPr>
        <w:t xml:space="preserve"> работу ДОУ в соответствии с Федеральным государственным образовательным стандартом дошкольного образования.</w:t>
      </w:r>
    </w:p>
    <w:p w:rsidR="00A6693B" w:rsidRPr="00B82D0A" w:rsidRDefault="00791BA0" w:rsidP="00791BA0">
      <w:pPr>
        <w:rPr>
          <w:rFonts w:ascii="Times New Roman" w:hAnsi="Times New Roman" w:cs="Times New Roman"/>
          <w:sz w:val="24"/>
          <w:szCs w:val="24"/>
        </w:rPr>
      </w:pPr>
      <w:r>
        <w:rPr>
          <w:rFonts w:ascii="Times New Roman" w:hAnsi="Times New Roman" w:cs="Times New Roman"/>
          <w:sz w:val="24"/>
          <w:szCs w:val="24"/>
        </w:rPr>
        <w:tab/>
      </w:r>
      <w:r w:rsidR="00A6693B" w:rsidRPr="00B82D0A">
        <w:rPr>
          <w:rFonts w:ascii="Times New Roman" w:hAnsi="Times New Roman" w:cs="Times New Roman"/>
          <w:sz w:val="24"/>
          <w:szCs w:val="24"/>
          <w:lang w:eastAsia="ru-RU"/>
        </w:rPr>
        <w:t>Одним из принципов стандарта является – «сотрудничество организации с семьей».  Задача Стандарта в области работы  с семьей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6693B" w:rsidRPr="00B82D0A" w:rsidRDefault="00A6693B" w:rsidP="00A6693B">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B82D0A">
        <w:rPr>
          <w:rFonts w:ascii="Times New Roman" w:hAnsi="Times New Roman" w:cs="Times New Roman"/>
          <w:sz w:val="24"/>
          <w:szCs w:val="24"/>
          <w:lang w:eastAsia="ru-RU"/>
        </w:rPr>
        <w:t>Здоровье детей зависит не только от физических особенностей, но и от условий жизни, санитарной грамотности и гигиенической культуры родителей. Ни одна, даже самая лучшая физкультурно-оздоровительная программа не сможет дать  хороших результатов, если она не решается совместно с семьей.</w:t>
      </w:r>
    </w:p>
    <w:p w:rsidR="00791BA0" w:rsidRDefault="00A6693B" w:rsidP="00A6693B">
      <w:pPr>
        <w:ind w:firstLine="426"/>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B82D0A">
        <w:rPr>
          <w:rFonts w:ascii="Times New Roman" w:hAnsi="Times New Roman" w:cs="Times New Roman"/>
          <w:sz w:val="24"/>
          <w:szCs w:val="24"/>
          <w:lang w:eastAsia="ru-RU"/>
        </w:rPr>
        <w:t>Ведь семья является персональной средой жизни ребенка от самого рождения, которая во многом определяет его физическое развитие.</w:t>
      </w:r>
    </w:p>
    <w:p w:rsidR="00A6693B" w:rsidRPr="00791BA0" w:rsidRDefault="00791BA0" w:rsidP="00A6693B">
      <w:pPr>
        <w:ind w:firstLine="426"/>
        <w:rPr>
          <w:rFonts w:ascii="Times New Roman" w:hAnsi="Times New Roman" w:cs="Times New Roman"/>
          <w:sz w:val="24"/>
          <w:szCs w:val="24"/>
          <w:lang w:eastAsia="ru-RU"/>
        </w:rPr>
      </w:pPr>
      <w:r>
        <w:rPr>
          <w:rFonts w:ascii="Times New Roman" w:hAnsi="Times New Roman" w:cs="Times New Roman"/>
          <w:sz w:val="24"/>
          <w:szCs w:val="24"/>
          <w:lang w:eastAsia="ru-RU"/>
        </w:rPr>
        <w:tab/>
      </w:r>
      <w:r w:rsidR="005E4326">
        <w:rPr>
          <w:rFonts w:ascii="Times New Roman" w:hAnsi="Times New Roman" w:cs="Times New Roman"/>
          <w:bCs/>
          <w:sz w:val="24"/>
          <w:szCs w:val="24"/>
        </w:rPr>
        <w:t>С  19 февраля по 22</w:t>
      </w:r>
      <w:r w:rsidR="00A6693B" w:rsidRPr="00860E9C">
        <w:rPr>
          <w:rFonts w:ascii="Times New Roman" w:hAnsi="Times New Roman" w:cs="Times New Roman"/>
          <w:bCs/>
          <w:sz w:val="24"/>
          <w:szCs w:val="24"/>
        </w:rPr>
        <w:t xml:space="preserve"> февраля в ДОУ прошли музыкально-спортивные праздники и развлечения, посвященные замечательной дате Дню защитника Отечества. </w:t>
      </w:r>
    </w:p>
    <w:p w:rsidR="00A6693B" w:rsidRDefault="00A6693B" w:rsidP="00A6693B">
      <w:pPr>
        <w:ind w:firstLine="426"/>
        <w:rPr>
          <w:rFonts w:ascii="Times New Roman" w:hAnsi="Times New Roman" w:cs="Times New Roman"/>
          <w:bCs/>
          <w:sz w:val="24"/>
          <w:szCs w:val="24"/>
        </w:rPr>
      </w:pPr>
      <w:r w:rsidRPr="00860E9C">
        <w:rPr>
          <w:rFonts w:ascii="Times New Roman" w:hAnsi="Times New Roman" w:cs="Times New Roman"/>
          <w:bCs/>
          <w:sz w:val="24"/>
          <w:szCs w:val="24"/>
        </w:rPr>
        <w:t>В праздничных мероприятиях участвовали дети, а также их папы.</w:t>
      </w:r>
      <w:r>
        <w:rPr>
          <w:rFonts w:ascii="Times New Roman" w:hAnsi="Times New Roman" w:cs="Times New Roman"/>
          <w:sz w:val="24"/>
          <w:szCs w:val="24"/>
          <w:lang w:eastAsia="ru-RU"/>
        </w:rPr>
        <w:t xml:space="preserve"> </w:t>
      </w:r>
      <w:r w:rsidRPr="00860E9C">
        <w:rPr>
          <w:rFonts w:ascii="Times New Roman" w:hAnsi="Times New Roman" w:cs="Times New Roman"/>
          <w:bCs/>
          <w:sz w:val="24"/>
          <w:szCs w:val="24"/>
        </w:rPr>
        <w:t>Дети упражнялись в ловкости, быстроте, равновесии. На физкультурной площадке царил спортивный дух и взаимовыручка. </w:t>
      </w:r>
    </w:p>
    <w:p w:rsidR="00A6693B" w:rsidRPr="002A49E9" w:rsidRDefault="00A6693B" w:rsidP="00A6693B">
      <w:pPr>
        <w:ind w:firstLine="360"/>
        <w:rPr>
          <w:rFonts w:ascii="Times New Roman" w:hAnsi="Times New Roman" w:cs="Times New Roman"/>
          <w:sz w:val="24"/>
          <w:szCs w:val="24"/>
        </w:rPr>
      </w:pPr>
      <w:r w:rsidRPr="002A49E9">
        <w:rPr>
          <w:rFonts w:ascii="Times New Roman" w:hAnsi="Times New Roman" w:cs="Times New Roman"/>
          <w:sz w:val="24"/>
          <w:szCs w:val="24"/>
        </w:rPr>
        <w:t>Здоровье ребенка  - условие его полноценного</w:t>
      </w:r>
      <w:r>
        <w:rPr>
          <w:rFonts w:ascii="Times New Roman" w:hAnsi="Times New Roman" w:cs="Times New Roman"/>
          <w:sz w:val="24"/>
          <w:szCs w:val="24"/>
        </w:rPr>
        <w:t xml:space="preserve"> роста и показатель нормального </w:t>
      </w:r>
      <w:r w:rsidRPr="002A49E9">
        <w:rPr>
          <w:rFonts w:ascii="Times New Roman" w:hAnsi="Times New Roman" w:cs="Times New Roman"/>
          <w:sz w:val="24"/>
          <w:szCs w:val="24"/>
        </w:rPr>
        <w:t xml:space="preserve">развития. Основу воспитательно-образовательного процесса в ДОУ составляет применение </w:t>
      </w:r>
      <w:proofErr w:type="spellStart"/>
      <w:r w:rsidRPr="002A49E9">
        <w:rPr>
          <w:rFonts w:ascii="Times New Roman" w:hAnsi="Times New Roman" w:cs="Times New Roman"/>
          <w:sz w:val="24"/>
          <w:szCs w:val="24"/>
        </w:rPr>
        <w:t>здоровьесберегающих</w:t>
      </w:r>
      <w:proofErr w:type="spellEnd"/>
      <w:r w:rsidRPr="002A49E9">
        <w:rPr>
          <w:rFonts w:ascii="Times New Roman" w:hAnsi="Times New Roman" w:cs="Times New Roman"/>
          <w:sz w:val="24"/>
          <w:szCs w:val="24"/>
        </w:rPr>
        <w:t xml:space="preserve"> технологий:</w:t>
      </w:r>
    </w:p>
    <w:p w:rsidR="00A6693B" w:rsidRDefault="00A6693B" w:rsidP="00A6693B">
      <w:pPr>
        <w:pStyle w:val="a9"/>
        <w:numPr>
          <w:ilvl w:val="0"/>
          <w:numId w:val="15"/>
        </w:numPr>
        <w:spacing w:after="0"/>
        <w:rPr>
          <w:rFonts w:ascii="Times New Roman" w:hAnsi="Times New Roman" w:cs="Times New Roman"/>
          <w:sz w:val="24"/>
          <w:szCs w:val="24"/>
        </w:rPr>
      </w:pPr>
      <w:r w:rsidRPr="000A2581">
        <w:rPr>
          <w:rFonts w:ascii="Times New Roman" w:hAnsi="Times New Roman" w:cs="Times New Roman"/>
          <w:sz w:val="24"/>
          <w:szCs w:val="24"/>
        </w:rPr>
        <w:t>двигательный режим;</w:t>
      </w:r>
    </w:p>
    <w:p w:rsidR="00A6693B" w:rsidRDefault="00A6693B" w:rsidP="00A6693B">
      <w:pPr>
        <w:pStyle w:val="a9"/>
        <w:numPr>
          <w:ilvl w:val="0"/>
          <w:numId w:val="15"/>
        </w:numPr>
        <w:spacing w:after="0"/>
        <w:rPr>
          <w:rFonts w:ascii="Times New Roman" w:hAnsi="Times New Roman" w:cs="Times New Roman"/>
          <w:sz w:val="24"/>
          <w:szCs w:val="24"/>
        </w:rPr>
      </w:pPr>
      <w:r w:rsidRPr="000A2581">
        <w:rPr>
          <w:rFonts w:ascii="Times New Roman" w:hAnsi="Times New Roman" w:cs="Times New Roman"/>
          <w:sz w:val="24"/>
          <w:szCs w:val="24"/>
        </w:rPr>
        <w:t>закаливающие процедуры;</w:t>
      </w:r>
    </w:p>
    <w:p w:rsidR="00A6693B" w:rsidRDefault="00A6693B" w:rsidP="00A6693B">
      <w:pPr>
        <w:pStyle w:val="a9"/>
        <w:numPr>
          <w:ilvl w:val="0"/>
          <w:numId w:val="15"/>
        </w:numPr>
        <w:spacing w:after="0"/>
        <w:rPr>
          <w:rFonts w:ascii="Times New Roman" w:hAnsi="Times New Roman" w:cs="Times New Roman"/>
          <w:sz w:val="24"/>
          <w:szCs w:val="24"/>
        </w:rPr>
      </w:pPr>
      <w:r w:rsidRPr="000A2581">
        <w:rPr>
          <w:rFonts w:ascii="Times New Roman" w:hAnsi="Times New Roman" w:cs="Times New Roman"/>
          <w:sz w:val="24"/>
          <w:szCs w:val="24"/>
        </w:rPr>
        <w:t>оздоровительно-профилактические и лечебно-коррекционные мероприятия;</w:t>
      </w:r>
    </w:p>
    <w:p w:rsidR="00A6693B" w:rsidRDefault="00A6693B" w:rsidP="00A6693B">
      <w:pPr>
        <w:pStyle w:val="a9"/>
        <w:numPr>
          <w:ilvl w:val="0"/>
          <w:numId w:val="15"/>
        </w:numPr>
        <w:spacing w:after="0"/>
        <w:rPr>
          <w:rFonts w:ascii="Times New Roman" w:hAnsi="Times New Roman" w:cs="Times New Roman"/>
          <w:sz w:val="24"/>
          <w:szCs w:val="24"/>
        </w:rPr>
      </w:pPr>
      <w:r w:rsidRPr="000A2581">
        <w:rPr>
          <w:rFonts w:ascii="Times New Roman" w:hAnsi="Times New Roman" w:cs="Times New Roman"/>
          <w:sz w:val="24"/>
          <w:szCs w:val="24"/>
        </w:rPr>
        <w:t>занятия физической культурой в нетрадиционной форме;</w:t>
      </w:r>
    </w:p>
    <w:p w:rsidR="00A6693B" w:rsidRDefault="00A6693B" w:rsidP="00A6693B">
      <w:pPr>
        <w:pStyle w:val="a9"/>
        <w:numPr>
          <w:ilvl w:val="0"/>
          <w:numId w:val="15"/>
        </w:numPr>
        <w:spacing w:after="0"/>
        <w:rPr>
          <w:rFonts w:ascii="Times New Roman" w:hAnsi="Times New Roman" w:cs="Times New Roman"/>
          <w:sz w:val="24"/>
          <w:szCs w:val="24"/>
        </w:rPr>
      </w:pPr>
      <w:r w:rsidRPr="000A2581">
        <w:rPr>
          <w:rFonts w:ascii="Times New Roman" w:hAnsi="Times New Roman" w:cs="Times New Roman"/>
          <w:sz w:val="24"/>
          <w:szCs w:val="24"/>
        </w:rPr>
        <w:t xml:space="preserve">создание атмосферы психологического комфорта и </w:t>
      </w:r>
      <w:proofErr w:type="spellStart"/>
      <w:proofErr w:type="gramStart"/>
      <w:r w:rsidRPr="000A2581">
        <w:rPr>
          <w:rFonts w:ascii="Times New Roman" w:hAnsi="Times New Roman" w:cs="Times New Roman"/>
          <w:sz w:val="24"/>
          <w:szCs w:val="24"/>
        </w:rPr>
        <w:t>др</w:t>
      </w:r>
      <w:proofErr w:type="spellEnd"/>
      <w:proofErr w:type="gramEnd"/>
    </w:p>
    <w:p w:rsidR="00A6693B" w:rsidRPr="00860E9C" w:rsidRDefault="00A6693B" w:rsidP="00A6693B">
      <w:pPr>
        <w:pStyle w:val="a9"/>
        <w:numPr>
          <w:ilvl w:val="0"/>
          <w:numId w:val="15"/>
        </w:numPr>
        <w:spacing w:after="0"/>
        <w:rPr>
          <w:rFonts w:ascii="Times New Roman" w:hAnsi="Times New Roman" w:cs="Times New Roman"/>
          <w:sz w:val="24"/>
          <w:szCs w:val="24"/>
        </w:rPr>
      </w:pPr>
      <w:r w:rsidRPr="00860E9C">
        <w:rPr>
          <w:rFonts w:ascii="Times New Roman" w:hAnsi="Times New Roman" w:cs="Times New Roman"/>
          <w:sz w:val="24"/>
          <w:szCs w:val="24"/>
        </w:rPr>
        <w:t>Все это подробно освещено в ПРОГРАММЕ ЗДОРОВЬЯ</w:t>
      </w:r>
    </w:p>
    <w:p w:rsidR="00A6693B" w:rsidRPr="00860E9C" w:rsidRDefault="0094625E" w:rsidP="00A6693B">
      <w:pPr>
        <w:pStyle w:val="a9"/>
        <w:spacing w:after="0"/>
        <w:rPr>
          <w:rFonts w:ascii="Times New Roman" w:eastAsia="Times New Roman" w:hAnsi="Times New Roman" w:cs="Times New Roman"/>
          <w:sz w:val="24"/>
          <w:szCs w:val="24"/>
        </w:rPr>
      </w:pPr>
      <w:hyperlink r:id="rId44" w:history="1">
        <w:r w:rsidR="00A6693B" w:rsidRPr="00860E9C">
          <w:rPr>
            <w:rStyle w:val="a4"/>
            <w:color w:val="000066"/>
            <w:sz w:val="24"/>
            <w:szCs w:val="24"/>
            <w:bdr w:val="none" w:sz="0" w:space="0" w:color="auto" w:frame="1"/>
          </w:rPr>
          <w:t>Программа здоровья</w:t>
        </w:r>
      </w:hyperlink>
    </w:p>
    <w:p w:rsidR="00A6693B" w:rsidRPr="00860E9C" w:rsidRDefault="00A6693B" w:rsidP="00A6693B">
      <w:pPr>
        <w:pStyle w:val="a9"/>
        <w:rPr>
          <w:rFonts w:ascii="Times New Roman" w:hAnsi="Times New Roman" w:cs="Times New Roman"/>
          <w:sz w:val="24"/>
          <w:szCs w:val="24"/>
        </w:rPr>
      </w:pPr>
      <w:r w:rsidRPr="00860E9C">
        <w:rPr>
          <w:rFonts w:ascii="Times New Roman" w:hAnsi="Times New Roman" w:cs="Times New Roman"/>
          <w:sz w:val="24"/>
          <w:szCs w:val="24"/>
        </w:rPr>
        <w:t xml:space="preserve">Информация о состоянии </w:t>
      </w:r>
      <w:r w:rsidR="001F524B">
        <w:rPr>
          <w:rFonts w:ascii="Times New Roman" w:hAnsi="Times New Roman" w:cs="Times New Roman"/>
          <w:sz w:val="24"/>
          <w:szCs w:val="24"/>
        </w:rPr>
        <w:t>здоровья детей в ДОУ в 2023</w:t>
      </w:r>
      <w:r>
        <w:rPr>
          <w:rFonts w:ascii="Times New Roman" w:hAnsi="Times New Roman" w:cs="Times New Roman"/>
          <w:sz w:val="24"/>
          <w:szCs w:val="24"/>
        </w:rPr>
        <w:t>-202</w:t>
      </w:r>
      <w:r w:rsidR="001F524B">
        <w:rPr>
          <w:rFonts w:ascii="Times New Roman" w:hAnsi="Times New Roman" w:cs="Times New Roman"/>
          <w:sz w:val="24"/>
          <w:szCs w:val="24"/>
        </w:rPr>
        <w:t>4</w:t>
      </w:r>
      <w:r>
        <w:rPr>
          <w:rFonts w:ascii="Times New Roman" w:hAnsi="Times New Roman" w:cs="Times New Roman"/>
          <w:sz w:val="24"/>
          <w:szCs w:val="24"/>
        </w:rPr>
        <w:t xml:space="preserve"> учебном </w:t>
      </w:r>
      <w:r w:rsidRPr="00860E9C">
        <w:rPr>
          <w:rFonts w:ascii="Times New Roman" w:hAnsi="Times New Roman" w:cs="Times New Roman"/>
          <w:sz w:val="24"/>
          <w:szCs w:val="24"/>
        </w:rPr>
        <w:t xml:space="preserve"> году</w:t>
      </w:r>
    </w:p>
    <w:tbl>
      <w:tblPr>
        <w:tblStyle w:val="a8"/>
        <w:tblW w:w="0" w:type="auto"/>
        <w:tblInd w:w="108" w:type="dxa"/>
        <w:tblLook w:val="04A0"/>
      </w:tblPr>
      <w:tblGrid>
        <w:gridCol w:w="6237"/>
        <w:gridCol w:w="2268"/>
      </w:tblGrid>
      <w:tr w:rsidR="00A6693B" w:rsidRPr="00B82D0A" w:rsidTr="00791BA0">
        <w:tc>
          <w:tcPr>
            <w:tcW w:w="6237" w:type="dxa"/>
          </w:tcPr>
          <w:p w:rsidR="00A6693B" w:rsidRPr="00B82D0A" w:rsidRDefault="00A6693B" w:rsidP="00115863">
            <w:pPr>
              <w:spacing w:line="276" w:lineRule="auto"/>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Показатели</w:t>
            </w:r>
          </w:p>
        </w:tc>
        <w:tc>
          <w:tcPr>
            <w:tcW w:w="2268" w:type="dxa"/>
          </w:tcPr>
          <w:p w:rsidR="00A6693B" w:rsidRPr="00B82D0A" w:rsidRDefault="00A6693B" w:rsidP="00115863">
            <w:pPr>
              <w:spacing w:line="276" w:lineRule="auto"/>
              <w:rPr>
                <w:rFonts w:ascii="Times New Roman" w:eastAsia="Times New Roman" w:hAnsi="Times New Roman" w:cs="Times New Roman"/>
                <w:sz w:val="24"/>
                <w:szCs w:val="24"/>
              </w:rPr>
            </w:pPr>
          </w:p>
        </w:tc>
      </w:tr>
      <w:tr w:rsidR="00A6693B" w:rsidRPr="00B82D0A" w:rsidTr="00791BA0">
        <w:tc>
          <w:tcPr>
            <w:tcW w:w="6237" w:type="dxa"/>
          </w:tcPr>
          <w:p w:rsidR="00A6693B" w:rsidRPr="00B82D0A" w:rsidRDefault="00A6693B" w:rsidP="00115863">
            <w:pPr>
              <w:spacing w:line="276" w:lineRule="auto"/>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Количество детей по муниципальному заданию</w:t>
            </w:r>
          </w:p>
        </w:tc>
        <w:tc>
          <w:tcPr>
            <w:tcW w:w="2268" w:type="dxa"/>
          </w:tcPr>
          <w:p w:rsidR="00A6693B" w:rsidRPr="00E7461B" w:rsidRDefault="005E4326" w:rsidP="00115863">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294</w:t>
            </w:r>
            <w:r w:rsidR="00A6693B" w:rsidRPr="00BF4F7D">
              <w:rPr>
                <w:rFonts w:ascii="Times New Roman" w:hAnsi="Times New Roman" w:cs="Times New Roman"/>
                <w:sz w:val="24"/>
                <w:szCs w:val="24"/>
              </w:rPr>
              <w:t xml:space="preserve"> </w:t>
            </w:r>
            <w:r w:rsidR="00A6693B">
              <w:rPr>
                <w:rFonts w:ascii="Times New Roman" w:hAnsi="Times New Roman" w:cs="Times New Roman"/>
                <w:sz w:val="24"/>
                <w:szCs w:val="24"/>
              </w:rPr>
              <w:t>детей</w:t>
            </w:r>
          </w:p>
        </w:tc>
      </w:tr>
      <w:tr w:rsidR="00A6693B" w:rsidRPr="00B82D0A" w:rsidTr="00791BA0">
        <w:tc>
          <w:tcPr>
            <w:tcW w:w="6237" w:type="dxa"/>
          </w:tcPr>
          <w:p w:rsidR="00A6693B" w:rsidRPr="00B82D0A" w:rsidRDefault="00A6693B" w:rsidP="00115863">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268" w:type="dxa"/>
          </w:tcPr>
          <w:p w:rsidR="00A6693B" w:rsidRPr="00E7461B" w:rsidRDefault="005E4326" w:rsidP="00115863">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11,8%</w:t>
            </w:r>
          </w:p>
        </w:tc>
      </w:tr>
      <w:tr w:rsidR="00A6693B" w:rsidRPr="00B82D0A" w:rsidTr="00791BA0">
        <w:tc>
          <w:tcPr>
            <w:tcW w:w="6237" w:type="dxa"/>
          </w:tcPr>
          <w:p w:rsidR="00A6693B" w:rsidRPr="00B82D0A" w:rsidRDefault="00A6693B" w:rsidP="00115863">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Общая численность воспитанников до 3 лет</w:t>
            </w:r>
          </w:p>
        </w:tc>
        <w:tc>
          <w:tcPr>
            <w:tcW w:w="2268" w:type="dxa"/>
          </w:tcPr>
          <w:p w:rsidR="00A6693B" w:rsidRPr="00E7461B" w:rsidRDefault="005E4326" w:rsidP="001158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A6693B">
              <w:rPr>
                <w:rFonts w:ascii="Times New Roman" w:eastAsia="Times New Roman" w:hAnsi="Times New Roman" w:cs="Times New Roman"/>
                <w:sz w:val="24"/>
                <w:szCs w:val="24"/>
              </w:rPr>
              <w:t xml:space="preserve"> детей</w:t>
            </w:r>
          </w:p>
        </w:tc>
      </w:tr>
      <w:tr w:rsidR="00A6693B" w:rsidRPr="00B82D0A" w:rsidTr="00791BA0">
        <w:tc>
          <w:tcPr>
            <w:tcW w:w="6237" w:type="dxa"/>
          </w:tcPr>
          <w:p w:rsidR="00A6693B" w:rsidRPr="00B82D0A" w:rsidRDefault="00A6693B" w:rsidP="00115863">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Общая численность воспитанников в возрасте от 3 до 8 лет</w:t>
            </w:r>
          </w:p>
        </w:tc>
        <w:tc>
          <w:tcPr>
            <w:tcW w:w="2268" w:type="dxa"/>
          </w:tcPr>
          <w:p w:rsidR="00A6693B" w:rsidRPr="00E7461B" w:rsidRDefault="005E4326" w:rsidP="001158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r w:rsidR="00A6693B">
              <w:rPr>
                <w:rFonts w:ascii="Times New Roman" w:eastAsia="Times New Roman" w:hAnsi="Times New Roman" w:cs="Times New Roman"/>
                <w:sz w:val="24"/>
                <w:szCs w:val="24"/>
              </w:rPr>
              <w:t xml:space="preserve"> ребенок</w:t>
            </w:r>
          </w:p>
        </w:tc>
      </w:tr>
      <w:tr w:rsidR="00A6693B" w:rsidRPr="00B82D0A" w:rsidTr="00791BA0">
        <w:tc>
          <w:tcPr>
            <w:tcW w:w="6237" w:type="dxa"/>
          </w:tcPr>
          <w:p w:rsidR="00A6693B" w:rsidRPr="00B82D0A" w:rsidRDefault="00A6693B" w:rsidP="00115863">
            <w:pPr>
              <w:rPr>
                <w:rFonts w:ascii="Times New Roman" w:eastAsia="Times New Roman" w:hAnsi="Times New Roman" w:cs="Times New Roman"/>
                <w:sz w:val="24"/>
                <w:szCs w:val="24"/>
              </w:rPr>
            </w:pPr>
            <w:r>
              <w:rPr>
                <w:rFonts w:ascii="Times New Roman" w:hAnsi="Times New Roman" w:cs="Times New Roman"/>
                <w:sz w:val="24"/>
                <w:szCs w:val="24"/>
              </w:rPr>
              <w:t>Численность/удельный вес воспитанников с ограниченными возможностями здоровья, получающих услуги:</w:t>
            </w:r>
          </w:p>
        </w:tc>
        <w:tc>
          <w:tcPr>
            <w:tcW w:w="2268" w:type="dxa"/>
          </w:tcPr>
          <w:p w:rsidR="00A6693B" w:rsidRPr="00E7461B" w:rsidRDefault="005E4326" w:rsidP="00115863">
            <w:pPr>
              <w:jc w:val="center"/>
              <w:rPr>
                <w:rFonts w:ascii="Times New Roman" w:eastAsia="Times New Roman" w:hAnsi="Times New Roman" w:cs="Times New Roman"/>
                <w:sz w:val="24"/>
                <w:szCs w:val="24"/>
              </w:rPr>
            </w:pPr>
            <w:r>
              <w:rPr>
                <w:rFonts w:ascii="Times New Roman" w:hAnsi="Times New Roman" w:cs="Times New Roman"/>
                <w:sz w:val="24"/>
                <w:szCs w:val="24"/>
              </w:rPr>
              <w:t>135 чел./46</w:t>
            </w:r>
            <w:r w:rsidR="00A6693B" w:rsidRPr="00614148">
              <w:rPr>
                <w:rFonts w:ascii="Times New Roman" w:hAnsi="Times New Roman" w:cs="Times New Roman"/>
                <w:sz w:val="24"/>
                <w:szCs w:val="24"/>
              </w:rPr>
              <w:t>%</w:t>
            </w:r>
          </w:p>
        </w:tc>
      </w:tr>
    </w:tbl>
    <w:p w:rsidR="00FB112B" w:rsidRDefault="00FB112B" w:rsidP="00FB112B">
      <w:pPr>
        <w:rPr>
          <w:rFonts w:ascii="Times New Roman" w:hAnsi="Times New Roman" w:cs="Times New Roman"/>
          <w:sz w:val="24"/>
          <w:szCs w:val="24"/>
        </w:rPr>
      </w:pPr>
    </w:p>
    <w:p w:rsidR="0077731B" w:rsidRPr="00795B2F" w:rsidRDefault="007C3F12" w:rsidP="007C3F12">
      <w:pPr>
        <w:pStyle w:val="a9"/>
        <w:tabs>
          <w:tab w:val="left" w:pos="720"/>
        </w:tabs>
        <w:spacing w:after="0"/>
        <w:ind w:left="144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lang w:val="en-US"/>
        </w:rPr>
        <w:t>YII</w:t>
      </w:r>
      <w:r w:rsidRPr="007C3F12">
        <w:rPr>
          <w:rFonts w:ascii="Times New Roman" w:eastAsia="Times New Roman" w:hAnsi="Times New Roman" w:cs="Times New Roman"/>
          <w:b/>
          <w:sz w:val="24"/>
          <w:szCs w:val="24"/>
        </w:rPr>
        <w:t>.</w:t>
      </w:r>
      <w:proofErr w:type="gramEnd"/>
      <w:r w:rsidRPr="007C3F12">
        <w:rPr>
          <w:rFonts w:ascii="Times New Roman" w:eastAsia="Times New Roman" w:hAnsi="Times New Roman" w:cs="Times New Roman"/>
          <w:b/>
          <w:sz w:val="24"/>
          <w:szCs w:val="24"/>
        </w:rPr>
        <w:t xml:space="preserve"> </w:t>
      </w:r>
      <w:r w:rsidR="0077731B" w:rsidRPr="00795B2F">
        <w:rPr>
          <w:rFonts w:ascii="Times New Roman" w:eastAsia="Times New Roman" w:hAnsi="Times New Roman" w:cs="Times New Roman"/>
          <w:b/>
          <w:sz w:val="24"/>
          <w:szCs w:val="24"/>
        </w:rPr>
        <w:t>Взаимодействие с родителями (законными представителями)</w:t>
      </w:r>
    </w:p>
    <w:p w:rsidR="0077731B" w:rsidRDefault="0077731B" w:rsidP="0077731B">
      <w:pPr>
        <w:pStyle w:val="a9"/>
        <w:spacing w:after="0"/>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Участие  педагогов, детей и их родителей (законных представителей)  в конкурса</w:t>
      </w:r>
      <w:r>
        <w:rPr>
          <w:rFonts w:ascii="Times New Roman" w:eastAsia="Times New Roman" w:hAnsi="Times New Roman" w:cs="Times New Roman"/>
          <w:sz w:val="24"/>
          <w:szCs w:val="24"/>
        </w:rPr>
        <w:t>х, фестивалях, выставках.</w:t>
      </w:r>
    </w:p>
    <w:tbl>
      <w:tblPr>
        <w:tblStyle w:val="a8"/>
        <w:tblW w:w="9747" w:type="dxa"/>
        <w:tblLook w:val="04A0"/>
      </w:tblPr>
      <w:tblGrid>
        <w:gridCol w:w="2158"/>
        <w:gridCol w:w="2860"/>
        <w:gridCol w:w="1675"/>
        <w:gridCol w:w="3054"/>
      </w:tblGrid>
      <w:tr w:rsidR="00244CE4" w:rsidTr="00115863">
        <w:tc>
          <w:tcPr>
            <w:tcW w:w="2158" w:type="dxa"/>
          </w:tcPr>
          <w:p w:rsidR="00244CE4" w:rsidRPr="000E685C" w:rsidRDefault="00244CE4" w:rsidP="00115863">
            <w:pPr>
              <w:pStyle w:val="a9"/>
              <w:ind w:left="0"/>
              <w:jc w:val="center"/>
              <w:rPr>
                <w:rFonts w:ascii="Times New Roman" w:eastAsia="Times New Roman" w:hAnsi="Times New Roman" w:cs="Times New Roman"/>
                <w:b/>
                <w:sz w:val="24"/>
                <w:szCs w:val="24"/>
              </w:rPr>
            </w:pPr>
            <w:r w:rsidRPr="000E685C">
              <w:rPr>
                <w:rFonts w:ascii="Times New Roman" w:eastAsia="Times New Roman" w:hAnsi="Times New Roman" w:cs="Times New Roman"/>
                <w:b/>
                <w:sz w:val="24"/>
                <w:szCs w:val="24"/>
              </w:rPr>
              <w:t>Уровень мероприятия</w:t>
            </w:r>
          </w:p>
        </w:tc>
        <w:tc>
          <w:tcPr>
            <w:tcW w:w="2860" w:type="dxa"/>
          </w:tcPr>
          <w:p w:rsidR="00244CE4" w:rsidRPr="000E685C" w:rsidRDefault="00244CE4" w:rsidP="00115863">
            <w:pPr>
              <w:pStyle w:val="a9"/>
              <w:ind w:left="8" w:firstLine="2"/>
              <w:jc w:val="center"/>
              <w:rPr>
                <w:rFonts w:ascii="Times New Roman" w:eastAsia="Times New Roman" w:hAnsi="Times New Roman" w:cs="Times New Roman"/>
                <w:b/>
                <w:sz w:val="24"/>
                <w:szCs w:val="24"/>
              </w:rPr>
            </w:pPr>
            <w:r w:rsidRPr="000E685C">
              <w:rPr>
                <w:rFonts w:ascii="Times New Roman" w:eastAsia="Times New Roman" w:hAnsi="Times New Roman" w:cs="Times New Roman"/>
                <w:b/>
                <w:sz w:val="24"/>
                <w:szCs w:val="24"/>
              </w:rPr>
              <w:t>Название мероприятия</w:t>
            </w:r>
          </w:p>
        </w:tc>
        <w:tc>
          <w:tcPr>
            <w:tcW w:w="1675" w:type="dxa"/>
          </w:tcPr>
          <w:p w:rsidR="00244CE4" w:rsidRPr="000E685C" w:rsidRDefault="00244CE4" w:rsidP="00115863">
            <w:pPr>
              <w:pStyle w:val="a9"/>
              <w:ind w:left="9" w:firstLine="3"/>
              <w:jc w:val="center"/>
              <w:rPr>
                <w:rFonts w:ascii="Times New Roman" w:eastAsia="Times New Roman" w:hAnsi="Times New Roman" w:cs="Times New Roman"/>
                <w:b/>
                <w:sz w:val="24"/>
                <w:szCs w:val="24"/>
              </w:rPr>
            </w:pPr>
            <w:r w:rsidRPr="000E685C">
              <w:rPr>
                <w:rFonts w:ascii="Times New Roman" w:eastAsia="Times New Roman" w:hAnsi="Times New Roman" w:cs="Times New Roman"/>
                <w:b/>
                <w:sz w:val="24"/>
                <w:szCs w:val="24"/>
              </w:rPr>
              <w:t>Дата проведения мероприятия</w:t>
            </w:r>
          </w:p>
        </w:tc>
        <w:tc>
          <w:tcPr>
            <w:tcW w:w="3054" w:type="dxa"/>
          </w:tcPr>
          <w:p w:rsidR="00244CE4" w:rsidRPr="000E685C" w:rsidRDefault="00244CE4" w:rsidP="00115863">
            <w:pPr>
              <w:pStyle w:val="a9"/>
              <w:jc w:val="center"/>
              <w:rPr>
                <w:rFonts w:ascii="Times New Roman" w:eastAsia="Times New Roman" w:hAnsi="Times New Roman" w:cs="Times New Roman"/>
                <w:b/>
                <w:sz w:val="24"/>
                <w:szCs w:val="24"/>
              </w:rPr>
            </w:pPr>
            <w:r w:rsidRPr="000E685C">
              <w:rPr>
                <w:rFonts w:ascii="Times New Roman" w:eastAsia="Times New Roman" w:hAnsi="Times New Roman" w:cs="Times New Roman"/>
                <w:b/>
                <w:sz w:val="24"/>
                <w:szCs w:val="24"/>
              </w:rPr>
              <w:t>Место</w:t>
            </w:r>
          </w:p>
        </w:tc>
      </w:tr>
      <w:tr w:rsidR="00945790" w:rsidTr="00115863">
        <w:tc>
          <w:tcPr>
            <w:tcW w:w="2158" w:type="dxa"/>
            <w:vMerge w:val="restart"/>
          </w:tcPr>
          <w:p w:rsidR="00945790" w:rsidRPr="000E685C" w:rsidRDefault="00945790" w:rsidP="00115863">
            <w:pPr>
              <w:pStyle w:val="a9"/>
              <w:ind w:left="0"/>
              <w:jc w:val="center"/>
              <w:rPr>
                <w:rFonts w:ascii="Times New Roman" w:eastAsia="Times New Roman" w:hAnsi="Times New Roman" w:cs="Times New Roman"/>
                <w:b/>
                <w:sz w:val="24"/>
                <w:szCs w:val="24"/>
              </w:rPr>
            </w:pPr>
          </w:p>
        </w:tc>
        <w:tc>
          <w:tcPr>
            <w:tcW w:w="2860" w:type="dxa"/>
          </w:tcPr>
          <w:p w:rsidR="00945790" w:rsidRPr="003458B3" w:rsidRDefault="00945790" w:rsidP="000A5C58">
            <w:pPr>
              <w:jc w:val="center"/>
              <w:rPr>
                <w:rFonts w:ascii="Times New Roman" w:hAnsi="Times New Roman" w:cs="Times New Roman"/>
                <w:sz w:val="24"/>
                <w:szCs w:val="24"/>
              </w:rPr>
            </w:pPr>
            <w:r>
              <w:rPr>
                <w:rFonts w:ascii="Times New Roman" w:hAnsi="Times New Roman" w:cs="Times New Roman"/>
                <w:sz w:val="24"/>
                <w:szCs w:val="24"/>
              </w:rPr>
              <w:t>Открытое первенство МУ ДО "СШ №13" г</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рославля по футболу среди дошкольников"</w:t>
            </w:r>
          </w:p>
        </w:tc>
        <w:tc>
          <w:tcPr>
            <w:tcW w:w="1675" w:type="dxa"/>
          </w:tcPr>
          <w:p w:rsidR="00945790" w:rsidRDefault="001F524B" w:rsidP="000A5C58">
            <w:pPr>
              <w:jc w:val="center"/>
              <w:rPr>
                <w:rFonts w:ascii="Times New Roman" w:hAnsi="Times New Roman" w:cs="Times New Roman"/>
                <w:sz w:val="28"/>
                <w:szCs w:val="28"/>
              </w:rPr>
            </w:pPr>
            <w:r>
              <w:rPr>
                <w:rFonts w:ascii="Times New Roman" w:hAnsi="Times New Roman" w:cs="Times New Roman"/>
                <w:sz w:val="24"/>
                <w:szCs w:val="24"/>
              </w:rPr>
              <w:t>31.10.20244</w:t>
            </w:r>
            <w:r w:rsidR="00945790">
              <w:rPr>
                <w:rFonts w:ascii="Times New Roman" w:hAnsi="Times New Roman" w:cs="Times New Roman"/>
                <w:sz w:val="24"/>
                <w:szCs w:val="24"/>
              </w:rPr>
              <w:t>г.</w:t>
            </w:r>
          </w:p>
        </w:tc>
        <w:tc>
          <w:tcPr>
            <w:tcW w:w="3054" w:type="dxa"/>
          </w:tcPr>
          <w:p w:rsidR="00945790" w:rsidRDefault="00945790" w:rsidP="000A5C58">
            <w:pPr>
              <w:jc w:val="center"/>
              <w:rPr>
                <w:rFonts w:ascii="Times New Roman" w:hAnsi="Times New Roman" w:cs="Times New Roman"/>
                <w:sz w:val="28"/>
                <w:szCs w:val="28"/>
              </w:rPr>
            </w:pPr>
            <w:r>
              <w:rPr>
                <w:rFonts w:ascii="Times New Roman" w:hAnsi="Times New Roman" w:cs="Times New Roman"/>
                <w:sz w:val="24"/>
                <w:szCs w:val="24"/>
              </w:rPr>
              <w:t>Участие</w:t>
            </w:r>
          </w:p>
        </w:tc>
      </w:tr>
      <w:tr w:rsidR="00945790" w:rsidTr="00115863">
        <w:tc>
          <w:tcPr>
            <w:tcW w:w="2158" w:type="dxa"/>
            <w:vMerge/>
          </w:tcPr>
          <w:p w:rsidR="00945790" w:rsidRPr="000E685C" w:rsidRDefault="00945790" w:rsidP="00115863">
            <w:pPr>
              <w:pStyle w:val="a9"/>
              <w:ind w:left="0"/>
              <w:jc w:val="center"/>
              <w:rPr>
                <w:rFonts w:ascii="Times New Roman" w:eastAsia="Times New Roman" w:hAnsi="Times New Roman" w:cs="Times New Roman"/>
                <w:b/>
                <w:sz w:val="24"/>
                <w:szCs w:val="24"/>
              </w:rPr>
            </w:pPr>
          </w:p>
        </w:tc>
        <w:tc>
          <w:tcPr>
            <w:tcW w:w="2860" w:type="dxa"/>
          </w:tcPr>
          <w:p w:rsidR="00945790" w:rsidRPr="00C4795B" w:rsidRDefault="00945790" w:rsidP="000A5C58">
            <w:pPr>
              <w:rPr>
                <w:rFonts w:ascii="Times New Roman" w:hAnsi="Times New Roman" w:cs="Times New Roman"/>
                <w:sz w:val="26"/>
                <w:szCs w:val="26"/>
              </w:rPr>
            </w:pPr>
            <w:r w:rsidRPr="00C4795B">
              <w:rPr>
                <w:rFonts w:ascii="Times New Roman" w:hAnsi="Times New Roman" w:cs="Times New Roman"/>
                <w:sz w:val="26"/>
                <w:szCs w:val="26"/>
              </w:rPr>
              <w:t>«Маленькие дети – большие таланты»</w:t>
            </w:r>
          </w:p>
          <w:p w:rsidR="00945790" w:rsidRDefault="00945790" w:rsidP="000A5C58">
            <w:pPr>
              <w:jc w:val="center"/>
              <w:rPr>
                <w:rFonts w:ascii="Times New Roman" w:hAnsi="Times New Roman" w:cs="Times New Roman"/>
                <w:sz w:val="24"/>
                <w:szCs w:val="24"/>
              </w:rPr>
            </w:pPr>
            <w:r w:rsidRPr="00C4795B">
              <w:rPr>
                <w:rFonts w:ascii="Times New Roman" w:hAnsi="Times New Roman" w:cs="Times New Roman"/>
                <w:sz w:val="26"/>
                <w:szCs w:val="26"/>
              </w:rPr>
              <w:t xml:space="preserve">среди воспитанников </w:t>
            </w:r>
            <w:r w:rsidRPr="00C4795B">
              <w:rPr>
                <w:rFonts w:ascii="Times New Roman" w:hAnsi="Times New Roman" w:cs="Times New Roman"/>
                <w:sz w:val="26"/>
                <w:szCs w:val="26"/>
              </w:rPr>
              <w:lastRenderedPageBreak/>
              <w:t>дошкольных образовательных учреждений города Ярославля</w:t>
            </w:r>
            <w:r>
              <w:rPr>
                <w:rFonts w:ascii="Times New Roman" w:hAnsi="Times New Roman" w:cs="Times New Roman"/>
                <w:sz w:val="24"/>
                <w:szCs w:val="24"/>
              </w:rPr>
              <w:t xml:space="preserve"> 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01-05/98 от 31.01</w:t>
            </w:r>
            <w:r w:rsidRPr="005D3B6E">
              <w:rPr>
                <w:rFonts w:ascii="Times New Roman" w:hAnsi="Times New Roman" w:cs="Times New Roman"/>
                <w:sz w:val="24"/>
                <w:szCs w:val="24"/>
              </w:rPr>
              <w:t>.202</w:t>
            </w:r>
            <w:r>
              <w:rPr>
                <w:rFonts w:ascii="Times New Roman" w:hAnsi="Times New Roman" w:cs="Times New Roman"/>
                <w:sz w:val="24"/>
                <w:szCs w:val="24"/>
              </w:rPr>
              <w:t>3</w:t>
            </w:r>
          </w:p>
        </w:tc>
        <w:tc>
          <w:tcPr>
            <w:tcW w:w="1675" w:type="dxa"/>
          </w:tcPr>
          <w:p w:rsidR="00945790" w:rsidRDefault="00945790" w:rsidP="000A5C58">
            <w:pPr>
              <w:jc w:val="center"/>
              <w:rPr>
                <w:rFonts w:ascii="Times New Roman" w:hAnsi="Times New Roman" w:cs="Times New Roman"/>
                <w:sz w:val="24"/>
                <w:szCs w:val="24"/>
              </w:rPr>
            </w:pPr>
            <w:r>
              <w:rPr>
                <w:rFonts w:ascii="Times New Roman" w:hAnsi="Times New Roman" w:cs="Times New Roman"/>
                <w:sz w:val="24"/>
                <w:szCs w:val="24"/>
              </w:rPr>
              <w:lastRenderedPageBreak/>
              <w:t>Март 202</w:t>
            </w:r>
            <w:r w:rsidR="001F524B">
              <w:rPr>
                <w:rFonts w:ascii="Times New Roman" w:hAnsi="Times New Roman" w:cs="Times New Roman"/>
                <w:sz w:val="24"/>
                <w:szCs w:val="24"/>
              </w:rPr>
              <w:t>4</w:t>
            </w:r>
          </w:p>
        </w:tc>
        <w:tc>
          <w:tcPr>
            <w:tcW w:w="3054" w:type="dxa"/>
          </w:tcPr>
          <w:p w:rsidR="00945790" w:rsidRDefault="00945790" w:rsidP="000A5C58">
            <w:pPr>
              <w:jc w:val="center"/>
              <w:rPr>
                <w:rFonts w:ascii="Times New Roman" w:hAnsi="Times New Roman" w:cs="Times New Roman"/>
                <w:sz w:val="24"/>
                <w:szCs w:val="24"/>
              </w:rPr>
            </w:pPr>
            <w:r>
              <w:rPr>
                <w:rFonts w:ascii="Times New Roman" w:hAnsi="Times New Roman" w:cs="Times New Roman"/>
                <w:sz w:val="24"/>
                <w:szCs w:val="24"/>
              </w:rPr>
              <w:t xml:space="preserve">1 место </w:t>
            </w:r>
          </w:p>
        </w:tc>
      </w:tr>
      <w:tr w:rsidR="00945790" w:rsidTr="00115863">
        <w:trPr>
          <w:trHeight w:val="1396"/>
        </w:trPr>
        <w:tc>
          <w:tcPr>
            <w:tcW w:w="2158" w:type="dxa"/>
            <w:vMerge w:val="restart"/>
          </w:tcPr>
          <w:p w:rsidR="00945790" w:rsidRPr="005D3B6E" w:rsidRDefault="00945790" w:rsidP="00115863">
            <w:pPr>
              <w:jc w:val="center"/>
              <w:rPr>
                <w:rFonts w:ascii="Times New Roman" w:hAnsi="Times New Roman" w:cs="Times New Roman"/>
                <w:sz w:val="24"/>
                <w:szCs w:val="24"/>
              </w:rPr>
            </w:pPr>
          </w:p>
          <w:p w:rsidR="00945790" w:rsidRPr="005D3B6E" w:rsidRDefault="00945790" w:rsidP="00115863">
            <w:pPr>
              <w:jc w:val="center"/>
              <w:rPr>
                <w:rFonts w:ascii="Times New Roman" w:hAnsi="Times New Roman" w:cs="Times New Roman"/>
                <w:sz w:val="24"/>
                <w:szCs w:val="24"/>
              </w:rPr>
            </w:pPr>
            <w:r w:rsidRPr="005D3B6E">
              <w:rPr>
                <w:rFonts w:ascii="Times New Roman" w:hAnsi="Times New Roman" w:cs="Times New Roman"/>
                <w:sz w:val="24"/>
                <w:szCs w:val="24"/>
              </w:rPr>
              <w:t>Муниципальный</w:t>
            </w:r>
          </w:p>
        </w:tc>
        <w:tc>
          <w:tcPr>
            <w:tcW w:w="2860" w:type="dxa"/>
          </w:tcPr>
          <w:p w:rsidR="00945790" w:rsidRPr="005D3B6E" w:rsidRDefault="00945790" w:rsidP="00115863">
            <w:pPr>
              <w:pStyle w:val="a9"/>
              <w:spacing w:after="0" w:line="240" w:lineRule="auto"/>
              <w:ind w:left="167"/>
              <w:rPr>
                <w:rFonts w:ascii="Times New Roman" w:hAnsi="Times New Roman" w:cs="Times New Roman"/>
                <w:sz w:val="24"/>
                <w:szCs w:val="24"/>
              </w:rPr>
            </w:pPr>
            <w:r>
              <w:rPr>
                <w:rFonts w:ascii="Times New Roman" w:hAnsi="Times New Roman" w:cs="Times New Roman"/>
                <w:sz w:val="24"/>
                <w:szCs w:val="24"/>
              </w:rPr>
              <w:t>Городской дистанционный конкурс "Новый год стучит в окно"</w:t>
            </w:r>
          </w:p>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01-05/1069 от 09</w:t>
            </w:r>
            <w:r w:rsidRPr="005D3B6E">
              <w:rPr>
                <w:rFonts w:ascii="Times New Roman" w:hAnsi="Times New Roman" w:cs="Times New Roman"/>
                <w:sz w:val="24"/>
                <w:szCs w:val="24"/>
              </w:rPr>
              <w:t>.11.202</w:t>
            </w:r>
            <w:r>
              <w:rPr>
                <w:rFonts w:ascii="Times New Roman" w:hAnsi="Times New Roman" w:cs="Times New Roman"/>
                <w:sz w:val="24"/>
                <w:szCs w:val="24"/>
              </w:rPr>
              <w:t>2</w:t>
            </w:r>
          </w:p>
        </w:tc>
        <w:tc>
          <w:tcPr>
            <w:tcW w:w="1675" w:type="dxa"/>
          </w:tcPr>
          <w:p w:rsidR="00945790" w:rsidRDefault="00945790" w:rsidP="00115863">
            <w:pPr>
              <w:jc w:val="center"/>
              <w:rPr>
                <w:rFonts w:ascii="Times New Roman" w:hAnsi="Times New Roman" w:cs="Times New Roman"/>
                <w:sz w:val="24"/>
                <w:szCs w:val="24"/>
              </w:rPr>
            </w:pPr>
          </w:p>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19.12</w:t>
            </w:r>
            <w:r w:rsidR="001F524B">
              <w:rPr>
                <w:rFonts w:ascii="Times New Roman" w:hAnsi="Times New Roman" w:cs="Times New Roman"/>
                <w:sz w:val="24"/>
                <w:szCs w:val="24"/>
              </w:rPr>
              <w:t>.2023</w:t>
            </w:r>
            <w:r>
              <w:rPr>
                <w:rFonts w:ascii="Times New Roman" w:hAnsi="Times New Roman" w:cs="Times New Roman"/>
                <w:sz w:val="24"/>
                <w:szCs w:val="24"/>
              </w:rPr>
              <w:t>-31.01.202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p>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Pr="005D3B6E" w:rsidRDefault="00945790" w:rsidP="00115863">
            <w:pPr>
              <w:pStyle w:val="a9"/>
              <w:spacing w:after="0" w:line="240" w:lineRule="auto"/>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"Новогодние окна"</w:t>
            </w:r>
          </w:p>
        </w:tc>
        <w:tc>
          <w:tcPr>
            <w:tcW w:w="1675" w:type="dxa"/>
          </w:tcPr>
          <w:p w:rsidR="00945790" w:rsidRPr="005D3B6E" w:rsidRDefault="001F524B" w:rsidP="00115863">
            <w:pPr>
              <w:jc w:val="center"/>
              <w:rPr>
                <w:rFonts w:ascii="Times New Roman" w:hAnsi="Times New Roman" w:cs="Times New Roman"/>
                <w:sz w:val="24"/>
                <w:szCs w:val="24"/>
              </w:rPr>
            </w:pPr>
            <w:r>
              <w:rPr>
                <w:rFonts w:ascii="Times New Roman" w:hAnsi="Times New Roman" w:cs="Times New Roman"/>
                <w:sz w:val="24"/>
                <w:szCs w:val="24"/>
              </w:rPr>
              <w:t>05.12.2023</w:t>
            </w:r>
            <w:r w:rsidR="00945790">
              <w:rPr>
                <w:rFonts w:ascii="Times New Roman" w:hAnsi="Times New Roman" w:cs="Times New Roman"/>
                <w:sz w:val="24"/>
                <w:szCs w:val="24"/>
              </w:rPr>
              <w:t>-08.01.202</w:t>
            </w:r>
            <w:r>
              <w:rPr>
                <w:rFonts w:ascii="Times New Roman" w:hAnsi="Times New Roman" w:cs="Times New Roman"/>
                <w:sz w:val="24"/>
                <w:szCs w:val="24"/>
              </w:rPr>
              <w:t>4</w:t>
            </w:r>
          </w:p>
        </w:tc>
        <w:tc>
          <w:tcPr>
            <w:tcW w:w="3054" w:type="dxa"/>
          </w:tcPr>
          <w:p w:rsidR="00945790" w:rsidRPr="005D3B6E" w:rsidRDefault="00945790" w:rsidP="00115863">
            <w:pPr>
              <w:pStyle w:val="a9"/>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 xml:space="preserve">Принимали участие </w:t>
            </w:r>
            <w:proofErr w:type="spellStart"/>
            <w:r>
              <w:rPr>
                <w:rFonts w:ascii="Times New Roman" w:hAnsi="Times New Roman" w:cs="Times New Roman"/>
                <w:sz w:val="24"/>
                <w:szCs w:val="24"/>
              </w:rPr>
              <w:t>ВКонтакте</w:t>
            </w:r>
            <w:proofErr w:type="spellEnd"/>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spacing w:after="0" w:line="240" w:lineRule="auto"/>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Городской дистанционный конкурс творческих работ "Дворец Деда Мороза"</w:t>
            </w:r>
          </w:p>
          <w:p w:rsidR="00945790" w:rsidRDefault="00945790" w:rsidP="00115863">
            <w:pPr>
              <w:pStyle w:val="a9"/>
              <w:spacing w:after="0" w:line="240" w:lineRule="auto"/>
              <w:ind w:left="1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01-05/1147 от 25</w:t>
            </w:r>
            <w:r w:rsidRPr="005D3B6E">
              <w:rPr>
                <w:rFonts w:ascii="Times New Roman" w:hAnsi="Times New Roman" w:cs="Times New Roman"/>
                <w:sz w:val="24"/>
                <w:szCs w:val="24"/>
              </w:rPr>
              <w:t>.11.202</w:t>
            </w:r>
            <w:r>
              <w:rPr>
                <w:rFonts w:ascii="Times New Roman" w:hAnsi="Times New Roman" w:cs="Times New Roman"/>
                <w:sz w:val="24"/>
                <w:szCs w:val="24"/>
              </w:rPr>
              <w:t>2</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26.12.2023</w:t>
            </w:r>
            <w:r w:rsidR="00945790">
              <w:rPr>
                <w:rFonts w:ascii="Times New Roman" w:hAnsi="Times New Roman" w:cs="Times New Roman"/>
                <w:sz w:val="24"/>
                <w:szCs w:val="24"/>
              </w:rPr>
              <w:t>-31.01.202</w:t>
            </w:r>
            <w:r>
              <w:rPr>
                <w:rFonts w:ascii="Times New Roman" w:hAnsi="Times New Roman" w:cs="Times New Roman"/>
                <w:sz w:val="24"/>
                <w:szCs w:val="24"/>
              </w:rPr>
              <w:t>4</w:t>
            </w:r>
          </w:p>
        </w:tc>
        <w:tc>
          <w:tcPr>
            <w:tcW w:w="3054" w:type="dxa"/>
          </w:tcPr>
          <w:p w:rsidR="00945790" w:rsidRDefault="00945790" w:rsidP="00115863">
            <w:pPr>
              <w:pStyle w:val="a9"/>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 xml:space="preserve">3 место </w:t>
            </w:r>
          </w:p>
          <w:p w:rsidR="00945790" w:rsidRDefault="00945790" w:rsidP="00115863">
            <w:pPr>
              <w:pStyle w:val="a9"/>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Филатов Платон</w:t>
            </w:r>
          </w:p>
          <w:p w:rsidR="00945790" w:rsidRDefault="00945790" w:rsidP="00115863">
            <w:pPr>
              <w:pStyle w:val="a9"/>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в номинации "Объемный Дворец Деда Мороза"</w:t>
            </w:r>
          </w:p>
          <w:p w:rsidR="00945790" w:rsidRDefault="00945790" w:rsidP="00115863">
            <w:pPr>
              <w:pStyle w:val="a9"/>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 xml:space="preserve">3 место </w:t>
            </w:r>
          </w:p>
          <w:p w:rsidR="00945790" w:rsidRDefault="00945790" w:rsidP="00115863">
            <w:pPr>
              <w:pStyle w:val="a9"/>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 xml:space="preserve">Красовский Андрей </w:t>
            </w:r>
          </w:p>
          <w:p w:rsidR="00945790" w:rsidRDefault="00945790" w:rsidP="00115863">
            <w:pPr>
              <w:pStyle w:val="a9"/>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в номинации "Рисунок Дворца Деда Мороза"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spacing w:after="0" w:line="240" w:lineRule="auto"/>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Городской фестиваль-конкурс детско-юношеского художественного творчества детей с ограниченными возможностями здоровья "Стремление к звездам" </w:t>
            </w:r>
          </w:p>
          <w:p w:rsidR="00945790" w:rsidRDefault="00945790" w:rsidP="00115863">
            <w:pPr>
              <w:pStyle w:val="a9"/>
              <w:spacing w:after="0" w:line="240" w:lineRule="auto"/>
              <w:ind w:left="1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01-05/1275 от 30.12</w:t>
            </w:r>
            <w:r w:rsidRPr="005D3B6E">
              <w:rPr>
                <w:rFonts w:ascii="Times New Roman" w:hAnsi="Times New Roman" w:cs="Times New Roman"/>
                <w:sz w:val="24"/>
                <w:szCs w:val="24"/>
              </w:rPr>
              <w:t>.202</w:t>
            </w:r>
            <w:r>
              <w:rPr>
                <w:rFonts w:ascii="Times New Roman" w:hAnsi="Times New Roman" w:cs="Times New Roman"/>
                <w:sz w:val="24"/>
                <w:szCs w:val="24"/>
              </w:rPr>
              <w:t>2</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01.02.2024</w:t>
            </w:r>
            <w:r w:rsidR="00945790">
              <w:rPr>
                <w:rFonts w:ascii="Times New Roman" w:hAnsi="Times New Roman" w:cs="Times New Roman"/>
                <w:sz w:val="24"/>
                <w:szCs w:val="24"/>
              </w:rPr>
              <w:t>-15.03.202</w:t>
            </w:r>
            <w:r>
              <w:rPr>
                <w:rFonts w:ascii="Times New Roman" w:hAnsi="Times New Roman" w:cs="Times New Roman"/>
                <w:sz w:val="24"/>
                <w:szCs w:val="24"/>
              </w:rPr>
              <w:t>4</w:t>
            </w:r>
          </w:p>
        </w:tc>
        <w:tc>
          <w:tcPr>
            <w:tcW w:w="3054" w:type="dxa"/>
          </w:tcPr>
          <w:p w:rsidR="00945790" w:rsidRDefault="00945790" w:rsidP="00115863">
            <w:pPr>
              <w:pStyle w:val="a9"/>
              <w:spacing w:after="0" w:line="240" w:lineRule="auto"/>
              <w:ind w:left="167"/>
              <w:jc w:val="center"/>
              <w:rPr>
                <w:rFonts w:ascii="Times New Roman" w:hAnsi="Times New Roman" w:cs="Times New Roman"/>
                <w:sz w:val="24"/>
                <w:szCs w:val="24"/>
              </w:rPr>
            </w:pPr>
          </w:p>
          <w:p w:rsidR="00945790" w:rsidRDefault="00945790" w:rsidP="00115863">
            <w:pPr>
              <w:pStyle w:val="a9"/>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2 место в номинации "Хореографическое творчество"</w:t>
            </w:r>
          </w:p>
          <w:p w:rsidR="00945790" w:rsidRDefault="00945790" w:rsidP="00115863">
            <w:pPr>
              <w:pStyle w:val="a9"/>
              <w:spacing w:after="0" w:line="240" w:lineRule="auto"/>
              <w:ind w:left="167"/>
              <w:jc w:val="center"/>
              <w:rPr>
                <w:rFonts w:ascii="Times New Roman" w:hAnsi="Times New Roman" w:cs="Times New Roman"/>
                <w:sz w:val="24"/>
                <w:szCs w:val="24"/>
              </w:rPr>
            </w:pPr>
            <w:proofErr w:type="spellStart"/>
            <w:r>
              <w:rPr>
                <w:rFonts w:ascii="Times New Roman" w:hAnsi="Times New Roman" w:cs="Times New Roman"/>
                <w:sz w:val="24"/>
                <w:szCs w:val="24"/>
              </w:rPr>
              <w:t>Олоничева</w:t>
            </w:r>
            <w:proofErr w:type="spellEnd"/>
            <w:r>
              <w:rPr>
                <w:rFonts w:ascii="Times New Roman" w:hAnsi="Times New Roman" w:cs="Times New Roman"/>
                <w:sz w:val="24"/>
                <w:szCs w:val="24"/>
              </w:rPr>
              <w:t xml:space="preserve"> Виктория и Дмитриев Олег</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spacing w:after="0" w:line="240" w:lineRule="auto"/>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Городской творческий дистанционный конкурс "Мама-главный в мире человек"</w:t>
            </w:r>
          </w:p>
          <w:p w:rsidR="00945790" w:rsidRDefault="00945790" w:rsidP="00115863">
            <w:pPr>
              <w:pStyle w:val="a9"/>
              <w:spacing w:after="0" w:line="240" w:lineRule="auto"/>
              <w:ind w:left="1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01-05/66 от 24.0</w:t>
            </w:r>
            <w:r w:rsidRPr="005D3B6E">
              <w:rPr>
                <w:rFonts w:ascii="Times New Roman" w:hAnsi="Times New Roman" w:cs="Times New Roman"/>
                <w:sz w:val="24"/>
                <w:szCs w:val="24"/>
              </w:rPr>
              <w:t>1.202</w:t>
            </w:r>
            <w:r>
              <w:rPr>
                <w:rFonts w:ascii="Times New Roman" w:hAnsi="Times New Roman" w:cs="Times New Roman"/>
                <w:sz w:val="24"/>
                <w:szCs w:val="24"/>
              </w:rPr>
              <w:t>3</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22.02.2024</w:t>
            </w:r>
            <w:r w:rsidR="00945790">
              <w:rPr>
                <w:rFonts w:ascii="Times New Roman" w:hAnsi="Times New Roman" w:cs="Times New Roman"/>
                <w:sz w:val="24"/>
                <w:szCs w:val="24"/>
              </w:rPr>
              <w:t>-15.03.202</w:t>
            </w:r>
            <w:r>
              <w:rPr>
                <w:rFonts w:ascii="Times New Roman" w:hAnsi="Times New Roman" w:cs="Times New Roman"/>
                <w:sz w:val="24"/>
                <w:szCs w:val="24"/>
              </w:rPr>
              <w:t>4</w:t>
            </w:r>
          </w:p>
        </w:tc>
        <w:tc>
          <w:tcPr>
            <w:tcW w:w="3054" w:type="dxa"/>
          </w:tcPr>
          <w:p w:rsidR="00945790" w:rsidRDefault="00945790" w:rsidP="00115863">
            <w:pPr>
              <w:pStyle w:val="a9"/>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spacing w:after="0" w:line="240" w:lineRule="auto"/>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Городской дистанционный конкурс "Из дома в сказку"</w:t>
            </w:r>
          </w:p>
          <w:p w:rsidR="00945790" w:rsidRDefault="00945790" w:rsidP="00115863">
            <w:pPr>
              <w:pStyle w:val="a9"/>
              <w:spacing w:after="0" w:line="240" w:lineRule="auto"/>
              <w:ind w:left="1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01-05/73 от 25.01</w:t>
            </w:r>
            <w:r w:rsidRPr="005D3B6E">
              <w:rPr>
                <w:rFonts w:ascii="Times New Roman" w:hAnsi="Times New Roman" w:cs="Times New Roman"/>
                <w:sz w:val="24"/>
                <w:szCs w:val="24"/>
              </w:rPr>
              <w:t>.202</w:t>
            </w:r>
            <w:r>
              <w:rPr>
                <w:rFonts w:ascii="Times New Roman" w:hAnsi="Times New Roman" w:cs="Times New Roman"/>
                <w:sz w:val="24"/>
                <w:szCs w:val="24"/>
              </w:rPr>
              <w:t>3</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15.02.2024</w:t>
            </w:r>
            <w:r w:rsidR="00945790">
              <w:rPr>
                <w:rFonts w:ascii="Times New Roman" w:hAnsi="Times New Roman" w:cs="Times New Roman"/>
                <w:sz w:val="24"/>
                <w:szCs w:val="24"/>
              </w:rPr>
              <w:t>-31.03.202</w:t>
            </w:r>
            <w:r>
              <w:rPr>
                <w:rFonts w:ascii="Times New Roman" w:hAnsi="Times New Roman" w:cs="Times New Roman"/>
                <w:sz w:val="24"/>
                <w:szCs w:val="24"/>
              </w:rPr>
              <w:t>4</w:t>
            </w:r>
          </w:p>
        </w:tc>
        <w:tc>
          <w:tcPr>
            <w:tcW w:w="3054" w:type="dxa"/>
          </w:tcPr>
          <w:p w:rsidR="00945790" w:rsidRDefault="00945790" w:rsidP="00115863">
            <w:pPr>
              <w:pStyle w:val="a9"/>
              <w:spacing w:after="0" w:line="240" w:lineRule="auto"/>
              <w:ind w:left="167"/>
              <w:jc w:val="center"/>
              <w:rPr>
                <w:rFonts w:ascii="Times New Roman" w:hAnsi="Times New Roman" w:cs="Times New Roman"/>
                <w:sz w:val="24"/>
                <w:szCs w:val="24"/>
              </w:rPr>
            </w:pPr>
          </w:p>
          <w:p w:rsidR="00945790" w:rsidRDefault="00945790" w:rsidP="00115863">
            <w:pPr>
              <w:pStyle w:val="a9"/>
              <w:spacing w:after="0" w:line="240" w:lineRule="auto"/>
              <w:ind w:left="167"/>
              <w:jc w:val="center"/>
              <w:rPr>
                <w:rFonts w:ascii="Times New Roman" w:hAnsi="Times New Roman" w:cs="Times New Roman"/>
                <w:sz w:val="24"/>
                <w:szCs w:val="24"/>
              </w:rPr>
            </w:pPr>
            <w:r w:rsidRPr="00A324A1">
              <w:rPr>
                <w:rFonts w:ascii="Times New Roman" w:hAnsi="Times New Roman" w:cs="Times New Roman"/>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spacing w:after="0" w:line="240" w:lineRule="auto"/>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Городской Слёт-фестиваль "Современные технологии в фокусе"</w:t>
            </w:r>
          </w:p>
          <w:p w:rsidR="00945790" w:rsidRDefault="00945790" w:rsidP="00115863">
            <w:pPr>
              <w:pStyle w:val="a9"/>
              <w:spacing w:after="0" w:line="240" w:lineRule="auto"/>
              <w:ind w:left="1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01-05/97 от 31.01</w:t>
            </w:r>
            <w:r w:rsidRPr="005D3B6E">
              <w:rPr>
                <w:rFonts w:ascii="Times New Roman" w:hAnsi="Times New Roman" w:cs="Times New Roman"/>
                <w:sz w:val="24"/>
                <w:szCs w:val="24"/>
              </w:rPr>
              <w:t>.202</w:t>
            </w:r>
            <w:r>
              <w:rPr>
                <w:rFonts w:ascii="Times New Roman" w:hAnsi="Times New Roman" w:cs="Times New Roman"/>
                <w:sz w:val="24"/>
                <w:szCs w:val="24"/>
              </w:rPr>
              <w:t>3</w:t>
            </w: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01.02.2023-28.02.2023</w:t>
            </w:r>
          </w:p>
        </w:tc>
        <w:tc>
          <w:tcPr>
            <w:tcW w:w="3054" w:type="dxa"/>
          </w:tcPr>
          <w:p w:rsidR="00945790" w:rsidRDefault="00945790" w:rsidP="00115863">
            <w:pPr>
              <w:pStyle w:val="a9"/>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spacing w:after="0" w:line="240" w:lineRule="auto"/>
              <w:ind w:left="25"/>
              <w:jc w:val="both"/>
              <w:rPr>
                <w:rFonts w:ascii="Times New Roman" w:hAnsi="Times New Roman" w:cs="Times New Roman"/>
                <w:sz w:val="24"/>
                <w:szCs w:val="24"/>
              </w:rPr>
            </w:pPr>
            <w:r w:rsidRPr="005D3B6E">
              <w:rPr>
                <w:rFonts w:ascii="Times New Roman" w:hAnsi="Times New Roman" w:cs="Times New Roman"/>
                <w:sz w:val="24"/>
                <w:szCs w:val="24"/>
                <w:lang w:val="en-US"/>
              </w:rPr>
              <w:t>XI</w:t>
            </w:r>
            <w:r>
              <w:rPr>
                <w:rFonts w:ascii="Times New Roman" w:hAnsi="Times New Roman" w:cs="Times New Roman"/>
                <w:sz w:val="24"/>
                <w:szCs w:val="24"/>
                <w:lang w:val="en-US"/>
              </w:rPr>
              <w:t>I</w:t>
            </w:r>
            <w:r w:rsidRPr="005D3B6E">
              <w:rPr>
                <w:rFonts w:ascii="Times New Roman" w:hAnsi="Times New Roman" w:cs="Times New Roman"/>
                <w:sz w:val="24"/>
                <w:szCs w:val="24"/>
              </w:rPr>
              <w:t xml:space="preserve"> ярославский открытый конкурс масленичн</w:t>
            </w:r>
            <w:r>
              <w:rPr>
                <w:rFonts w:ascii="Times New Roman" w:hAnsi="Times New Roman" w:cs="Times New Roman"/>
                <w:sz w:val="24"/>
                <w:szCs w:val="24"/>
              </w:rPr>
              <w:t>ых кукол "Краса Масленица - 202</w:t>
            </w:r>
            <w:r w:rsidRPr="000E685C">
              <w:rPr>
                <w:rFonts w:ascii="Times New Roman" w:hAnsi="Times New Roman" w:cs="Times New Roman"/>
                <w:sz w:val="24"/>
                <w:szCs w:val="24"/>
              </w:rPr>
              <w:t>3</w:t>
            </w:r>
            <w:r w:rsidRPr="005D3B6E">
              <w:rPr>
                <w:rFonts w:ascii="Times New Roman" w:hAnsi="Times New Roman" w:cs="Times New Roman"/>
                <w:sz w:val="24"/>
                <w:szCs w:val="24"/>
              </w:rPr>
              <w:t xml:space="preserve">" Управление культуры мэрии </w:t>
            </w:r>
          </w:p>
          <w:p w:rsidR="00945790" w:rsidRPr="00887B49" w:rsidRDefault="00945790" w:rsidP="00115863">
            <w:pPr>
              <w:pStyle w:val="a9"/>
              <w:spacing w:after="0" w:line="240" w:lineRule="auto"/>
              <w:ind w:left="25"/>
              <w:jc w:val="both"/>
              <w:rPr>
                <w:rFonts w:ascii="Times New Roman" w:hAnsi="Times New Roman" w:cs="Times New Roman"/>
                <w:sz w:val="24"/>
                <w:szCs w:val="24"/>
              </w:rPr>
            </w:pPr>
            <w:r w:rsidRPr="005D3B6E">
              <w:rPr>
                <w:rFonts w:ascii="Times New Roman" w:hAnsi="Times New Roman" w:cs="Times New Roman"/>
                <w:sz w:val="24"/>
                <w:szCs w:val="24"/>
              </w:rPr>
              <w:t>г. Я</w:t>
            </w:r>
            <w:r>
              <w:rPr>
                <w:rFonts w:ascii="Times New Roman" w:hAnsi="Times New Roman" w:cs="Times New Roman"/>
                <w:sz w:val="24"/>
                <w:szCs w:val="24"/>
              </w:rPr>
              <w:t>рославля</w:t>
            </w:r>
            <w:r w:rsidRPr="005D3B6E">
              <w:rPr>
                <w:rFonts w:ascii="Times New Roman" w:hAnsi="Times New Roman" w:cs="Times New Roman"/>
                <w:sz w:val="24"/>
                <w:szCs w:val="24"/>
              </w:rPr>
              <w:t xml:space="preserve"> </w:t>
            </w:r>
          </w:p>
        </w:tc>
        <w:tc>
          <w:tcPr>
            <w:tcW w:w="1675" w:type="dxa"/>
          </w:tcPr>
          <w:p w:rsidR="00945790" w:rsidRDefault="00945790" w:rsidP="00115863">
            <w:pPr>
              <w:jc w:val="center"/>
              <w:rPr>
                <w:rFonts w:ascii="Times New Roman" w:hAnsi="Times New Roman" w:cs="Times New Roman"/>
                <w:sz w:val="24"/>
                <w:szCs w:val="24"/>
              </w:rPr>
            </w:pPr>
          </w:p>
          <w:p w:rsidR="00945790" w:rsidRDefault="00945790" w:rsidP="00115863">
            <w:pPr>
              <w:jc w:val="center"/>
              <w:rPr>
                <w:rFonts w:ascii="Times New Roman" w:hAnsi="Times New Roman" w:cs="Times New Roman"/>
                <w:sz w:val="24"/>
                <w:szCs w:val="24"/>
              </w:rPr>
            </w:pPr>
          </w:p>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Февраль 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p>
          <w:p w:rsidR="00945790" w:rsidRDefault="00945790" w:rsidP="00115863">
            <w:pPr>
              <w:jc w:val="center"/>
              <w:rPr>
                <w:rFonts w:ascii="Times New Roman" w:hAnsi="Times New Roman" w:cs="Times New Roman"/>
                <w:sz w:val="24"/>
                <w:szCs w:val="24"/>
              </w:rPr>
            </w:pPr>
          </w:p>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Диплом п</w:t>
            </w:r>
            <w:r w:rsidRPr="005D3B6E">
              <w:rPr>
                <w:rFonts w:ascii="Times New Roman" w:hAnsi="Times New Roman" w:cs="Times New Roman"/>
                <w:sz w:val="24"/>
                <w:szCs w:val="24"/>
              </w:rPr>
              <w:t>обедител</w:t>
            </w:r>
            <w:r>
              <w:rPr>
                <w:rFonts w:ascii="Times New Roman" w:hAnsi="Times New Roman" w:cs="Times New Roman"/>
                <w:sz w:val="24"/>
                <w:szCs w:val="24"/>
              </w:rPr>
              <w:t>я</w:t>
            </w:r>
          </w:p>
        </w:tc>
      </w:tr>
      <w:tr w:rsidR="00945790" w:rsidTr="00115863">
        <w:tc>
          <w:tcPr>
            <w:tcW w:w="2158" w:type="dxa"/>
            <w:vMerge w:val="restart"/>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ind w:left="167"/>
              <w:rPr>
                <w:rFonts w:ascii="Times New Roman" w:hAnsi="Times New Roman" w:cs="Times New Roman"/>
                <w:sz w:val="24"/>
                <w:szCs w:val="24"/>
              </w:rPr>
            </w:pPr>
            <w:r>
              <w:rPr>
                <w:rFonts w:ascii="Times New Roman" w:hAnsi="Times New Roman" w:cs="Times New Roman"/>
                <w:sz w:val="24"/>
                <w:szCs w:val="24"/>
              </w:rPr>
              <w:t>Городской  конкурс "Театральные ступеньки"</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01-05/257 от 24.03.2023</w:t>
            </w:r>
          </w:p>
        </w:tc>
        <w:tc>
          <w:tcPr>
            <w:tcW w:w="1675" w:type="dxa"/>
          </w:tcPr>
          <w:p w:rsidR="00945790" w:rsidRDefault="00945790" w:rsidP="00115863">
            <w:pPr>
              <w:jc w:val="center"/>
              <w:rPr>
                <w:rFonts w:ascii="Times New Roman" w:hAnsi="Times New Roman" w:cs="Times New Roman"/>
                <w:sz w:val="24"/>
                <w:szCs w:val="24"/>
              </w:rPr>
            </w:pPr>
          </w:p>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03.04.2024</w:t>
            </w:r>
            <w:r w:rsidR="00945790">
              <w:rPr>
                <w:rFonts w:ascii="Times New Roman" w:hAnsi="Times New Roman" w:cs="Times New Roman"/>
                <w:sz w:val="24"/>
                <w:szCs w:val="24"/>
              </w:rPr>
              <w:t>-21.04.202</w:t>
            </w:r>
            <w:r>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ind w:left="167"/>
              <w:rPr>
                <w:rFonts w:ascii="Times New Roman" w:hAnsi="Times New Roman" w:cs="Times New Roman"/>
                <w:sz w:val="24"/>
                <w:szCs w:val="24"/>
              </w:rPr>
            </w:pPr>
            <w:r>
              <w:rPr>
                <w:rFonts w:ascii="Times New Roman" w:hAnsi="Times New Roman" w:cs="Times New Roman"/>
                <w:sz w:val="24"/>
                <w:szCs w:val="24"/>
              </w:rPr>
              <w:t>Городской конкурс "Человек труд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сила, надежда и доблесть Ярославля"</w:t>
            </w:r>
          </w:p>
          <w:p w:rsidR="00945790" w:rsidRDefault="00945790" w:rsidP="00115863">
            <w:pPr>
              <w:pStyle w:val="a9"/>
              <w:ind w:left="167"/>
              <w:rPr>
                <w:rFonts w:ascii="Times New Roman" w:hAnsi="Times New Roman" w:cs="Times New Roman"/>
                <w:sz w:val="24"/>
                <w:szCs w:val="24"/>
              </w:rPr>
            </w:pPr>
            <w:r>
              <w:rPr>
                <w:rFonts w:ascii="Times New Roman" w:hAnsi="Times New Roman" w:cs="Times New Roman"/>
                <w:sz w:val="24"/>
                <w:szCs w:val="24"/>
              </w:rPr>
              <w:t>Распоряжение главы территориальной администрации Кировского и Ленинского районов мэрии г</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рославля №49 от 09.02.2023</w:t>
            </w: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апрель-май</w:t>
            </w:r>
          </w:p>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2024</w:t>
            </w:r>
            <w:r w:rsidR="00945790">
              <w:rPr>
                <w:rFonts w:ascii="Times New Roman" w:hAnsi="Times New Roman" w:cs="Times New Roman"/>
                <w:sz w:val="24"/>
                <w:szCs w:val="24"/>
              </w:rPr>
              <w:t xml:space="preserve">г. </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Диплом победителя</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 xml:space="preserve"> в номинации </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"Лучшие работники организации"</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Организационно-массовые мероприятия "Умные каникулы"</w:t>
            </w:r>
          </w:p>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w:t>
            </w:r>
            <w:proofErr w:type="gramStart"/>
            <w:r>
              <w:rPr>
                <w:rFonts w:ascii="Times New Roman" w:eastAsia="Times New Roman" w:hAnsi="Times New Roman" w:cs="Times New Roman"/>
                <w:color w:val="000000"/>
                <w:sz w:val="24"/>
                <w:szCs w:val="24"/>
              </w:rPr>
              <w:t xml:space="preserve"> П</w:t>
            </w:r>
            <w:proofErr w:type="gramEnd"/>
            <w:r>
              <w:rPr>
                <w:rFonts w:ascii="Times New Roman" w:eastAsia="Times New Roman" w:hAnsi="Times New Roman" w:cs="Times New Roman"/>
                <w:color w:val="000000"/>
                <w:sz w:val="24"/>
                <w:szCs w:val="24"/>
              </w:rPr>
              <w:t>р. №01-05/257</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03.04.2024</w:t>
            </w:r>
            <w:r w:rsidR="00945790">
              <w:rPr>
                <w:rFonts w:ascii="Times New Roman" w:hAnsi="Times New Roman" w:cs="Times New Roman"/>
                <w:sz w:val="24"/>
                <w:szCs w:val="24"/>
              </w:rPr>
              <w:t>-07.04.202</w:t>
            </w:r>
            <w:r>
              <w:rPr>
                <w:rFonts w:ascii="Times New Roman" w:hAnsi="Times New Roman" w:cs="Times New Roman"/>
                <w:sz w:val="24"/>
                <w:szCs w:val="24"/>
              </w:rPr>
              <w:t>4</w:t>
            </w:r>
          </w:p>
        </w:tc>
        <w:tc>
          <w:tcPr>
            <w:tcW w:w="3054" w:type="dxa"/>
          </w:tcPr>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 xml:space="preserve">Принимали участие </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Открытый дистанционный городской конкурс-выставка </w:t>
            </w:r>
            <w:proofErr w:type="spellStart"/>
            <w:r>
              <w:rPr>
                <w:rFonts w:ascii="Times New Roman" w:eastAsia="Times New Roman" w:hAnsi="Times New Roman" w:cs="Times New Roman"/>
                <w:color w:val="000000"/>
                <w:sz w:val="24"/>
                <w:szCs w:val="24"/>
              </w:rPr>
              <w:t>декаративно-прикладного</w:t>
            </w:r>
            <w:proofErr w:type="spellEnd"/>
            <w:r>
              <w:rPr>
                <w:rFonts w:ascii="Times New Roman" w:eastAsia="Times New Roman" w:hAnsi="Times New Roman" w:cs="Times New Roman"/>
                <w:color w:val="000000"/>
                <w:sz w:val="24"/>
                <w:szCs w:val="24"/>
              </w:rPr>
              <w:t xml:space="preserve"> и изобразительного творчества "Пасхальная радость"</w:t>
            </w:r>
          </w:p>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w:t>
            </w:r>
            <w:proofErr w:type="gramStart"/>
            <w:r>
              <w:rPr>
                <w:rFonts w:ascii="Times New Roman" w:eastAsia="Times New Roman" w:hAnsi="Times New Roman" w:cs="Times New Roman"/>
                <w:color w:val="000000"/>
                <w:sz w:val="24"/>
                <w:szCs w:val="24"/>
              </w:rPr>
              <w:t xml:space="preserve"> П</w:t>
            </w:r>
            <w:proofErr w:type="gramEnd"/>
            <w:r>
              <w:rPr>
                <w:rFonts w:ascii="Times New Roman" w:eastAsia="Times New Roman" w:hAnsi="Times New Roman" w:cs="Times New Roman"/>
                <w:color w:val="000000"/>
                <w:sz w:val="24"/>
                <w:szCs w:val="24"/>
              </w:rPr>
              <w:t>р. №01-05/186 от 28.02.2023</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27.03.2024</w:t>
            </w:r>
            <w:r w:rsidR="00945790">
              <w:rPr>
                <w:rFonts w:ascii="Times New Roman" w:hAnsi="Times New Roman" w:cs="Times New Roman"/>
                <w:sz w:val="24"/>
                <w:szCs w:val="24"/>
              </w:rPr>
              <w:t>-</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15.04.202</w:t>
            </w:r>
            <w:r w:rsidR="001F524B">
              <w:rPr>
                <w:rFonts w:ascii="Times New Roman" w:hAnsi="Times New Roman" w:cs="Times New Roman"/>
                <w:sz w:val="24"/>
                <w:szCs w:val="24"/>
              </w:rPr>
              <w:t>4</w:t>
            </w:r>
          </w:p>
        </w:tc>
        <w:tc>
          <w:tcPr>
            <w:tcW w:w="3054" w:type="dxa"/>
          </w:tcPr>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Городской конкурс среди воспитанников ДОУ "Интеллектуал 5+" Шашечный виртуоз</w:t>
            </w:r>
          </w:p>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01-05/352 от 13.04.2023</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17.04.2024</w:t>
            </w:r>
            <w:r w:rsidR="00945790">
              <w:rPr>
                <w:rFonts w:ascii="Times New Roman" w:hAnsi="Times New Roman" w:cs="Times New Roman"/>
                <w:sz w:val="24"/>
                <w:szCs w:val="24"/>
              </w:rPr>
              <w:t>-03.05.202</w:t>
            </w:r>
            <w:r>
              <w:rPr>
                <w:rFonts w:ascii="Times New Roman" w:hAnsi="Times New Roman" w:cs="Times New Roman"/>
                <w:sz w:val="24"/>
                <w:szCs w:val="24"/>
              </w:rPr>
              <w:t>4</w:t>
            </w:r>
          </w:p>
        </w:tc>
        <w:tc>
          <w:tcPr>
            <w:tcW w:w="3054" w:type="dxa"/>
          </w:tcPr>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 xml:space="preserve">Сертификат участника </w:t>
            </w:r>
          </w:p>
          <w:p w:rsidR="00945790" w:rsidRDefault="00945790" w:rsidP="00115863">
            <w:pPr>
              <w:pStyle w:val="a9"/>
              <w:ind w:left="167"/>
              <w:jc w:val="center"/>
              <w:rPr>
                <w:rFonts w:ascii="Times New Roman" w:hAnsi="Times New Roman" w:cs="Times New Roman"/>
                <w:sz w:val="24"/>
                <w:szCs w:val="24"/>
              </w:rPr>
            </w:pP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Городской конкурс среди воспитанников ДОУ "Интеллектуал 5+" Шахматный турнир</w:t>
            </w:r>
          </w:p>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01-05/353 от 13.04.2023</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17.04.2024</w:t>
            </w:r>
            <w:r w:rsidR="00945790">
              <w:rPr>
                <w:rFonts w:ascii="Times New Roman" w:hAnsi="Times New Roman" w:cs="Times New Roman"/>
                <w:sz w:val="24"/>
                <w:szCs w:val="24"/>
              </w:rPr>
              <w:t>-04.05.202</w:t>
            </w:r>
            <w:r>
              <w:rPr>
                <w:rFonts w:ascii="Times New Roman" w:hAnsi="Times New Roman" w:cs="Times New Roman"/>
                <w:sz w:val="24"/>
                <w:szCs w:val="24"/>
              </w:rPr>
              <w:t>4</w:t>
            </w:r>
          </w:p>
        </w:tc>
        <w:tc>
          <w:tcPr>
            <w:tcW w:w="3054" w:type="dxa"/>
          </w:tcPr>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 xml:space="preserve">Сертификат  </w:t>
            </w:r>
          </w:p>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 xml:space="preserve">4 место </w:t>
            </w:r>
          </w:p>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Коробов Тимофей</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Городской дистанционный конкурс творческих работ "Майский праздник-День Победы"</w:t>
            </w:r>
          </w:p>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01-05/250 от 23.03.2023</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03.04.2024</w:t>
            </w:r>
            <w:r w:rsidR="00945790">
              <w:rPr>
                <w:rFonts w:ascii="Times New Roman" w:hAnsi="Times New Roman" w:cs="Times New Roman"/>
                <w:sz w:val="24"/>
                <w:szCs w:val="24"/>
              </w:rPr>
              <w:t>-12.05.202</w:t>
            </w:r>
            <w:r>
              <w:rPr>
                <w:rFonts w:ascii="Times New Roman" w:hAnsi="Times New Roman" w:cs="Times New Roman"/>
                <w:sz w:val="24"/>
                <w:szCs w:val="24"/>
              </w:rPr>
              <w:t>4</w:t>
            </w:r>
          </w:p>
        </w:tc>
        <w:tc>
          <w:tcPr>
            <w:tcW w:w="3054" w:type="dxa"/>
          </w:tcPr>
          <w:p w:rsidR="00945790" w:rsidRDefault="00945790" w:rsidP="00115863">
            <w:pPr>
              <w:pStyle w:val="a9"/>
              <w:ind w:left="167"/>
              <w:jc w:val="center"/>
              <w:rPr>
                <w:rFonts w:ascii="Times New Roman" w:hAnsi="Times New Roman" w:cs="Times New Roman"/>
                <w:sz w:val="24"/>
                <w:szCs w:val="24"/>
              </w:rPr>
            </w:pPr>
          </w:p>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Городской творческий конкурс "С книгой открываю мир", посвященного 120-летию Заболоцкого Н.А.</w:t>
            </w:r>
          </w:p>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01-05/440 от 28.04.2023</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02.05.2024</w:t>
            </w:r>
            <w:r w:rsidR="00945790">
              <w:rPr>
                <w:rFonts w:ascii="Times New Roman" w:hAnsi="Times New Roman" w:cs="Times New Roman"/>
                <w:sz w:val="24"/>
                <w:szCs w:val="24"/>
              </w:rPr>
              <w:t>-26.05.202</w:t>
            </w:r>
            <w:r>
              <w:rPr>
                <w:rFonts w:ascii="Times New Roman" w:hAnsi="Times New Roman" w:cs="Times New Roman"/>
                <w:sz w:val="24"/>
                <w:szCs w:val="24"/>
              </w:rPr>
              <w:t>4</w:t>
            </w:r>
          </w:p>
        </w:tc>
        <w:tc>
          <w:tcPr>
            <w:tcW w:w="3054" w:type="dxa"/>
          </w:tcPr>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2 место Скворцов Алексей</w:t>
            </w:r>
          </w:p>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в номинации "Иллюстрации к произведению"</w:t>
            </w:r>
          </w:p>
          <w:p w:rsidR="00945790" w:rsidRDefault="00945790" w:rsidP="00115863">
            <w:pPr>
              <w:pStyle w:val="a9"/>
              <w:ind w:left="167"/>
              <w:jc w:val="center"/>
              <w:rPr>
                <w:rFonts w:ascii="Times New Roman" w:hAnsi="Times New Roman" w:cs="Times New Roman"/>
                <w:sz w:val="24"/>
                <w:szCs w:val="24"/>
              </w:rPr>
            </w:pPr>
          </w:p>
        </w:tc>
      </w:tr>
      <w:tr w:rsidR="00945790" w:rsidTr="00115863">
        <w:tc>
          <w:tcPr>
            <w:tcW w:w="2158" w:type="dxa"/>
            <w:vMerge w:val="restart"/>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shd w:val="clear" w:color="auto" w:fill="FFFFFF"/>
              <w:tabs>
                <w:tab w:val="left" w:pos="376"/>
              </w:tabs>
              <w:rPr>
                <w:rFonts w:ascii="Times New Roman" w:hAnsi="Times New Roman" w:cs="Times New Roman"/>
                <w:sz w:val="24"/>
                <w:szCs w:val="24"/>
              </w:rPr>
            </w:pPr>
            <w:r>
              <w:rPr>
                <w:rFonts w:ascii="Times New Roman" w:hAnsi="Times New Roman" w:cs="Times New Roman"/>
                <w:sz w:val="24"/>
                <w:szCs w:val="24"/>
              </w:rPr>
              <w:t>Дистанционный конкурс "Новый год стучит в окно"</w:t>
            </w:r>
          </w:p>
          <w:p w:rsidR="00945790" w:rsidRPr="00DE2210" w:rsidRDefault="00945790" w:rsidP="00115863">
            <w:pPr>
              <w:shd w:val="clear" w:color="auto" w:fill="FFFFFF"/>
              <w:tabs>
                <w:tab w:val="left" w:pos="376"/>
              </w:tabs>
              <w:rPr>
                <w:rFonts w:ascii="Times New Roman" w:hAnsi="Times New Roman" w:cs="Times New Roman"/>
                <w:sz w:val="24"/>
                <w:szCs w:val="24"/>
              </w:rPr>
            </w:pPr>
            <w:r>
              <w:rPr>
                <w:rFonts w:ascii="Times New Roman" w:hAnsi="Times New Roman" w:cs="Times New Roman"/>
                <w:sz w:val="24"/>
                <w:szCs w:val="24"/>
              </w:rPr>
              <w:t>Пр. № 01-05/1069 от 09.11.2022</w:t>
            </w:r>
          </w:p>
        </w:tc>
        <w:tc>
          <w:tcPr>
            <w:tcW w:w="1675" w:type="dxa"/>
          </w:tcPr>
          <w:p w:rsidR="00945790" w:rsidRPr="005D3B6E" w:rsidRDefault="001F524B" w:rsidP="00115863">
            <w:pPr>
              <w:jc w:val="center"/>
              <w:rPr>
                <w:rFonts w:ascii="Times New Roman" w:hAnsi="Times New Roman" w:cs="Times New Roman"/>
                <w:sz w:val="24"/>
                <w:szCs w:val="24"/>
              </w:rPr>
            </w:pPr>
            <w:r>
              <w:rPr>
                <w:rFonts w:ascii="Times New Roman" w:hAnsi="Times New Roman" w:cs="Times New Roman"/>
                <w:sz w:val="24"/>
                <w:szCs w:val="24"/>
              </w:rPr>
              <w:t>19.12.2024</w:t>
            </w:r>
            <w:r w:rsidR="00945790">
              <w:rPr>
                <w:rFonts w:ascii="Times New Roman" w:hAnsi="Times New Roman" w:cs="Times New Roman"/>
                <w:sz w:val="24"/>
                <w:szCs w:val="24"/>
              </w:rPr>
              <w:t>-31.01.202</w:t>
            </w:r>
            <w:r>
              <w:rPr>
                <w:rFonts w:ascii="Times New Roman" w:hAnsi="Times New Roman" w:cs="Times New Roman"/>
                <w:sz w:val="24"/>
                <w:szCs w:val="24"/>
              </w:rPr>
              <w:t>5</w:t>
            </w:r>
          </w:p>
        </w:tc>
        <w:tc>
          <w:tcPr>
            <w:tcW w:w="3054" w:type="dxa"/>
          </w:tcPr>
          <w:p w:rsidR="00945790" w:rsidRPr="001E1EBE"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shd w:val="clear" w:color="auto" w:fill="FFFFFF"/>
              <w:tabs>
                <w:tab w:val="left" w:pos="376"/>
              </w:tabs>
              <w:rPr>
                <w:rFonts w:ascii="Times New Roman" w:hAnsi="Times New Roman" w:cs="Times New Roman"/>
                <w:sz w:val="24"/>
                <w:szCs w:val="24"/>
              </w:rPr>
            </w:pPr>
            <w:r>
              <w:rPr>
                <w:rFonts w:ascii="Times New Roman" w:hAnsi="Times New Roman" w:cs="Times New Roman"/>
                <w:sz w:val="24"/>
                <w:szCs w:val="24"/>
              </w:rPr>
              <w:t xml:space="preserve">Традиционная </w:t>
            </w:r>
            <w:r w:rsidR="007C3F12">
              <w:rPr>
                <w:rFonts w:ascii="Times New Roman" w:hAnsi="Times New Roman" w:cs="Times New Roman"/>
                <w:sz w:val="24"/>
                <w:szCs w:val="24"/>
              </w:rPr>
              <w:t>легкоатлетическая эстафета на</w:t>
            </w:r>
            <w:r w:rsidR="007C3F12" w:rsidRPr="007C3F12">
              <w:rPr>
                <w:rFonts w:ascii="Times New Roman" w:hAnsi="Times New Roman" w:cs="Times New Roman"/>
                <w:sz w:val="24"/>
                <w:szCs w:val="24"/>
              </w:rPr>
              <w:t xml:space="preserve"> </w:t>
            </w:r>
            <w:r>
              <w:rPr>
                <w:rFonts w:ascii="Times New Roman" w:hAnsi="Times New Roman" w:cs="Times New Roman"/>
                <w:sz w:val="24"/>
                <w:szCs w:val="24"/>
              </w:rPr>
              <w:t>приз летчика-космонавта В.В.Терешковой, посвященная 60-ой годовщине полета в космос первой женщины-космонавта"</w:t>
            </w:r>
          </w:p>
        </w:tc>
        <w:tc>
          <w:tcPr>
            <w:tcW w:w="1675" w:type="dxa"/>
          </w:tcPr>
          <w:p w:rsidR="00945790" w:rsidRDefault="00945790" w:rsidP="00115863">
            <w:pPr>
              <w:jc w:val="center"/>
              <w:rPr>
                <w:rFonts w:ascii="Times New Roman" w:hAnsi="Times New Roman" w:cs="Times New Roman"/>
                <w:sz w:val="24"/>
                <w:szCs w:val="24"/>
              </w:rPr>
            </w:pPr>
          </w:p>
          <w:p w:rsidR="00945790" w:rsidRDefault="00945790" w:rsidP="00115863">
            <w:pPr>
              <w:jc w:val="center"/>
              <w:rPr>
                <w:rFonts w:ascii="Times New Roman" w:hAnsi="Times New Roman" w:cs="Times New Roman"/>
                <w:sz w:val="28"/>
                <w:szCs w:val="28"/>
              </w:rPr>
            </w:pPr>
            <w:r>
              <w:rPr>
                <w:rFonts w:ascii="Times New Roman" w:hAnsi="Times New Roman" w:cs="Times New Roman"/>
                <w:sz w:val="24"/>
                <w:szCs w:val="24"/>
              </w:rPr>
              <w:t>16.09.202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p>
          <w:p w:rsidR="00945790" w:rsidRDefault="00945790" w:rsidP="00115863">
            <w:pPr>
              <w:jc w:val="center"/>
              <w:rPr>
                <w:rFonts w:ascii="Times New Roman" w:hAnsi="Times New Roman" w:cs="Times New Roman"/>
                <w:sz w:val="28"/>
                <w:szCs w:val="28"/>
              </w:rPr>
            </w:pPr>
            <w:r>
              <w:rPr>
                <w:rFonts w:ascii="Times New Roman" w:hAnsi="Times New Roman" w:cs="Times New Roman"/>
                <w:sz w:val="24"/>
                <w:szCs w:val="24"/>
              </w:rPr>
              <w:t>3 место</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Городской конкурс детского творчества "Мастерская осени"</w:t>
            </w:r>
          </w:p>
          <w:p w:rsidR="00945790" w:rsidRDefault="00945790" w:rsidP="00115863">
            <w:pPr>
              <w:jc w:val="center"/>
              <w:rPr>
                <w:rFonts w:ascii="Times New Roman" w:hAnsi="Times New Roman" w:cs="Times New Roman"/>
                <w:sz w:val="28"/>
                <w:szCs w:val="28"/>
              </w:rPr>
            </w:pPr>
            <w:r>
              <w:rPr>
                <w:rFonts w:ascii="Times New Roman" w:hAnsi="Times New Roman" w:cs="Times New Roman"/>
                <w:sz w:val="24"/>
                <w:szCs w:val="24"/>
              </w:rPr>
              <w:t>Приказ ДО от 02.10.2023г № 01-05/953</w:t>
            </w:r>
          </w:p>
        </w:tc>
        <w:tc>
          <w:tcPr>
            <w:tcW w:w="1675" w:type="dxa"/>
          </w:tcPr>
          <w:p w:rsidR="00945790" w:rsidRDefault="00945790" w:rsidP="00115863">
            <w:pPr>
              <w:jc w:val="center"/>
              <w:rPr>
                <w:rFonts w:ascii="Times New Roman" w:hAnsi="Times New Roman" w:cs="Times New Roman"/>
                <w:sz w:val="24"/>
                <w:szCs w:val="24"/>
              </w:rPr>
            </w:pPr>
          </w:p>
          <w:p w:rsidR="00945790" w:rsidRDefault="001F524B" w:rsidP="00115863">
            <w:pPr>
              <w:jc w:val="center"/>
              <w:rPr>
                <w:rFonts w:ascii="Times New Roman" w:hAnsi="Times New Roman" w:cs="Times New Roman"/>
                <w:sz w:val="28"/>
                <w:szCs w:val="28"/>
              </w:rPr>
            </w:pPr>
            <w:r>
              <w:rPr>
                <w:rFonts w:ascii="Times New Roman" w:hAnsi="Times New Roman" w:cs="Times New Roman"/>
                <w:sz w:val="24"/>
                <w:szCs w:val="24"/>
              </w:rPr>
              <w:t>13.10.2024</w:t>
            </w:r>
            <w:r w:rsidR="00945790">
              <w:rPr>
                <w:rFonts w:ascii="Times New Roman" w:hAnsi="Times New Roman" w:cs="Times New Roman"/>
                <w:sz w:val="24"/>
                <w:szCs w:val="24"/>
              </w:rPr>
              <w:t>-30.10.202</w:t>
            </w:r>
            <w:r>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1 место</w:t>
            </w:r>
          </w:p>
          <w:p w:rsidR="00945790" w:rsidRDefault="00945790" w:rsidP="00115863">
            <w:pPr>
              <w:jc w:val="center"/>
              <w:rPr>
                <w:rFonts w:ascii="Times New Roman" w:hAnsi="Times New Roman" w:cs="Times New Roman"/>
                <w:sz w:val="28"/>
                <w:szCs w:val="28"/>
              </w:rPr>
            </w:pPr>
            <w:r>
              <w:rPr>
                <w:rFonts w:ascii="Times New Roman" w:hAnsi="Times New Roman" w:cs="Times New Roman"/>
                <w:sz w:val="24"/>
                <w:szCs w:val="24"/>
              </w:rPr>
              <w:t xml:space="preserve">Семья </w:t>
            </w:r>
            <w:proofErr w:type="spellStart"/>
            <w:r>
              <w:rPr>
                <w:rFonts w:ascii="Times New Roman" w:hAnsi="Times New Roman" w:cs="Times New Roman"/>
                <w:sz w:val="24"/>
                <w:szCs w:val="24"/>
              </w:rPr>
              <w:t>Мышакиных</w:t>
            </w:r>
            <w:proofErr w:type="spellEnd"/>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Конкурс творческого мастерства педагогических работников "Мастер-Ас"</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 xml:space="preserve">Приказ ДО от </w:t>
            </w:r>
            <w:r>
              <w:rPr>
                <w:rFonts w:ascii="Times New Roman" w:hAnsi="Times New Roman" w:cs="Times New Roman"/>
                <w:sz w:val="24"/>
                <w:szCs w:val="24"/>
              </w:rPr>
              <w:lastRenderedPageBreak/>
              <w:t>15.09.2023г №01-05/902</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lastRenderedPageBreak/>
              <w:t>16.10.2024</w:t>
            </w:r>
            <w:r w:rsidR="00945790">
              <w:rPr>
                <w:rFonts w:ascii="Times New Roman" w:hAnsi="Times New Roman" w:cs="Times New Roman"/>
                <w:sz w:val="24"/>
                <w:szCs w:val="24"/>
              </w:rPr>
              <w:t xml:space="preserve"> 07.11.202</w:t>
            </w:r>
            <w:r>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1 место</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Новиков М.Д.</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spacing w:after="0" w:line="240" w:lineRule="auto"/>
              <w:ind w:left="25"/>
              <w:jc w:val="both"/>
              <w:rPr>
                <w:rFonts w:ascii="Times New Roman" w:hAnsi="Times New Roman" w:cs="Times New Roman"/>
                <w:sz w:val="24"/>
                <w:szCs w:val="24"/>
              </w:rPr>
            </w:pPr>
            <w:r>
              <w:rPr>
                <w:rFonts w:ascii="Times New Roman" w:hAnsi="Times New Roman" w:cs="Times New Roman"/>
                <w:sz w:val="24"/>
                <w:szCs w:val="24"/>
              </w:rPr>
              <w:t>Конкурс творческих работ "Дворец Деда Мороза"</w:t>
            </w:r>
          </w:p>
          <w:p w:rsidR="00945790" w:rsidRPr="00DE2210" w:rsidRDefault="00945790" w:rsidP="00115863">
            <w:pPr>
              <w:pStyle w:val="a9"/>
              <w:spacing w:after="0" w:line="240" w:lineRule="auto"/>
              <w:ind w:left="25"/>
              <w:jc w:val="both"/>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 .№ 01-05/1147 от 25.11.2022</w:t>
            </w:r>
          </w:p>
        </w:tc>
        <w:tc>
          <w:tcPr>
            <w:tcW w:w="1675" w:type="dxa"/>
          </w:tcPr>
          <w:p w:rsidR="00945790" w:rsidRPr="005D3B6E" w:rsidRDefault="001F524B" w:rsidP="00115863">
            <w:pPr>
              <w:jc w:val="center"/>
              <w:rPr>
                <w:rFonts w:ascii="Times New Roman" w:hAnsi="Times New Roman" w:cs="Times New Roman"/>
                <w:sz w:val="24"/>
                <w:szCs w:val="24"/>
              </w:rPr>
            </w:pPr>
            <w:r>
              <w:rPr>
                <w:rFonts w:ascii="Times New Roman" w:hAnsi="Times New Roman" w:cs="Times New Roman"/>
                <w:sz w:val="24"/>
                <w:szCs w:val="24"/>
              </w:rPr>
              <w:t>26.12.2024</w:t>
            </w:r>
            <w:r w:rsidR="00945790">
              <w:rPr>
                <w:rFonts w:ascii="Times New Roman" w:hAnsi="Times New Roman" w:cs="Times New Roman"/>
                <w:sz w:val="24"/>
                <w:szCs w:val="24"/>
              </w:rPr>
              <w:t>-31.01.202</w:t>
            </w:r>
            <w:r>
              <w:rPr>
                <w:rFonts w:ascii="Times New Roman" w:hAnsi="Times New Roman" w:cs="Times New Roman"/>
                <w:sz w:val="24"/>
                <w:szCs w:val="24"/>
              </w:rPr>
              <w:t>5</w:t>
            </w:r>
          </w:p>
        </w:tc>
        <w:tc>
          <w:tcPr>
            <w:tcW w:w="3054" w:type="dxa"/>
          </w:tcPr>
          <w:p w:rsidR="00945790"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3 место</w:t>
            </w:r>
          </w:p>
          <w:p w:rsidR="00945790"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"Зимний терем"- Филатов Платон</w:t>
            </w:r>
          </w:p>
          <w:p w:rsidR="00945790"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3 место</w:t>
            </w:r>
          </w:p>
          <w:p w:rsidR="00945790" w:rsidRPr="001E1EBE"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"Сказочная избушка - Красовский Андрей</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Городской конкурс творческих работ "Безопасность глазами детей"</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Приказ ДО от 29.09.2023г № 01-05/950</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05.10.2024</w:t>
            </w:r>
            <w:r w:rsidR="00945790">
              <w:rPr>
                <w:rFonts w:ascii="Times New Roman" w:hAnsi="Times New Roman" w:cs="Times New Roman"/>
                <w:sz w:val="24"/>
                <w:szCs w:val="24"/>
              </w:rPr>
              <w:t xml:space="preserve"> 08.11.202</w:t>
            </w:r>
            <w:r>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2 место</w:t>
            </w:r>
          </w:p>
          <w:p w:rsidR="00945790" w:rsidRDefault="00945790" w:rsidP="00115863">
            <w:pPr>
              <w:jc w:val="center"/>
              <w:rPr>
                <w:rFonts w:ascii="Times New Roman" w:hAnsi="Times New Roman" w:cs="Times New Roman"/>
                <w:sz w:val="24"/>
                <w:szCs w:val="24"/>
              </w:rPr>
            </w:pPr>
            <w:proofErr w:type="spellStart"/>
            <w:r>
              <w:rPr>
                <w:rFonts w:ascii="Times New Roman" w:hAnsi="Times New Roman" w:cs="Times New Roman"/>
                <w:sz w:val="24"/>
                <w:szCs w:val="24"/>
              </w:rPr>
              <w:t>Мущинина</w:t>
            </w:r>
            <w:proofErr w:type="spellEnd"/>
            <w:r>
              <w:rPr>
                <w:rFonts w:ascii="Times New Roman" w:hAnsi="Times New Roman" w:cs="Times New Roman"/>
                <w:sz w:val="24"/>
                <w:szCs w:val="24"/>
              </w:rPr>
              <w:t xml:space="preserve"> Аня</w:t>
            </w:r>
          </w:p>
        </w:tc>
      </w:tr>
      <w:tr w:rsidR="00945790" w:rsidTr="00115863">
        <w:tc>
          <w:tcPr>
            <w:tcW w:w="2158" w:type="dxa"/>
            <w:vMerge w:val="restart"/>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5 открытый конкурс поделок "Новогодний лес чудес 2023"</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 xml:space="preserve">ДК </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им. А.М.Добрынина</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15.11.2024</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15.12.202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Итоги не подведены</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Городской конкурс творческих работ "Мама - лучший друг"</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Приказ ДО от 08.10.2023г №01-05/1072</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13.11.2024</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15.12.202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 xml:space="preserve">2 место </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Сорокина Вера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Городской конкурс "Семейные ценности"</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Приказ ДО от 24.10.2023г № 01-05/1015</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13.11.2024</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20.12.202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 xml:space="preserve">Соревнования по </w:t>
            </w:r>
            <w:proofErr w:type="spellStart"/>
            <w:r>
              <w:rPr>
                <w:rFonts w:ascii="Times New Roman" w:hAnsi="Times New Roman" w:cs="Times New Roman"/>
                <w:sz w:val="24"/>
                <w:szCs w:val="24"/>
              </w:rPr>
              <w:t>лего-конструированию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LegoParty</w:t>
            </w:r>
            <w:proofErr w:type="spellEnd"/>
            <w:r>
              <w:rPr>
                <w:rFonts w:ascii="Times New Roman" w:hAnsi="Times New Roman" w:cs="Times New Roman"/>
                <w:sz w:val="24"/>
                <w:szCs w:val="24"/>
              </w:rPr>
              <w:t xml:space="preserve">" </w:t>
            </w:r>
          </w:p>
          <w:p w:rsidR="00945790" w:rsidRPr="006D2EE7" w:rsidRDefault="00945790" w:rsidP="00115863">
            <w:pPr>
              <w:jc w:val="center"/>
              <w:rPr>
                <w:rFonts w:ascii="Times New Roman" w:hAnsi="Times New Roman" w:cs="Times New Roman"/>
                <w:sz w:val="24"/>
                <w:szCs w:val="24"/>
              </w:rPr>
            </w:pPr>
            <w:r>
              <w:rPr>
                <w:rFonts w:ascii="Times New Roman" w:hAnsi="Times New Roman" w:cs="Times New Roman"/>
                <w:sz w:val="24"/>
                <w:szCs w:val="24"/>
              </w:rPr>
              <w:t>Приказ ДО от 25.10.2023г № 01-05/1024</w:t>
            </w:r>
          </w:p>
        </w:tc>
        <w:tc>
          <w:tcPr>
            <w:tcW w:w="1675" w:type="dxa"/>
          </w:tcPr>
          <w:p w:rsidR="00945790" w:rsidRPr="006D2EE7" w:rsidRDefault="00945790" w:rsidP="00115863">
            <w:pPr>
              <w:jc w:val="center"/>
              <w:rPr>
                <w:rFonts w:ascii="Times New Roman" w:hAnsi="Times New Roman" w:cs="Times New Roman"/>
                <w:sz w:val="24"/>
                <w:szCs w:val="24"/>
              </w:rPr>
            </w:pPr>
            <w:r>
              <w:rPr>
                <w:rFonts w:ascii="Times New Roman" w:hAnsi="Times New Roman" w:cs="Times New Roman"/>
                <w:sz w:val="24"/>
                <w:szCs w:val="24"/>
                <w:lang w:val="en-US"/>
              </w:rPr>
              <w:t>9</w:t>
            </w:r>
            <w:r w:rsidR="001F524B">
              <w:rPr>
                <w:rFonts w:ascii="Times New Roman" w:hAnsi="Times New Roman" w:cs="Times New Roman"/>
                <w:sz w:val="24"/>
                <w:szCs w:val="24"/>
              </w:rPr>
              <w:t>.12.2024</w:t>
            </w:r>
            <w:r>
              <w:rPr>
                <w:rFonts w:ascii="Times New Roman" w:hAnsi="Times New Roman" w:cs="Times New Roman"/>
                <w:sz w:val="24"/>
                <w:szCs w:val="24"/>
              </w:rPr>
              <w:t>г</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 xml:space="preserve">1 место </w:t>
            </w:r>
          </w:p>
          <w:p w:rsidR="00945790" w:rsidRDefault="00945790" w:rsidP="00115863">
            <w:pPr>
              <w:jc w:val="center"/>
              <w:rPr>
                <w:rFonts w:ascii="Times New Roman" w:hAnsi="Times New Roman" w:cs="Times New Roman"/>
                <w:sz w:val="24"/>
                <w:szCs w:val="24"/>
              </w:rPr>
            </w:pPr>
            <w:proofErr w:type="spellStart"/>
            <w:r>
              <w:rPr>
                <w:rFonts w:ascii="Times New Roman" w:hAnsi="Times New Roman" w:cs="Times New Roman"/>
                <w:sz w:val="24"/>
                <w:szCs w:val="24"/>
              </w:rPr>
              <w:t>Тихановский</w:t>
            </w:r>
            <w:proofErr w:type="spellEnd"/>
            <w:r>
              <w:rPr>
                <w:rFonts w:ascii="Times New Roman" w:hAnsi="Times New Roman" w:cs="Times New Roman"/>
                <w:sz w:val="24"/>
                <w:szCs w:val="24"/>
              </w:rPr>
              <w:t xml:space="preserve"> Михаил</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Городской конкурс новогодних игрушек "</w:t>
            </w:r>
            <w:proofErr w:type="spellStart"/>
            <w:r>
              <w:rPr>
                <w:rFonts w:ascii="Times New Roman" w:hAnsi="Times New Roman" w:cs="Times New Roman"/>
                <w:sz w:val="24"/>
                <w:szCs w:val="24"/>
              </w:rPr>
              <w:t>ЯрЁлка</w:t>
            </w:r>
            <w:proofErr w:type="spellEnd"/>
            <w:r>
              <w:rPr>
                <w:rFonts w:ascii="Times New Roman" w:hAnsi="Times New Roman" w:cs="Times New Roman"/>
                <w:sz w:val="24"/>
                <w:szCs w:val="24"/>
              </w:rPr>
              <w:t>"</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Приказ ДО от 25.10.2023г №01-05/1026</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10.11.2024</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15.12.202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1 место по району семья Кудряшовых</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 xml:space="preserve">3 место по городу </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Городской конкурс "Здоровье - это здорово!"</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Приказ ДО от 20.11.2023г № 01-05/1121</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20.11.2024</w:t>
            </w:r>
          </w:p>
          <w:p w:rsidR="00945790" w:rsidRPr="006D2EE7" w:rsidRDefault="00945790" w:rsidP="00115863">
            <w:pPr>
              <w:jc w:val="center"/>
              <w:rPr>
                <w:rFonts w:ascii="Times New Roman" w:hAnsi="Times New Roman" w:cs="Times New Roman"/>
                <w:sz w:val="24"/>
                <w:szCs w:val="24"/>
              </w:rPr>
            </w:pPr>
            <w:r>
              <w:rPr>
                <w:rFonts w:ascii="Times New Roman" w:hAnsi="Times New Roman" w:cs="Times New Roman"/>
                <w:sz w:val="24"/>
                <w:szCs w:val="24"/>
              </w:rPr>
              <w:t>28.12.202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Итоги не подведены</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Городская добровольческая акция "Три Добрых Дела"</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Приказ ДО №01-05/969</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23.10.2024</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15.12.202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Городской конкурс творческих работ "Новогодний калейдоскоп" Приказ ДО от 08.11.2023г № 01-05/1073</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13.11.2024</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29.12.202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Итоги не подведены</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spacing w:after="0" w:line="240" w:lineRule="auto"/>
              <w:ind w:left="25"/>
              <w:jc w:val="both"/>
              <w:rPr>
                <w:rFonts w:ascii="Times New Roman" w:hAnsi="Times New Roman" w:cs="Times New Roman"/>
                <w:sz w:val="24"/>
                <w:szCs w:val="24"/>
              </w:rPr>
            </w:pPr>
            <w:r>
              <w:rPr>
                <w:rFonts w:ascii="Times New Roman" w:hAnsi="Times New Roman" w:cs="Times New Roman"/>
                <w:sz w:val="24"/>
                <w:szCs w:val="24"/>
              </w:rPr>
              <w:t>Городской дистанционный конкурс "Из дома в сказку"</w:t>
            </w:r>
          </w:p>
          <w:p w:rsidR="00945790" w:rsidRDefault="00945790" w:rsidP="00115863">
            <w:pPr>
              <w:pStyle w:val="a9"/>
              <w:spacing w:after="0" w:line="240" w:lineRule="auto"/>
              <w:ind w:left="25"/>
              <w:jc w:val="both"/>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 01-05/73 от 25.01.2023</w:t>
            </w: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15.02-31.03.202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Pr="005D3B6E" w:rsidRDefault="00945790" w:rsidP="00115863">
            <w:pPr>
              <w:rPr>
                <w:rFonts w:ascii="Times New Roman" w:hAnsi="Times New Roman" w:cs="Times New Roman"/>
                <w:sz w:val="24"/>
                <w:szCs w:val="24"/>
              </w:rPr>
            </w:pPr>
            <w:r>
              <w:rPr>
                <w:rFonts w:ascii="Times New Roman" w:hAnsi="Times New Roman" w:cs="Times New Roman"/>
                <w:sz w:val="24"/>
                <w:szCs w:val="24"/>
              </w:rPr>
              <w:t>Участие в развивающей игре "</w:t>
            </w:r>
            <w:proofErr w:type="spellStart"/>
            <w:r>
              <w:rPr>
                <w:rFonts w:ascii="Times New Roman" w:hAnsi="Times New Roman" w:cs="Times New Roman"/>
                <w:sz w:val="24"/>
                <w:szCs w:val="24"/>
              </w:rPr>
              <w:t>Квиз</w:t>
            </w:r>
            <w:proofErr w:type="spellEnd"/>
            <w:r>
              <w:rPr>
                <w:rFonts w:ascii="Times New Roman" w:hAnsi="Times New Roman" w:cs="Times New Roman"/>
                <w:sz w:val="24"/>
                <w:szCs w:val="24"/>
              </w:rPr>
              <w:t xml:space="preserve"> ПДД - Сюрприз" ("ЦЕНТР ДЕТЕЙ И ЮНОШЕСТВА")</w:t>
            </w:r>
          </w:p>
        </w:tc>
        <w:tc>
          <w:tcPr>
            <w:tcW w:w="1675" w:type="dxa"/>
          </w:tcPr>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10.02.202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Участие</w:t>
            </w:r>
          </w:p>
          <w:p w:rsidR="00945790" w:rsidRPr="00AB4C06"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(победителей не выявляли)</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shd w:val="clear" w:color="auto" w:fill="FFFFFF"/>
              <w:tabs>
                <w:tab w:val="left" w:pos="376"/>
              </w:tabs>
              <w:rPr>
                <w:rFonts w:ascii="Times New Roman" w:hAnsi="Times New Roman" w:cs="Times New Roman"/>
                <w:sz w:val="24"/>
                <w:szCs w:val="24"/>
              </w:rPr>
            </w:pPr>
            <w:r w:rsidRPr="00590FA4">
              <w:rPr>
                <w:rFonts w:ascii="Times New Roman" w:hAnsi="Times New Roman" w:cs="Times New Roman"/>
                <w:sz w:val="24"/>
                <w:szCs w:val="24"/>
              </w:rPr>
              <w:t xml:space="preserve">Фестиваль-конкурс вокальных и инструментальных ансамблей </w:t>
            </w:r>
            <w:r>
              <w:rPr>
                <w:rFonts w:ascii="Times New Roman" w:hAnsi="Times New Roman" w:cs="Times New Roman"/>
                <w:sz w:val="24"/>
                <w:szCs w:val="24"/>
              </w:rPr>
              <w:t>"Маленькие дети - большие таланты"</w:t>
            </w:r>
          </w:p>
          <w:p w:rsidR="00945790" w:rsidRPr="00590FA4" w:rsidRDefault="00945790" w:rsidP="00115863">
            <w:pPr>
              <w:shd w:val="clear" w:color="auto" w:fill="FFFFFF"/>
              <w:tabs>
                <w:tab w:val="left" w:pos="376"/>
              </w:tabs>
              <w:rPr>
                <w:rFonts w:ascii="Times New Roman" w:hAnsi="Times New Roman" w:cs="Times New Roman"/>
                <w:sz w:val="24"/>
                <w:szCs w:val="24"/>
              </w:rPr>
            </w:pPr>
            <w:proofErr w:type="spellStart"/>
            <w:r>
              <w:rPr>
                <w:rFonts w:ascii="Times New Roman" w:hAnsi="Times New Roman" w:cs="Times New Roman"/>
                <w:sz w:val="24"/>
                <w:szCs w:val="24"/>
              </w:rPr>
              <w:t>Прю</w:t>
            </w:r>
            <w:proofErr w:type="spellEnd"/>
            <w:r>
              <w:rPr>
                <w:rFonts w:ascii="Times New Roman" w:hAnsi="Times New Roman" w:cs="Times New Roman"/>
                <w:sz w:val="24"/>
                <w:szCs w:val="24"/>
              </w:rPr>
              <w:t xml:space="preserve"> №01-05/98 от 31.01.2023</w:t>
            </w:r>
          </w:p>
        </w:tc>
        <w:tc>
          <w:tcPr>
            <w:tcW w:w="1675" w:type="dxa"/>
          </w:tcPr>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01.02-23.03.202</w:t>
            </w:r>
            <w:r w:rsidR="001F524B">
              <w:rPr>
                <w:rFonts w:ascii="Times New Roman" w:hAnsi="Times New Roman" w:cs="Times New Roman"/>
                <w:sz w:val="24"/>
                <w:szCs w:val="24"/>
              </w:rPr>
              <w:t>4</w:t>
            </w:r>
          </w:p>
        </w:tc>
        <w:tc>
          <w:tcPr>
            <w:tcW w:w="3054" w:type="dxa"/>
          </w:tcPr>
          <w:p w:rsidR="00945790" w:rsidRPr="001E1EBE"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Лауреат 1 степени</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rPr>
                <w:rFonts w:ascii="Times New Roman" w:hAnsi="Times New Roman" w:cs="Times New Roman"/>
                <w:sz w:val="24"/>
                <w:szCs w:val="24"/>
              </w:rPr>
            </w:pPr>
            <w:r>
              <w:rPr>
                <w:rFonts w:ascii="Times New Roman" w:hAnsi="Times New Roman" w:cs="Times New Roman"/>
                <w:sz w:val="24"/>
                <w:szCs w:val="24"/>
              </w:rPr>
              <w:t>Фестиваль-конкурс детско-юношеского художественного творчества детей с ОВЗ "Стремление к звездам"</w:t>
            </w:r>
          </w:p>
          <w:p w:rsidR="00945790" w:rsidRDefault="00945790" w:rsidP="00115863">
            <w:pPr>
              <w:rPr>
                <w:rFonts w:ascii="Times New Roman" w:hAnsi="Times New Roman" w:cs="Times New Roman"/>
                <w:sz w:val="24"/>
                <w:szCs w:val="24"/>
              </w:rPr>
            </w:pPr>
            <w:r>
              <w:rPr>
                <w:rFonts w:ascii="Times New Roman" w:hAnsi="Times New Roman" w:cs="Times New Roman"/>
                <w:sz w:val="24"/>
                <w:szCs w:val="24"/>
              </w:rPr>
              <w:t>Пр. № 01-05/244 от 22.03.2023</w:t>
            </w: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01.02-15.03.202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Диплом 2 степени</w:t>
            </w:r>
          </w:p>
          <w:p w:rsidR="00945790" w:rsidRDefault="00945790" w:rsidP="00115863">
            <w:pPr>
              <w:jc w:val="center"/>
              <w:rPr>
                <w:rFonts w:ascii="Times New Roman" w:hAnsi="Times New Roman" w:cs="Times New Roman"/>
                <w:i/>
                <w:sz w:val="24"/>
                <w:szCs w:val="24"/>
              </w:rPr>
            </w:pPr>
            <w:proofErr w:type="gramStart"/>
            <w:r>
              <w:rPr>
                <w:rFonts w:ascii="Times New Roman" w:hAnsi="Times New Roman" w:cs="Times New Roman"/>
                <w:i/>
                <w:sz w:val="24"/>
                <w:szCs w:val="24"/>
              </w:rPr>
              <w:t>(</w:t>
            </w:r>
            <w:proofErr w:type="spellStart"/>
            <w:r>
              <w:rPr>
                <w:rFonts w:ascii="Times New Roman" w:hAnsi="Times New Roman" w:cs="Times New Roman"/>
                <w:i/>
                <w:sz w:val="24"/>
                <w:szCs w:val="24"/>
              </w:rPr>
              <w:t>Олоничева</w:t>
            </w:r>
            <w:proofErr w:type="spellEnd"/>
            <w:r>
              <w:rPr>
                <w:rFonts w:ascii="Times New Roman" w:hAnsi="Times New Roman" w:cs="Times New Roman"/>
                <w:i/>
                <w:sz w:val="24"/>
                <w:szCs w:val="24"/>
              </w:rPr>
              <w:t xml:space="preserve"> Виктория,</w:t>
            </w:r>
            <w:proofErr w:type="gramEnd"/>
          </w:p>
          <w:p w:rsidR="00945790" w:rsidRPr="00C276E9" w:rsidRDefault="00945790" w:rsidP="00115863">
            <w:pPr>
              <w:jc w:val="center"/>
              <w:rPr>
                <w:rFonts w:ascii="Times New Roman" w:hAnsi="Times New Roman" w:cs="Times New Roman"/>
                <w:i/>
                <w:sz w:val="24"/>
                <w:szCs w:val="24"/>
              </w:rPr>
            </w:pPr>
            <w:proofErr w:type="gramStart"/>
            <w:r>
              <w:rPr>
                <w:rFonts w:ascii="Times New Roman" w:hAnsi="Times New Roman" w:cs="Times New Roman"/>
                <w:i/>
                <w:sz w:val="24"/>
                <w:szCs w:val="24"/>
              </w:rPr>
              <w:t>Дмитриев Олег)</w:t>
            </w:r>
            <w:proofErr w:type="gramEnd"/>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rPr>
                <w:rFonts w:ascii="Times New Roman" w:hAnsi="Times New Roman" w:cs="Times New Roman"/>
                <w:sz w:val="24"/>
                <w:szCs w:val="24"/>
              </w:rPr>
            </w:pPr>
            <w:r>
              <w:rPr>
                <w:rFonts w:ascii="Times New Roman" w:hAnsi="Times New Roman" w:cs="Times New Roman"/>
                <w:sz w:val="24"/>
                <w:szCs w:val="24"/>
              </w:rPr>
              <w:t>Открытый дистанционный городской конкурс-выставка декоративно-прикладного и изобразительного творчества "Пасхальная радость".  Приказ № 01-05/186 от 28.02.2023</w:t>
            </w: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27.03.-215.04.202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 xml:space="preserve">Сертификат участника </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Pr="005D3B6E" w:rsidRDefault="00945790" w:rsidP="00115863">
            <w:pPr>
              <w:rPr>
                <w:rFonts w:ascii="Times New Roman" w:hAnsi="Times New Roman" w:cs="Times New Roman"/>
                <w:sz w:val="24"/>
                <w:szCs w:val="24"/>
              </w:rPr>
            </w:pPr>
            <w:r>
              <w:rPr>
                <w:rFonts w:ascii="Times New Roman" w:hAnsi="Times New Roman" w:cs="Times New Roman"/>
                <w:sz w:val="24"/>
                <w:szCs w:val="24"/>
              </w:rPr>
              <w:t>Городской творческий дистанционный конкурс "Мама - главный в мире человек". Пр. № 01-05/66 от 24.01.2023</w:t>
            </w:r>
          </w:p>
        </w:tc>
        <w:tc>
          <w:tcPr>
            <w:tcW w:w="1675" w:type="dxa"/>
          </w:tcPr>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22.02.-15.03.202</w:t>
            </w:r>
            <w:r w:rsidR="001F524B">
              <w:rPr>
                <w:rFonts w:ascii="Times New Roman" w:hAnsi="Times New Roman" w:cs="Times New Roman"/>
                <w:sz w:val="24"/>
                <w:szCs w:val="24"/>
              </w:rPr>
              <w:t>4</w:t>
            </w:r>
          </w:p>
        </w:tc>
        <w:tc>
          <w:tcPr>
            <w:tcW w:w="3054" w:type="dxa"/>
          </w:tcPr>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rPr>
                <w:rFonts w:ascii="Times New Roman" w:hAnsi="Times New Roman" w:cs="Times New Roman"/>
                <w:sz w:val="24"/>
                <w:szCs w:val="24"/>
              </w:rPr>
            </w:pPr>
            <w:r>
              <w:rPr>
                <w:rFonts w:ascii="Times New Roman" w:hAnsi="Times New Roman" w:cs="Times New Roman"/>
                <w:sz w:val="24"/>
                <w:szCs w:val="24"/>
              </w:rPr>
              <w:t>Интеллектуал 5+; шахматный турнир. Пр. № 01-05/353 от 13.04.2023</w:t>
            </w: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17.04-04.05.202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i/>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rPr>
                <w:rFonts w:ascii="Times New Roman" w:hAnsi="Times New Roman" w:cs="Times New Roman"/>
                <w:sz w:val="24"/>
                <w:szCs w:val="24"/>
              </w:rPr>
            </w:pPr>
            <w:r>
              <w:rPr>
                <w:rFonts w:ascii="Times New Roman" w:hAnsi="Times New Roman" w:cs="Times New Roman"/>
                <w:sz w:val="24"/>
                <w:szCs w:val="24"/>
              </w:rPr>
              <w:t>Интеллектуал 5+; Шашечный турнир. Пр. № 01-05/352 от 13.04.2023</w:t>
            </w: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17.04-03.05.202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ind w:left="167"/>
              <w:rPr>
                <w:rFonts w:ascii="Times New Roman" w:hAnsi="Times New Roman" w:cs="Times New Roman"/>
                <w:sz w:val="24"/>
                <w:szCs w:val="24"/>
              </w:rPr>
            </w:pPr>
            <w:r>
              <w:rPr>
                <w:rFonts w:ascii="Times New Roman" w:hAnsi="Times New Roman" w:cs="Times New Roman"/>
                <w:sz w:val="24"/>
                <w:szCs w:val="24"/>
              </w:rPr>
              <w:t>Городской конкурс "Человек труд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сила, надежда и доблесть Ярославля"</w:t>
            </w:r>
          </w:p>
          <w:p w:rsidR="00945790" w:rsidRDefault="00945790" w:rsidP="00115863">
            <w:pPr>
              <w:pStyle w:val="a9"/>
              <w:ind w:left="167"/>
              <w:rPr>
                <w:rFonts w:ascii="Times New Roman" w:hAnsi="Times New Roman" w:cs="Times New Roman"/>
                <w:sz w:val="24"/>
                <w:szCs w:val="24"/>
              </w:rPr>
            </w:pPr>
            <w:r>
              <w:rPr>
                <w:rFonts w:ascii="Times New Roman" w:hAnsi="Times New Roman" w:cs="Times New Roman"/>
                <w:sz w:val="24"/>
                <w:szCs w:val="24"/>
              </w:rPr>
              <w:t xml:space="preserve">Распоряжение главы </w:t>
            </w:r>
            <w:r>
              <w:rPr>
                <w:rFonts w:ascii="Times New Roman" w:hAnsi="Times New Roman" w:cs="Times New Roman"/>
                <w:sz w:val="24"/>
                <w:szCs w:val="24"/>
              </w:rPr>
              <w:lastRenderedPageBreak/>
              <w:t>территориальной администрации Кировского и Ленинского районов мэрии г</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рославля №49 от 09.02.2023</w:t>
            </w: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lastRenderedPageBreak/>
              <w:t>апрель-май</w:t>
            </w:r>
          </w:p>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2024</w:t>
            </w:r>
            <w:r w:rsidR="00945790">
              <w:rPr>
                <w:rFonts w:ascii="Times New Roman" w:hAnsi="Times New Roman" w:cs="Times New Roman"/>
                <w:sz w:val="24"/>
                <w:szCs w:val="24"/>
              </w:rPr>
              <w:t xml:space="preserve">г. </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Диплом победителя</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 xml:space="preserve"> в номинации </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"Лучшие работники организации"</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Pr="005D3B6E" w:rsidRDefault="00945790" w:rsidP="001158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Дистанционный конкурс творческих работ "Майский праздник - День Победы". Пр. № 01.15/250 от 23.03.2023</w:t>
            </w:r>
          </w:p>
        </w:tc>
        <w:tc>
          <w:tcPr>
            <w:tcW w:w="1675" w:type="dxa"/>
          </w:tcPr>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03.04-12.05.202</w:t>
            </w:r>
            <w:r w:rsidR="001F524B">
              <w:rPr>
                <w:rFonts w:ascii="Times New Roman" w:hAnsi="Times New Roman" w:cs="Times New Roman"/>
                <w:sz w:val="24"/>
                <w:szCs w:val="24"/>
              </w:rPr>
              <w:t>4</w:t>
            </w:r>
          </w:p>
        </w:tc>
        <w:tc>
          <w:tcPr>
            <w:tcW w:w="3054" w:type="dxa"/>
          </w:tcPr>
          <w:p w:rsidR="00945790" w:rsidRPr="005D3B6E" w:rsidRDefault="00945790" w:rsidP="00115863">
            <w:pPr>
              <w:rPr>
                <w:rFonts w:ascii="Times New Roman" w:hAnsi="Times New Roman" w:cs="Times New Roman"/>
                <w:sz w:val="24"/>
                <w:szCs w:val="24"/>
              </w:rPr>
            </w:pPr>
            <w:r>
              <w:rPr>
                <w:rFonts w:ascii="Times New Roman" w:hAnsi="Times New Roman" w:cs="Times New Roman"/>
                <w:i/>
                <w:sz w:val="24"/>
                <w:szCs w:val="24"/>
              </w:rPr>
              <w:t>Сертификат участника</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Творческий конкурс "С книгой открываю мир", посвященный 120-летию русского советского поэта и переводчика </w:t>
            </w:r>
            <w:proofErr w:type="spellStart"/>
            <w:r>
              <w:rPr>
                <w:rFonts w:ascii="Times New Roman" w:eastAsia="Times New Roman" w:hAnsi="Times New Roman" w:cs="Times New Roman"/>
                <w:color w:val="000000"/>
                <w:sz w:val="24"/>
                <w:szCs w:val="24"/>
                <w:lang w:eastAsia="ru-RU"/>
              </w:rPr>
              <w:t>Заболоцкова</w:t>
            </w:r>
            <w:proofErr w:type="spellEnd"/>
            <w:r>
              <w:rPr>
                <w:rFonts w:ascii="Times New Roman" w:eastAsia="Times New Roman" w:hAnsi="Times New Roman" w:cs="Times New Roman"/>
                <w:color w:val="000000"/>
                <w:sz w:val="24"/>
                <w:szCs w:val="24"/>
                <w:lang w:eastAsia="ru-RU"/>
              </w:rPr>
              <w:t xml:space="preserve"> Н.А.</w:t>
            </w:r>
          </w:p>
          <w:p w:rsidR="00945790" w:rsidRPr="005D3B6E" w:rsidRDefault="00945790" w:rsidP="001158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 №01-05/440</w:t>
            </w: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02.05-26.05.202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 xml:space="preserve">2 место </w:t>
            </w:r>
          </w:p>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(Скворцов Алексей)</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Творческий конкурс  "Часы с кукушкой" по произведениям русской писательницы Софьи Леонидовны Прокофьевой. </w:t>
            </w:r>
          </w:p>
          <w:p w:rsidR="00945790" w:rsidRPr="005D3B6E" w:rsidRDefault="00945790" w:rsidP="001158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 № 01-05/437 от 28.04.2023</w:t>
            </w:r>
          </w:p>
        </w:tc>
        <w:tc>
          <w:tcPr>
            <w:tcW w:w="1675" w:type="dxa"/>
          </w:tcPr>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02.05-26.05.202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3 место</w:t>
            </w:r>
          </w:p>
          <w:p w:rsidR="00945790" w:rsidRPr="005D3B6E" w:rsidRDefault="00945790" w:rsidP="00115863">
            <w:pPr>
              <w:jc w:val="center"/>
              <w:rPr>
                <w:rFonts w:ascii="Times New Roman" w:hAnsi="Times New Roman" w:cs="Times New Roman"/>
                <w:sz w:val="24"/>
                <w:szCs w:val="24"/>
              </w:rPr>
            </w:pPr>
            <w:r>
              <w:rPr>
                <w:rFonts w:ascii="Times New Roman" w:hAnsi="Times New Roman" w:cs="Times New Roman"/>
                <w:sz w:val="24"/>
                <w:szCs w:val="24"/>
              </w:rPr>
              <w:t>(Скворцов Алексей)</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ритмической гимнастики музыкально-спортивных композиций  "Ритмическая мозаика".</w:t>
            </w:r>
          </w:p>
          <w:p w:rsidR="00945790" w:rsidRDefault="00945790" w:rsidP="001158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 № </w:t>
            </w:r>
            <w:r>
              <w:rPr>
                <w:rFonts w:ascii="Times New Roman" w:hAnsi="Times New Roman" w:cs="Times New Roman"/>
                <w:sz w:val="24"/>
                <w:szCs w:val="24"/>
              </w:rPr>
              <w:t>01-05/441 от</w:t>
            </w: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Май 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2 место</w:t>
            </w:r>
          </w:p>
          <w:p w:rsidR="00945790" w:rsidRPr="00034E16"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("Волшебные цыплята</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Сорокина А.В.)</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945790">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Организационно-массовые мероприятия  </w:t>
            </w:r>
          </w:p>
          <w:p w:rsidR="00945790" w:rsidRDefault="00945790" w:rsidP="00115863">
            <w:pPr>
              <w:shd w:val="clear" w:color="auto" w:fill="FFFFFF"/>
              <w:rPr>
                <w:rFonts w:ascii="Times New Roman" w:eastAsia="Times New Roman" w:hAnsi="Times New Roman" w:cs="Times New Roman"/>
                <w:color w:val="000000"/>
                <w:sz w:val="24"/>
                <w:szCs w:val="24"/>
                <w:lang w:eastAsia="ru-RU"/>
              </w:rPr>
            </w:pP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03.04-07.04</w:t>
            </w:r>
          </w:p>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202</w:t>
            </w:r>
            <w:r w:rsidR="001F524B">
              <w:rPr>
                <w:rFonts w:ascii="Times New Roman" w:hAnsi="Times New Roman" w:cs="Times New Roman"/>
                <w:sz w:val="24"/>
                <w:szCs w:val="24"/>
              </w:rPr>
              <w:t>4</w:t>
            </w:r>
          </w:p>
        </w:tc>
        <w:tc>
          <w:tcPr>
            <w:tcW w:w="3054" w:type="dxa"/>
          </w:tcPr>
          <w:p w:rsidR="00945790" w:rsidRDefault="00945790" w:rsidP="00115863">
            <w:pPr>
              <w:jc w:val="center"/>
              <w:rPr>
                <w:rFonts w:ascii="Times New Roman" w:hAnsi="Times New Roman" w:cs="Times New Roman"/>
                <w:i/>
                <w:sz w:val="24"/>
                <w:szCs w:val="24"/>
              </w:rPr>
            </w:pPr>
            <w:r>
              <w:rPr>
                <w:rFonts w:ascii="Times New Roman" w:hAnsi="Times New Roman" w:cs="Times New Roman"/>
                <w:i/>
                <w:sz w:val="24"/>
                <w:szCs w:val="24"/>
              </w:rPr>
              <w:t>Участие</w:t>
            </w:r>
          </w:p>
        </w:tc>
      </w:tr>
      <w:tr w:rsidR="00945790" w:rsidTr="00115863">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945790">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"Умные каникулы"</w:t>
            </w:r>
          </w:p>
          <w:p w:rsidR="00945790" w:rsidRDefault="00945790" w:rsidP="00945790">
            <w:pPr>
              <w:pStyle w:val="a9"/>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Пр. № 01-05/257 от 24.03.2023</w:t>
            </w:r>
          </w:p>
        </w:tc>
        <w:tc>
          <w:tcPr>
            <w:tcW w:w="1675" w:type="dxa"/>
          </w:tcPr>
          <w:p w:rsidR="00945790" w:rsidRDefault="00945790" w:rsidP="00115863">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3054" w:type="dxa"/>
          </w:tcPr>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Участие</w:t>
            </w:r>
          </w:p>
        </w:tc>
      </w:tr>
      <w:tr w:rsidR="00945790" w:rsidTr="00115863">
        <w:trPr>
          <w:trHeight w:val="982"/>
        </w:trPr>
        <w:tc>
          <w:tcPr>
            <w:tcW w:w="2158" w:type="dxa"/>
            <w:vMerge w:val="restart"/>
          </w:tcPr>
          <w:p w:rsidR="00945790" w:rsidRPr="005D3B6E" w:rsidRDefault="00945790" w:rsidP="00115863">
            <w:pPr>
              <w:jc w:val="center"/>
              <w:rPr>
                <w:rFonts w:ascii="Times New Roman" w:hAnsi="Times New Roman" w:cs="Times New Roman"/>
                <w:sz w:val="24"/>
                <w:szCs w:val="24"/>
              </w:rPr>
            </w:pPr>
            <w:r w:rsidRPr="005D3B6E">
              <w:rPr>
                <w:rFonts w:ascii="Times New Roman" w:hAnsi="Times New Roman" w:cs="Times New Roman"/>
                <w:sz w:val="24"/>
                <w:szCs w:val="24"/>
              </w:rPr>
              <w:t>Областной</w:t>
            </w:r>
          </w:p>
        </w:tc>
        <w:tc>
          <w:tcPr>
            <w:tcW w:w="2860" w:type="dxa"/>
          </w:tcPr>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Городской творческий конкурс "Часы с кукушкой"</w:t>
            </w:r>
          </w:p>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01-05/437 от 28.04.2023</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t>10.05.2024</w:t>
            </w:r>
            <w:r w:rsidR="00945790">
              <w:rPr>
                <w:rFonts w:ascii="Times New Roman" w:hAnsi="Times New Roman" w:cs="Times New Roman"/>
                <w:sz w:val="24"/>
                <w:szCs w:val="24"/>
              </w:rPr>
              <w:t>-25.05.202</w:t>
            </w:r>
            <w:r>
              <w:rPr>
                <w:rFonts w:ascii="Times New Roman" w:hAnsi="Times New Roman" w:cs="Times New Roman"/>
                <w:sz w:val="24"/>
                <w:szCs w:val="24"/>
              </w:rPr>
              <w:t>4</w:t>
            </w:r>
          </w:p>
        </w:tc>
        <w:tc>
          <w:tcPr>
            <w:tcW w:w="3054" w:type="dxa"/>
          </w:tcPr>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3 место Скворцов Алексей</w:t>
            </w:r>
          </w:p>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 xml:space="preserve">в номинации </w:t>
            </w:r>
          </w:p>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"Поделка из бумаги"</w:t>
            </w:r>
          </w:p>
          <w:p w:rsidR="00945790" w:rsidRDefault="00945790" w:rsidP="00115863">
            <w:pPr>
              <w:pStyle w:val="a9"/>
              <w:ind w:left="167"/>
              <w:jc w:val="center"/>
              <w:rPr>
                <w:rFonts w:ascii="Times New Roman" w:hAnsi="Times New Roman" w:cs="Times New Roman"/>
                <w:sz w:val="24"/>
                <w:szCs w:val="24"/>
              </w:rPr>
            </w:pPr>
          </w:p>
        </w:tc>
      </w:tr>
      <w:tr w:rsidR="00945790" w:rsidTr="00115863">
        <w:trPr>
          <w:trHeight w:val="982"/>
        </w:trPr>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115863">
            <w:pPr>
              <w:pStyle w:val="a9"/>
              <w:ind w:left="167"/>
              <w:jc w:val="both"/>
              <w:rPr>
                <w:rFonts w:ascii="Times New Roman" w:hAnsi="Times New Roman" w:cs="Times New Roman"/>
                <w:sz w:val="24"/>
                <w:szCs w:val="24"/>
              </w:rPr>
            </w:pPr>
            <w:r>
              <w:rPr>
                <w:rFonts w:ascii="Times New Roman" w:hAnsi="Times New Roman" w:cs="Times New Roman"/>
                <w:sz w:val="24"/>
                <w:szCs w:val="24"/>
              </w:rPr>
              <w:t xml:space="preserve">Городской конкурс ритмической гимнастики, музыкально-спортивных </w:t>
            </w:r>
            <w:r>
              <w:rPr>
                <w:rFonts w:ascii="Times New Roman" w:hAnsi="Times New Roman" w:cs="Times New Roman"/>
                <w:sz w:val="24"/>
                <w:szCs w:val="24"/>
              </w:rPr>
              <w:lastRenderedPageBreak/>
              <w:t>композиций "Ритмическая мозаика"</w:t>
            </w:r>
          </w:p>
          <w:p w:rsidR="00945790" w:rsidRDefault="00945790" w:rsidP="00115863">
            <w:pPr>
              <w:pStyle w:val="a9"/>
              <w:ind w:left="1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 № 01-05/441 от 28.04.2023</w:t>
            </w:r>
          </w:p>
        </w:tc>
        <w:tc>
          <w:tcPr>
            <w:tcW w:w="1675" w:type="dxa"/>
          </w:tcPr>
          <w:p w:rsidR="00945790" w:rsidRDefault="001F524B" w:rsidP="00115863">
            <w:pPr>
              <w:jc w:val="center"/>
              <w:rPr>
                <w:rFonts w:ascii="Times New Roman" w:hAnsi="Times New Roman" w:cs="Times New Roman"/>
                <w:sz w:val="24"/>
                <w:szCs w:val="24"/>
              </w:rPr>
            </w:pPr>
            <w:r>
              <w:rPr>
                <w:rFonts w:ascii="Times New Roman" w:hAnsi="Times New Roman" w:cs="Times New Roman"/>
                <w:sz w:val="24"/>
                <w:szCs w:val="24"/>
              </w:rPr>
              <w:lastRenderedPageBreak/>
              <w:t>02.05.2024</w:t>
            </w:r>
            <w:r w:rsidR="00945790">
              <w:rPr>
                <w:rFonts w:ascii="Times New Roman" w:hAnsi="Times New Roman" w:cs="Times New Roman"/>
                <w:sz w:val="24"/>
                <w:szCs w:val="24"/>
              </w:rPr>
              <w:t>-30.05.202</w:t>
            </w:r>
            <w:r>
              <w:rPr>
                <w:rFonts w:ascii="Times New Roman" w:hAnsi="Times New Roman" w:cs="Times New Roman"/>
                <w:sz w:val="24"/>
                <w:szCs w:val="24"/>
              </w:rPr>
              <w:t>4</w:t>
            </w:r>
          </w:p>
        </w:tc>
        <w:tc>
          <w:tcPr>
            <w:tcW w:w="3054" w:type="dxa"/>
          </w:tcPr>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 xml:space="preserve">2 место </w:t>
            </w:r>
          </w:p>
          <w:p w:rsidR="00945790" w:rsidRDefault="00945790" w:rsidP="00115863">
            <w:pPr>
              <w:pStyle w:val="a9"/>
              <w:ind w:left="167"/>
              <w:jc w:val="center"/>
              <w:rPr>
                <w:rFonts w:ascii="Times New Roman" w:hAnsi="Times New Roman" w:cs="Times New Roman"/>
                <w:sz w:val="24"/>
                <w:szCs w:val="24"/>
              </w:rPr>
            </w:pPr>
            <w:r>
              <w:rPr>
                <w:rFonts w:ascii="Times New Roman" w:hAnsi="Times New Roman" w:cs="Times New Roman"/>
                <w:sz w:val="24"/>
                <w:szCs w:val="24"/>
              </w:rPr>
              <w:t>в номинации "Музыкально-спортивная композиция 5-6 лет"</w:t>
            </w:r>
          </w:p>
        </w:tc>
      </w:tr>
      <w:tr w:rsidR="00945790" w:rsidTr="00115863">
        <w:trPr>
          <w:trHeight w:val="982"/>
        </w:trPr>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0A5C58">
            <w:pPr>
              <w:pStyle w:val="a9"/>
              <w:spacing w:after="0" w:line="240" w:lineRule="auto"/>
              <w:ind w:left="25" w:hanging="25"/>
              <w:jc w:val="both"/>
              <w:rPr>
                <w:rFonts w:ascii="Times New Roman" w:hAnsi="Times New Roman" w:cs="Times New Roman"/>
                <w:sz w:val="24"/>
                <w:szCs w:val="24"/>
              </w:rPr>
            </w:pPr>
            <w:r>
              <w:rPr>
                <w:rFonts w:ascii="Times New Roman" w:hAnsi="Times New Roman" w:cs="Times New Roman"/>
                <w:sz w:val="24"/>
                <w:szCs w:val="24"/>
              </w:rPr>
              <w:t xml:space="preserve"> Творческий конкурс "К нам идет Новый год"</w:t>
            </w:r>
          </w:p>
          <w:p w:rsidR="00945790" w:rsidRPr="005D3B6E" w:rsidRDefault="00945790" w:rsidP="000A5C58">
            <w:pPr>
              <w:pStyle w:val="a9"/>
              <w:spacing w:after="0" w:line="240" w:lineRule="auto"/>
              <w:ind w:left="25" w:hanging="25"/>
              <w:jc w:val="both"/>
              <w:rPr>
                <w:rFonts w:ascii="Times New Roman" w:hAnsi="Times New Roman" w:cs="Times New Roman"/>
                <w:sz w:val="24"/>
                <w:szCs w:val="24"/>
              </w:rPr>
            </w:pPr>
            <w:r>
              <w:rPr>
                <w:rFonts w:ascii="Times New Roman" w:hAnsi="Times New Roman" w:cs="Times New Roman"/>
                <w:sz w:val="24"/>
                <w:szCs w:val="24"/>
              </w:rPr>
              <w:t>Приказ № 17-01/610 от 06.12.2022</w:t>
            </w:r>
          </w:p>
        </w:tc>
        <w:tc>
          <w:tcPr>
            <w:tcW w:w="1675" w:type="dxa"/>
          </w:tcPr>
          <w:p w:rsidR="00945790" w:rsidRPr="005D3B6E" w:rsidRDefault="001F524B" w:rsidP="000A5C58">
            <w:pPr>
              <w:jc w:val="center"/>
              <w:rPr>
                <w:rFonts w:ascii="Times New Roman" w:hAnsi="Times New Roman" w:cs="Times New Roman"/>
                <w:sz w:val="24"/>
                <w:szCs w:val="24"/>
              </w:rPr>
            </w:pPr>
            <w:r>
              <w:rPr>
                <w:rFonts w:ascii="Times New Roman" w:hAnsi="Times New Roman" w:cs="Times New Roman"/>
                <w:sz w:val="24"/>
                <w:szCs w:val="24"/>
              </w:rPr>
              <w:t>декабрь 2024</w:t>
            </w:r>
            <w:r w:rsidR="00945790">
              <w:rPr>
                <w:rFonts w:ascii="Times New Roman" w:hAnsi="Times New Roman" w:cs="Times New Roman"/>
                <w:sz w:val="24"/>
                <w:szCs w:val="24"/>
              </w:rPr>
              <w:t>-</w:t>
            </w:r>
            <w:r w:rsidR="00945790" w:rsidRPr="005D3B6E">
              <w:rPr>
                <w:rFonts w:ascii="Times New Roman" w:hAnsi="Times New Roman" w:cs="Times New Roman"/>
                <w:sz w:val="24"/>
                <w:szCs w:val="24"/>
              </w:rPr>
              <w:t>январь 202</w:t>
            </w:r>
            <w:r>
              <w:rPr>
                <w:rFonts w:ascii="Times New Roman" w:hAnsi="Times New Roman" w:cs="Times New Roman"/>
                <w:sz w:val="24"/>
                <w:szCs w:val="24"/>
              </w:rPr>
              <w:t>5</w:t>
            </w:r>
          </w:p>
        </w:tc>
        <w:tc>
          <w:tcPr>
            <w:tcW w:w="3054" w:type="dxa"/>
          </w:tcPr>
          <w:p w:rsidR="00945790" w:rsidRPr="005D3B6E" w:rsidRDefault="00945790" w:rsidP="000A5C58">
            <w:pPr>
              <w:pStyle w:val="a9"/>
              <w:spacing w:after="0" w:line="240" w:lineRule="auto"/>
              <w:ind w:left="25" w:hanging="25"/>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945790" w:rsidTr="00115863">
        <w:trPr>
          <w:trHeight w:val="982"/>
        </w:trPr>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0A5C58">
            <w:pPr>
              <w:pStyle w:val="a9"/>
              <w:spacing w:after="0" w:line="240" w:lineRule="auto"/>
              <w:ind w:left="25" w:hanging="25"/>
              <w:jc w:val="both"/>
              <w:rPr>
                <w:rFonts w:ascii="Times New Roman" w:hAnsi="Times New Roman" w:cs="Times New Roman"/>
                <w:sz w:val="24"/>
                <w:szCs w:val="24"/>
              </w:rPr>
            </w:pPr>
            <w:r>
              <w:rPr>
                <w:rFonts w:ascii="Times New Roman" w:hAnsi="Times New Roman" w:cs="Times New Roman"/>
                <w:sz w:val="24"/>
                <w:szCs w:val="24"/>
              </w:rPr>
              <w:t>ГОАУ ДО ЯО "Центр детей и юношества"</w:t>
            </w:r>
          </w:p>
          <w:p w:rsidR="00945790" w:rsidRDefault="00945790" w:rsidP="000A5C58">
            <w:pPr>
              <w:pStyle w:val="a9"/>
              <w:spacing w:after="0" w:line="240" w:lineRule="auto"/>
              <w:ind w:left="25" w:hanging="25"/>
              <w:jc w:val="both"/>
              <w:rPr>
                <w:rFonts w:ascii="Times New Roman" w:hAnsi="Times New Roman" w:cs="Times New Roman"/>
                <w:sz w:val="24"/>
                <w:szCs w:val="24"/>
              </w:rPr>
            </w:pPr>
            <w:r>
              <w:rPr>
                <w:rFonts w:ascii="Times New Roman" w:hAnsi="Times New Roman" w:cs="Times New Roman"/>
                <w:sz w:val="24"/>
                <w:szCs w:val="24"/>
              </w:rPr>
              <w:t>Мероприятие по ПДД участие в развивающей игре "</w:t>
            </w:r>
            <w:proofErr w:type="spellStart"/>
            <w:r>
              <w:rPr>
                <w:rFonts w:ascii="Times New Roman" w:hAnsi="Times New Roman" w:cs="Times New Roman"/>
                <w:sz w:val="24"/>
                <w:szCs w:val="24"/>
              </w:rPr>
              <w:t>Квиз</w:t>
            </w:r>
            <w:proofErr w:type="spellEnd"/>
            <w:r>
              <w:rPr>
                <w:rFonts w:ascii="Times New Roman" w:hAnsi="Times New Roman" w:cs="Times New Roman"/>
                <w:sz w:val="24"/>
                <w:szCs w:val="24"/>
              </w:rPr>
              <w:t xml:space="preserve"> ПДД - Сюрприз </w:t>
            </w:r>
          </w:p>
        </w:tc>
        <w:tc>
          <w:tcPr>
            <w:tcW w:w="1675" w:type="dxa"/>
          </w:tcPr>
          <w:p w:rsidR="00945790" w:rsidRDefault="001F524B" w:rsidP="000A5C58">
            <w:pPr>
              <w:jc w:val="center"/>
              <w:rPr>
                <w:rFonts w:ascii="Times New Roman" w:hAnsi="Times New Roman" w:cs="Times New Roman"/>
                <w:sz w:val="24"/>
                <w:szCs w:val="24"/>
              </w:rPr>
            </w:pPr>
            <w:r>
              <w:rPr>
                <w:rFonts w:ascii="Times New Roman" w:hAnsi="Times New Roman" w:cs="Times New Roman"/>
                <w:sz w:val="24"/>
                <w:szCs w:val="24"/>
              </w:rPr>
              <w:t>10.02.2024</w:t>
            </w:r>
          </w:p>
          <w:p w:rsidR="00945790" w:rsidRDefault="00945790" w:rsidP="000A5C58">
            <w:pPr>
              <w:jc w:val="center"/>
              <w:rPr>
                <w:rFonts w:ascii="Times New Roman" w:hAnsi="Times New Roman" w:cs="Times New Roman"/>
                <w:sz w:val="24"/>
                <w:szCs w:val="24"/>
              </w:rPr>
            </w:pPr>
            <w:r>
              <w:rPr>
                <w:rFonts w:ascii="Times New Roman" w:hAnsi="Times New Roman" w:cs="Times New Roman"/>
                <w:sz w:val="24"/>
                <w:szCs w:val="24"/>
              </w:rPr>
              <w:t>17.02.202</w:t>
            </w:r>
            <w:r w:rsidR="001F524B">
              <w:rPr>
                <w:rFonts w:ascii="Times New Roman" w:hAnsi="Times New Roman" w:cs="Times New Roman"/>
                <w:sz w:val="24"/>
                <w:szCs w:val="24"/>
              </w:rPr>
              <w:t>4</w:t>
            </w:r>
          </w:p>
        </w:tc>
        <w:tc>
          <w:tcPr>
            <w:tcW w:w="3054" w:type="dxa"/>
          </w:tcPr>
          <w:p w:rsidR="00945790" w:rsidRDefault="00945790" w:rsidP="000A5C58">
            <w:pPr>
              <w:pStyle w:val="a9"/>
              <w:spacing w:after="0" w:line="240" w:lineRule="auto"/>
              <w:ind w:left="25" w:hanging="25"/>
              <w:jc w:val="center"/>
              <w:rPr>
                <w:rFonts w:ascii="Times New Roman" w:hAnsi="Times New Roman" w:cs="Times New Roman"/>
                <w:sz w:val="24"/>
                <w:szCs w:val="24"/>
              </w:rPr>
            </w:pPr>
            <w:r>
              <w:rPr>
                <w:rFonts w:ascii="Times New Roman" w:hAnsi="Times New Roman" w:cs="Times New Roman"/>
                <w:sz w:val="24"/>
                <w:szCs w:val="24"/>
              </w:rPr>
              <w:t>Участие</w:t>
            </w:r>
          </w:p>
        </w:tc>
      </w:tr>
      <w:tr w:rsidR="00945790" w:rsidTr="00115863">
        <w:trPr>
          <w:trHeight w:val="982"/>
        </w:trPr>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0A5C58">
            <w:pPr>
              <w:pStyle w:val="a9"/>
              <w:ind w:left="25" w:hanging="25"/>
              <w:jc w:val="both"/>
              <w:rPr>
                <w:rFonts w:ascii="Times New Roman" w:hAnsi="Times New Roman" w:cs="Times New Roman"/>
                <w:sz w:val="24"/>
                <w:szCs w:val="24"/>
              </w:rPr>
            </w:pPr>
            <w:r>
              <w:rPr>
                <w:rFonts w:ascii="Times New Roman" w:hAnsi="Times New Roman" w:cs="Times New Roman"/>
                <w:sz w:val="24"/>
                <w:szCs w:val="24"/>
              </w:rPr>
              <w:t>Смотр-конкурс "Наш любимый школьный двор"</w:t>
            </w:r>
          </w:p>
        </w:tc>
        <w:tc>
          <w:tcPr>
            <w:tcW w:w="1675" w:type="dxa"/>
          </w:tcPr>
          <w:p w:rsidR="00945790" w:rsidRDefault="00945790" w:rsidP="000A5C58">
            <w:pPr>
              <w:jc w:val="center"/>
              <w:rPr>
                <w:rFonts w:ascii="Times New Roman" w:hAnsi="Times New Roman" w:cs="Times New Roman"/>
                <w:sz w:val="24"/>
                <w:szCs w:val="24"/>
              </w:rPr>
            </w:pPr>
            <w:r>
              <w:rPr>
                <w:rFonts w:ascii="Times New Roman" w:hAnsi="Times New Roman" w:cs="Times New Roman"/>
                <w:sz w:val="24"/>
                <w:szCs w:val="24"/>
              </w:rPr>
              <w:t>Май-сентябрь</w:t>
            </w:r>
          </w:p>
          <w:p w:rsidR="00945790" w:rsidRDefault="001F524B" w:rsidP="000A5C58">
            <w:pPr>
              <w:jc w:val="center"/>
              <w:rPr>
                <w:rFonts w:ascii="Times New Roman" w:hAnsi="Times New Roman" w:cs="Times New Roman"/>
                <w:sz w:val="24"/>
                <w:szCs w:val="24"/>
              </w:rPr>
            </w:pPr>
            <w:r>
              <w:rPr>
                <w:rFonts w:ascii="Times New Roman" w:hAnsi="Times New Roman" w:cs="Times New Roman"/>
                <w:sz w:val="24"/>
                <w:szCs w:val="24"/>
              </w:rPr>
              <w:t>2024</w:t>
            </w:r>
            <w:r w:rsidR="00945790">
              <w:rPr>
                <w:rFonts w:ascii="Times New Roman" w:hAnsi="Times New Roman" w:cs="Times New Roman"/>
                <w:sz w:val="24"/>
                <w:szCs w:val="24"/>
              </w:rPr>
              <w:t>г</w:t>
            </w:r>
          </w:p>
        </w:tc>
        <w:tc>
          <w:tcPr>
            <w:tcW w:w="3054" w:type="dxa"/>
          </w:tcPr>
          <w:p w:rsidR="00945790" w:rsidRDefault="00945790" w:rsidP="000A5C58">
            <w:pPr>
              <w:pStyle w:val="a9"/>
              <w:ind w:left="25" w:hanging="25"/>
              <w:jc w:val="both"/>
              <w:rPr>
                <w:rFonts w:ascii="Times New Roman" w:hAnsi="Times New Roman" w:cs="Times New Roman"/>
                <w:sz w:val="24"/>
                <w:szCs w:val="24"/>
              </w:rPr>
            </w:pPr>
            <w:r>
              <w:rPr>
                <w:rFonts w:ascii="Times New Roman" w:hAnsi="Times New Roman" w:cs="Times New Roman"/>
                <w:sz w:val="24"/>
                <w:szCs w:val="24"/>
              </w:rPr>
              <w:t>Результаты не подведены</w:t>
            </w:r>
          </w:p>
        </w:tc>
      </w:tr>
      <w:tr w:rsidR="00945790" w:rsidTr="00115863">
        <w:trPr>
          <w:trHeight w:val="982"/>
        </w:trPr>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0A5C58">
            <w:pPr>
              <w:pStyle w:val="a9"/>
              <w:ind w:left="25" w:hanging="25"/>
              <w:jc w:val="both"/>
              <w:rPr>
                <w:rFonts w:ascii="Times New Roman" w:hAnsi="Times New Roman" w:cs="Times New Roman"/>
                <w:sz w:val="24"/>
                <w:szCs w:val="24"/>
              </w:rPr>
            </w:pPr>
            <w:r>
              <w:rPr>
                <w:rFonts w:ascii="Times New Roman" w:hAnsi="Times New Roman" w:cs="Times New Roman"/>
                <w:sz w:val="24"/>
                <w:szCs w:val="24"/>
              </w:rPr>
              <w:t>Творческий конкурс для дошкольников "О чем мечтают дети"</w:t>
            </w:r>
          </w:p>
          <w:p w:rsidR="00945790" w:rsidRDefault="00945790" w:rsidP="000A5C58">
            <w:pPr>
              <w:pStyle w:val="a9"/>
              <w:ind w:left="25" w:hanging="25"/>
              <w:jc w:val="both"/>
              <w:rPr>
                <w:rFonts w:ascii="Times New Roman" w:hAnsi="Times New Roman" w:cs="Times New Roman"/>
                <w:sz w:val="24"/>
                <w:szCs w:val="24"/>
              </w:rPr>
            </w:pPr>
            <w:r>
              <w:rPr>
                <w:rFonts w:ascii="Times New Roman" w:hAnsi="Times New Roman" w:cs="Times New Roman"/>
                <w:sz w:val="24"/>
                <w:szCs w:val="24"/>
              </w:rPr>
              <w:t>ГОАУ ДО ЯО "Центр детей и юношества"</w:t>
            </w:r>
          </w:p>
        </w:tc>
        <w:tc>
          <w:tcPr>
            <w:tcW w:w="1675" w:type="dxa"/>
          </w:tcPr>
          <w:p w:rsidR="00945790" w:rsidRDefault="001F524B" w:rsidP="000A5C58">
            <w:pPr>
              <w:jc w:val="center"/>
              <w:rPr>
                <w:rFonts w:ascii="Times New Roman" w:hAnsi="Times New Roman" w:cs="Times New Roman"/>
                <w:sz w:val="24"/>
                <w:szCs w:val="24"/>
              </w:rPr>
            </w:pPr>
            <w:r>
              <w:rPr>
                <w:rFonts w:ascii="Times New Roman" w:hAnsi="Times New Roman" w:cs="Times New Roman"/>
                <w:sz w:val="24"/>
                <w:szCs w:val="24"/>
              </w:rPr>
              <w:t>01.06.2024</w:t>
            </w:r>
            <w:r w:rsidR="00945790">
              <w:rPr>
                <w:rFonts w:ascii="Times New Roman" w:hAnsi="Times New Roman" w:cs="Times New Roman"/>
                <w:sz w:val="24"/>
                <w:szCs w:val="24"/>
              </w:rPr>
              <w:t>-</w:t>
            </w:r>
          </w:p>
          <w:p w:rsidR="00945790" w:rsidRDefault="00945790" w:rsidP="000A5C58">
            <w:pPr>
              <w:jc w:val="center"/>
              <w:rPr>
                <w:rFonts w:ascii="Times New Roman" w:hAnsi="Times New Roman" w:cs="Times New Roman"/>
                <w:sz w:val="24"/>
                <w:szCs w:val="24"/>
              </w:rPr>
            </w:pPr>
            <w:r>
              <w:rPr>
                <w:rFonts w:ascii="Times New Roman" w:hAnsi="Times New Roman" w:cs="Times New Roman"/>
                <w:sz w:val="24"/>
                <w:szCs w:val="24"/>
              </w:rPr>
              <w:t>08.07.202</w:t>
            </w:r>
            <w:r w:rsidR="001F524B">
              <w:rPr>
                <w:rFonts w:ascii="Times New Roman" w:hAnsi="Times New Roman" w:cs="Times New Roman"/>
                <w:sz w:val="24"/>
                <w:szCs w:val="24"/>
              </w:rPr>
              <w:t>4</w:t>
            </w:r>
          </w:p>
        </w:tc>
        <w:tc>
          <w:tcPr>
            <w:tcW w:w="3054" w:type="dxa"/>
          </w:tcPr>
          <w:p w:rsidR="00945790" w:rsidRDefault="00945790" w:rsidP="000A5C58">
            <w:pPr>
              <w:pStyle w:val="a9"/>
              <w:ind w:left="25" w:hanging="25"/>
              <w:jc w:val="both"/>
              <w:rPr>
                <w:rFonts w:ascii="Times New Roman" w:hAnsi="Times New Roman" w:cs="Times New Roman"/>
                <w:sz w:val="24"/>
                <w:szCs w:val="24"/>
              </w:rPr>
            </w:pPr>
            <w:r>
              <w:rPr>
                <w:rFonts w:ascii="Times New Roman" w:hAnsi="Times New Roman" w:cs="Times New Roman"/>
                <w:sz w:val="24"/>
                <w:szCs w:val="24"/>
              </w:rPr>
              <w:t>Результаты не подведены</w:t>
            </w:r>
          </w:p>
        </w:tc>
      </w:tr>
      <w:tr w:rsidR="00945790" w:rsidTr="00115863">
        <w:trPr>
          <w:trHeight w:val="982"/>
        </w:trPr>
        <w:tc>
          <w:tcPr>
            <w:tcW w:w="2158" w:type="dxa"/>
            <w:vMerge/>
          </w:tcPr>
          <w:p w:rsidR="00945790" w:rsidRPr="005D3B6E" w:rsidRDefault="00945790" w:rsidP="00115863">
            <w:pPr>
              <w:jc w:val="center"/>
              <w:rPr>
                <w:rFonts w:ascii="Times New Roman" w:hAnsi="Times New Roman" w:cs="Times New Roman"/>
                <w:sz w:val="24"/>
                <w:szCs w:val="24"/>
              </w:rPr>
            </w:pPr>
          </w:p>
        </w:tc>
        <w:tc>
          <w:tcPr>
            <w:tcW w:w="2860" w:type="dxa"/>
          </w:tcPr>
          <w:p w:rsidR="00945790" w:rsidRDefault="00945790" w:rsidP="000A5C58">
            <w:pPr>
              <w:pStyle w:val="a9"/>
              <w:spacing w:after="0" w:line="240" w:lineRule="auto"/>
              <w:ind w:left="25" w:hanging="25"/>
              <w:jc w:val="both"/>
              <w:rPr>
                <w:rFonts w:ascii="Times New Roman" w:hAnsi="Times New Roman" w:cs="Times New Roman"/>
                <w:sz w:val="24"/>
                <w:szCs w:val="24"/>
              </w:rPr>
            </w:pPr>
            <w:r>
              <w:rPr>
                <w:rFonts w:ascii="Times New Roman" w:hAnsi="Times New Roman" w:cs="Times New Roman"/>
                <w:sz w:val="24"/>
                <w:szCs w:val="24"/>
              </w:rPr>
              <w:t>Областной конкурс детского творчества "Безопасность на воде глазами детей"</w:t>
            </w:r>
          </w:p>
          <w:p w:rsidR="00945790" w:rsidRDefault="00945790" w:rsidP="000A5C58">
            <w:pPr>
              <w:pStyle w:val="a9"/>
              <w:spacing w:after="0" w:line="240" w:lineRule="auto"/>
              <w:ind w:left="25" w:hanging="25"/>
              <w:jc w:val="both"/>
              <w:rPr>
                <w:rFonts w:ascii="Times New Roman" w:hAnsi="Times New Roman" w:cs="Times New Roman"/>
                <w:sz w:val="24"/>
                <w:szCs w:val="24"/>
              </w:rPr>
            </w:pPr>
            <w:r>
              <w:rPr>
                <w:rFonts w:ascii="Times New Roman" w:hAnsi="Times New Roman" w:cs="Times New Roman"/>
                <w:sz w:val="24"/>
                <w:szCs w:val="24"/>
              </w:rPr>
              <w:t>Приказ №06/07-01 от 16.01.2024г.</w:t>
            </w:r>
          </w:p>
        </w:tc>
        <w:tc>
          <w:tcPr>
            <w:tcW w:w="1675" w:type="dxa"/>
          </w:tcPr>
          <w:p w:rsidR="00945790" w:rsidRDefault="00945790" w:rsidP="000A5C58">
            <w:pPr>
              <w:jc w:val="center"/>
              <w:rPr>
                <w:rFonts w:ascii="Times New Roman" w:hAnsi="Times New Roman" w:cs="Times New Roman"/>
                <w:sz w:val="24"/>
                <w:szCs w:val="24"/>
              </w:rPr>
            </w:pPr>
            <w:r>
              <w:rPr>
                <w:rFonts w:ascii="Times New Roman" w:hAnsi="Times New Roman" w:cs="Times New Roman"/>
                <w:sz w:val="24"/>
                <w:szCs w:val="24"/>
              </w:rPr>
              <w:t>18.03.2024</w:t>
            </w:r>
          </w:p>
          <w:p w:rsidR="00945790" w:rsidRDefault="00945790" w:rsidP="000A5C58">
            <w:pPr>
              <w:jc w:val="center"/>
              <w:rPr>
                <w:rFonts w:ascii="Times New Roman" w:hAnsi="Times New Roman" w:cs="Times New Roman"/>
                <w:sz w:val="24"/>
                <w:szCs w:val="24"/>
              </w:rPr>
            </w:pPr>
            <w:r>
              <w:rPr>
                <w:rFonts w:ascii="Times New Roman" w:hAnsi="Times New Roman" w:cs="Times New Roman"/>
                <w:sz w:val="24"/>
                <w:szCs w:val="24"/>
              </w:rPr>
              <w:t>19.04.2024</w:t>
            </w:r>
          </w:p>
        </w:tc>
        <w:tc>
          <w:tcPr>
            <w:tcW w:w="3054" w:type="dxa"/>
          </w:tcPr>
          <w:p w:rsidR="00945790" w:rsidRDefault="00945790" w:rsidP="000A5C58">
            <w:pPr>
              <w:pStyle w:val="a9"/>
              <w:spacing w:after="0" w:line="240" w:lineRule="auto"/>
              <w:ind w:left="25" w:hanging="25"/>
              <w:jc w:val="center"/>
              <w:rPr>
                <w:rFonts w:ascii="Times New Roman" w:hAnsi="Times New Roman" w:cs="Times New Roman"/>
                <w:sz w:val="24"/>
                <w:szCs w:val="24"/>
              </w:rPr>
            </w:pPr>
            <w:r>
              <w:rPr>
                <w:rFonts w:ascii="Times New Roman" w:hAnsi="Times New Roman" w:cs="Times New Roman"/>
                <w:sz w:val="24"/>
                <w:szCs w:val="24"/>
              </w:rPr>
              <w:t>Участники</w:t>
            </w:r>
          </w:p>
        </w:tc>
      </w:tr>
      <w:tr w:rsidR="00B149C9" w:rsidTr="00115863">
        <w:trPr>
          <w:trHeight w:val="982"/>
        </w:trPr>
        <w:tc>
          <w:tcPr>
            <w:tcW w:w="2158" w:type="dxa"/>
            <w:vMerge w:val="restart"/>
          </w:tcPr>
          <w:p w:rsidR="00B149C9" w:rsidRPr="005D3B6E" w:rsidRDefault="00B149C9" w:rsidP="00115863">
            <w:pPr>
              <w:jc w:val="center"/>
              <w:rPr>
                <w:rFonts w:ascii="Times New Roman" w:hAnsi="Times New Roman" w:cs="Times New Roman"/>
                <w:sz w:val="24"/>
                <w:szCs w:val="24"/>
              </w:rPr>
            </w:pPr>
            <w:r>
              <w:rPr>
                <w:rFonts w:ascii="Times New Roman" w:hAnsi="Times New Roman" w:cs="Times New Roman"/>
                <w:sz w:val="24"/>
                <w:szCs w:val="24"/>
              </w:rPr>
              <w:t>Всероссийский</w:t>
            </w:r>
          </w:p>
        </w:tc>
        <w:tc>
          <w:tcPr>
            <w:tcW w:w="2860" w:type="dxa"/>
          </w:tcPr>
          <w:p w:rsidR="00B149C9" w:rsidRDefault="00B149C9" w:rsidP="000A5C58">
            <w:pPr>
              <w:pStyle w:val="a9"/>
              <w:ind w:left="167"/>
              <w:jc w:val="both"/>
              <w:rPr>
                <w:rFonts w:ascii="Times New Roman" w:hAnsi="Times New Roman" w:cs="Times New Roman"/>
                <w:sz w:val="24"/>
                <w:szCs w:val="24"/>
              </w:rPr>
            </w:pPr>
            <w:r>
              <w:rPr>
                <w:rFonts w:ascii="Times New Roman" w:hAnsi="Times New Roman" w:cs="Times New Roman"/>
                <w:sz w:val="24"/>
                <w:szCs w:val="24"/>
              </w:rPr>
              <w:t>Физкультурно-спортивный комплекс "Готов к труду и обороне"</w:t>
            </w:r>
          </w:p>
          <w:p w:rsidR="00B149C9" w:rsidRDefault="00B149C9" w:rsidP="000A5C58">
            <w:pPr>
              <w:pStyle w:val="a9"/>
              <w:ind w:left="167"/>
              <w:jc w:val="both"/>
              <w:rPr>
                <w:rFonts w:ascii="Times New Roman" w:hAnsi="Times New Roman" w:cs="Times New Roman"/>
                <w:sz w:val="24"/>
                <w:szCs w:val="24"/>
              </w:rPr>
            </w:pPr>
            <w:r>
              <w:rPr>
                <w:rFonts w:ascii="Times New Roman" w:hAnsi="Times New Roman" w:cs="Times New Roman"/>
                <w:sz w:val="24"/>
                <w:szCs w:val="24"/>
              </w:rPr>
              <w:t>Приказ Министерства спорта РФ № 117 от 22.02.2023</w:t>
            </w:r>
          </w:p>
        </w:tc>
        <w:tc>
          <w:tcPr>
            <w:tcW w:w="1675" w:type="dxa"/>
          </w:tcPr>
          <w:p w:rsidR="00B149C9" w:rsidRDefault="001F524B" w:rsidP="000A5C58">
            <w:pPr>
              <w:jc w:val="center"/>
              <w:rPr>
                <w:rFonts w:ascii="Times New Roman" w:hAnsi="Times New Roman" w:cs="Times New Roman"/>
                <w:sz w:val="24"/>
                <w:szCs w:val="24"/>
              </w:rPr>
            </w:pPr>
            <w:r>
              <w:rPr>
                <w:rFonts w:ascii="Times New Roman" w:hAnsi="Times New Roman" w:cs="Times New Roman"/>
                <w:sz w:val="24"/>
                <w:szCs w:val="24"/>
              </w:rPr>
              <w:t>Апрель-май 2024</w:t>
            </w:r>
            <w:r w:rsidR="00B149C9">
              <w:rPr>
                <w:rFonts w:ascii="Times New Roman" w:hAnsi="Times New Roman" w:cs="Times New Roman"/>
                <w:sz w:val="24"/>
                <w:szCs w:val="24"/>
              </w:rPr>
              <w:t>г.</w:t>
            </w:r>
          </w:p>
        </w:tc>
        <w:tc>
          <w:tcPr>
            <w:tcW w:w="3054" w:type="dxa"/>
          </w:tcPr>
          <w:p w:rsidR="00B149C9" w:rsidRDefault="00B149C9" w:rsidP="000A5C58">
            <w:pPr>
              <w:pStyle w:val="a9"/>
              <w:ind w:left="167"/>
              <w:jc w:val="center"/>
              <w:rPr>
                <w:rFonts w:ascii="Times New Roman" w:hAnsi="Times New Roman" w:cs="Times New Roman"/>
                <w:sz w:val="24"/>
                <w:szCs w:val="24"/>
              </w:rPr>
            </w:pPr>
            <w:r>
              <w:rPr>
                <w:rFonts w:ascii="Times New Roman" w:hAnsi="Times New Roman" w:cs="Times New Roman"/>
                <w:sz w:val="24"/>
                <w:szCs w:val="24"/>
              </w:rPr>
              <w:t>7 золотых значков</w:t>
            </w:r>
          </w:p>
        </w:tc>
      </w:tr>
      <w:tr w:rsidR="00B149C9" w:rsidTr="00115863">
        <w:trPr>
          <w:trHeight w:val="982"/>
        </w:trPr>
        <w:tc>
          <w:tcPr>
            <w:tcW w:w="2158" w:type="dxa"/>
            <w:vMerge/>
          </w:tcPr>
          <w:p w:rsidR="00B149C9" w:rsidRDefault="00B149C9" w:rsidP="00115863">
            <w:pPr>
              <w:jc w:val="center"/>
              <w:rPr>
                <w:rFonts w:ascii="Times New Roman" w:hAnsi="Times New Roman" w:cs="Times New Roman"/>
                <w:sz w:val="24"/>
                <w:szCs w:val="24"/>
              </w:rPr>
            </w:pPr>
          </w:p>
        </w:tc>
        <w:tc>
          <w:tcPr>
            <w:tcW w:w="2860" w:type="dxa"/>
          </w:tcPr>
          <w:p w:rsidR="00B149C9" w:rsidRDefault="00B149C9" w:rsidP="000A5C58">
            <w:pPr>
              <w:pStyle w:val="a9"/>
              <w:ind w:left="167"/>
              <w:jc w:val="both"/>
              <w:rPr>
                <w:rFonts w:ascii="Times New Roman" w:hAnsi="Times New Roman" w:cs="Times New Roman"/>
                <w:sz w:val="24"/>
                <w:szCs w:val="24"/>
              </w:rPr>
            </w:pPr>
            <w:r>
              <w:rPr>
                <w:rFonts w:ascii="Times New Roman" w:hAnsi="Times New Roman" w:cs="Times New Roman"/>
                <w:sz w:val="24"/>
                <w:szCs w:val="24"/>
              </w:rPr>
              <w:t>Всероссийская акция "Окна Победы"</w:t>
            </w:r>
          </w:p>
        </w:tc>
        <w:tc>
          <w:tcPr>
            <w:tcW w:w="1675" w:type="dxa"/>
          </w:tcPr>
          <w:p w:rsidR="00B149C9" w:rsidRDefault="001F524B" w:rsidP="000A5C58">
            <w:pPr>
              <w:jc w:val="center"/>
              <w:rPr>
                <w:rFonts w:ascii="Times New Roman" w:hAnsi="Times New Roman" w:cs="Times New Roman"/>
                <w:sz w:val="24"/>
                <w:szCs w:val="24"/>
              </w:rPr>
            </w:pPr>
            <w:r>
              <w:rPr>
                <w:rFonts w:ascii="Times New Roman" w:hAnsi="Times New Roman" w:cs="Times New Roman"/>
                <w:sz w:val="24"/>
                <w:szCs w:val="24"/>
              </w:rPr>
              <w:t>Май 2024</w:t>
            </w:r>
            <w:r w:rsidR="00B149C9">
              <w:rPr>
                <w:rFonts w:ascii="Times New Roman" w:hAnsi="Times New Roman" w:cs="Times New Roman"/>
                <w:sz w:val="24"/>
                <w:szCs w:val="24"/>
              </w:rPr>
              <w:t>г</w:t>
            </w:r>
          </w:p>
        </w:tc>
        <w:tc>
          <w:tcPr>
            <w:tcW w:w="3054" w:type="dxa"/>
          </w:tcPr>
          <w:p w:rsidR="00B149C9" w:rsidRDefault="00B149C9" w:rsidP="000A5C58">
            <w:pPr>
              <w:pStyle w:val="a9"/>
              <w:ind w:left="167"/>
              <w:jc w:val="center"/>
              <w:rPr>
                <w:rFonts w:ascii="Times New Roman" w:hAnsi="Times New Roman" w:cs="Times New Roman"/>
                <w:sz w:val="24"/>
                <w:szCs w:val="24"/>
              </w:rPr>
            </w:pPr>
            <w:r>
              <w:rPr>
                <w:rFonts w:ascii="Times New Roman" w:hAnsi="Times New Roman" w:cs="Times New Roman"/>
                <w:sz w:val="24"/>
                <w:szCs w:val="24"/>
              </w:rPr>
              <w:t>Участие</w:t>
            </w:r>
          </w:p>
        </w:tc>
      </w:tr>
      <w:tr w:rsidR="00B149C9" w:rsidTr="00115863">
        <w:trPr>
          <w:trHeight w:val="687"/>
        </w:trPr>
        <w:tc>
          <w:tcPr>
            <w:tcW w:w="2158" w:type="dxa"/>
          </w:tcPr>
          <w:p w:rsidR="00B149C9" w:rsidRDefault="00B149C9" w:rsidP="00115863">
            <w:pPr>
              <w:jc w:val="center"/>
              <w:rPr>
                <w:rFonts w:ascii="Times New Roman" w:hAnsi="Times New Roman" w:cs="Times New Roman"/>
                <w:sz w:val="24"/>
                <w:szCs w:val="24"/>
              </w:rPr>
            </w:pPr>
            <w:r>
              <w:rPr>
                <w:rFonts w:ascii="Times New Roman" w:hAnsi="Times New Roman" w:cs="Times New Roman"/>
                <w:sz w:val="24"/>
                <w:szCs w:val="24"/>
              </w:rPr>
              <w:t>Международный</w:t>
            </w:r>
          </w:p>
        </w:tc>
        <w:tc>
          <w:tcPr>
            <w:tcW w:w="2860" w:type="dxa"/>
          </w:tcPr>
          <w:p w:rsidR="00B149C9" w:rsidRDefault="00B149C9" w:rsidP="00115863">
            <w:pPr>
              <w:jc w:val="center"/>
              <w:rPr>
                <w:rFonts w:ascii="Times New Roman" w:hAnsi="Times New Roman" w:cs="Times New Roman"/>
                <w:sz w:val="24"/>
                <w:szCs w:val="24"/>
              </w:rPr>
            </w:pPr>
            <w:r>
              <w:rPr>
                <w:rFonts w:ascii="Times New Roman" w:hAnsi="Times New Roman" w:cs="Times New Roman"/>
                <w:sz w:val="24"/>
                <w:szCs w:val="24"/>
              </w:rPr>
              <w:t>Конкурс видеоматериалов "Слово о Театре" к Международному Дню театра 27 марта 2023г.</w:t>
            </w:r>
          </w:p>
          <w:p w:rsidR="00B149C9" w:rsidRDefault="00B149C9" w:rsidP="00115863">
            <w:pPr>
              <w:jc w:val="center"/>
              <w:rPr>
                <w:rFonts w:ascii="Times New Roman" w:hAnsi="Times New Roman" w:cs="Times New Roman"/>
                <w:sz w:val="24"/>
                <w:szCs w:val="24"/>
              </w:rPr>
            </w:pPr>
            <w:r>
              <w:rPr>
                <w:rFonts w:ascii="Times New Roman" w:hAnsi="Times New Roman" w:cs="Times New Roman"/>
                <w:sz w:val="24"/>
                <w:szCs w:val="24"/>
              </w:rPr>
              <w:t xml:space="preserve">Российский государственный </w:t>
            </w:r>
            <w:r>
              <w:rPr>
                <w:rFonts w:ascii="Times New Roman" w:hAnsi="Times New Roman" w:cs="Times New Roman"/>
                <w:sz w:val="24"/>
                <w:szCs w:val="24"/>
              </w:rPr>
              <w:lastRenderedPageBreak/>
              <w:t>академический театр драмы им.Ф.Волкова</w:t>
            </w:r>
          </w:p>
          <w:p w:rsidR="00B149C9" w:rsidRPr="005D3B6E" w:rsidRDefault="00B149C9" w:rsidP="00115863">
            <w:pPr>
              <w:jc w:val="center"/>
              <w:rPr>
                <w:rFonts w:ascii="Times New Roman" w:hAnsi="Times New Roman" w:cs="Times New Roman"/>
                <w:sz w:val="24"/>
                <w:szCs w:val="24"/>
              </w:rPr>
            </w:pPr>
            <w:r>
              <w:rPr>
                <w:rFonts w:ascii="Times New Roman" w:hAnsi="Times New Roman" w:cs="Times New Roman"/>
                <w:sz w:val="24"/>
                <w:szCs w:val="24"/>
              </w:rPr>
              <w:t xml:space="preserve">Культурно-образовательный центр им. Ивана </w:t>
            </w:r>
            <w:proofErr w:type="spellStart"/>
            <w:r>
              <w:rPr>
                <w:rFonts w:ascii="Times New Roman" w:hAnsi="Times New Roman" w:cs="Times New Roman"/>
                <w:sz w:val="24"/>
                <w:szCs w:val="24"/>
              </w:rPr>
              <w:t>Дмитревского</w:t>
            </w:r>
            <w:proofErr w:type="spellEnd"/>
          </w:p>
        </w:tc>
        <w:tc>
          <w:tcPr>
            <w:tcW w:w="1675" w:type="dxa"/>
          </w:tcPr>
          <w:p w:rsidR="00B149C9" w:rsidRPr="005D3B6E" w:rsidRDefault="00B149C9" w:rsidP="00115863">
            <w:pPr>
              <w:jc w:val="center"/>
              <w:rPr>
                <w:rFonts w:ascii="Times New Roman" w:hAnsi="Times New Roman" w:cs="Times New Roman"/>
                <w:sz w:val="24"/>
                <w:szCs w:val="24"/>
              </w:rPr>
            </w:pPr>
            <w:r>
              <w:rPr>
                <w:rFonts w:ascii="Times New Roman" w:hAnsi="Times New Roman" w:cs="Times New Roman"/>
                <w:sz w:val="24"/>
                <w:szCs w:val="24"/>
              </w:rPr>
              <w:lastRenderedPageBreak/>
              <w:t>Февраль-март 202</w:t>
            </w:r>
            <w:r w:rsidR="001F524B">
              <w:rPr>
                <w:rFonts w:ascii="Times New Roman" w:hAnsi="Times New Roman" w:cs="Times New Roman"/>
                <w:sz w:val="24"/>
                <w:szCs w:val="24"/>
              </w:rPr>
              <w:t>4</w:t>
            </w:r>
          </w:p>
        </w:tc>
        <w:tc>
          <w:tcPr>
            <w:tcW w:w="3054" w:type="dxa"/>
          </w:tcPr>
          <w:p w:rsidR="00B149C9" w:rsidRPr="005D3B6E" w:rsidRDefault="00B149C9" w:rsidP="00115863">
            <w:pPr>
              <w:jc w:val="center"/>
              <w:rPr>
                <w:rFonts w:ascii="Times New Roman" w:hAnsi="Times New Roman" w:cs="Times New Roman"/>
                <w:sz w:val="24"/>
                <w:szCs w:val="24"/>
              </w:rPr>
            </w:pPr>
            <w:r>
              <w:rPr>
                <w:rFonts w:ascii="Times New Roman" w:hAnsi="Times New Roman" w:cs="Times New Roman"/>
                <w:sz w:val="24"/>
                <w:szCs w:val="24"/>
              </w:rPr>
              <w:t>Победители</w:t>
            </w:r>
          </w:p>
        </w:tc>
      </w:tr>
      <w:tr w:rsidR="00B149C9" w:rsidTr="00115863">
        <w:trPr>
          <w:trHeight w:val="687"/>
        </w:trPr>
        <w:tc>
          <w:tcPr>
            <w:tcW w:w="2158" w:type="dxa"/>
            <w:vMerge w:val="restart"/>
          </w:tcPr>
          <w:p w:rsidR="00B149C9" w:rsidRDefault="00B149C9" w:rsidP="00115863">
            <w:pPr>
              <w:jc w:val="center"/>
              <w:rPr>
                <w:rFonts w:ascii="Times New Roman" w:hAnsi="Times New Roman" w:cs="Times New Roman"/>
                <w:sz w:val="24"/>
                <w:szCs w:val="24"/>
              </w:rPr>
            </w:pPr>
          </w:p>
        </w:tc>
        <w:tc>
          <w:tcPr>
            <w:tcW w:w="2860" w:type="dxa"/>
          </w:tcPr>
          <w:p w:rsidR="00B149C9" w:rsidRDefault="00B149C9" w:rsidP="000A5C58">
            <w:pPr>
              <w:pStyle w:val="a9"/>
              <w:ind w:left="0" w:hanging="31"/>
              <w:jc w:val="both"/>
              <w:rPr>
                <w:rFonts w:ascii="Times New Roman" w:hAnsi="Times New Roman" w:cs="Times New Roman"/>
                <w:sz w:val="24"/>
                <w:szCs w:val="24"/>
              </w:rPr>
            </w:pPr>
            <w:r>
              <w:rPr>
                <w:rFonts w:ascii="Times New Roman" w:hAnsi="Times New Roman" w:cs="Times New Roman"/>
                <w:sz w:val="24"/>
                <w:szCs w:val="24"/>
              </w:rPr>
              <w:t>Игровой конкурс "Человек и природа" (ЧИП)  для дошкольников по теме "Космическое путешествие"</w:t>
            </w:r>
          </w:p>
        </w:tc>
        <w:tc>
          <w:tcPr>
            <w:tcW w:w="1675" w:type="dxa"/>
          </w:tcPr>
          <w:p w:rsidR="00B149C9" w:rsidRDefault="00B149C9" w:rsidP="000A5C58">
            <w:pPr>
              <w:jc w:val="center"/>
              <w:rPr>
                <w:rFonts w:ascii="Times New Roman" w:hAnsi="Times New Roman" w:cs="Times New Roman"/>
                <w:sz w:val="24"/>
                <w:szCs w:val="24"/>
              </w:rPr>
            </w:pPr>
            <w:r>
              <w:rPr>
                <w:rFonts w:ascii="Times New Roman" w:hAnsi="Times New Roman" w:cs="Times New Roman"/>
                <w:sz w:val="24"/>
                <w:szCs w:val="24"/>
              </w:rPr>
              <w:t>28.02.202</w:t>
            </w:r>
            <w:r w:rsidR="001F524B">
              <w:rPr>
                <w:rFonts w:ascii="Times New Roman" w:hAnsi="Times New Roman" w:cs="Times New Roman"/>
                <w:sz w:val="24"/>
                <w:szCs w:val="24"/>
              </w:rPr>
              <w:t>4</w:t>
            </w:r>
          </w:p>
        </w:tc>
        <w:tc>
          <w:tcPr>
            <w:tcW w:w="3054" w:type="dxa"/>
          </w:tcPr>
          <w:p w:rsidR="00B149C9" w:rsidRDefault="00B149C9" w:rsidP="000A5C58">
            <w:pPr>
              <w:jc w:val="center"/>
              <w:rPr>
                <w:rFonts w:ascii="Times New Roman" w:hAnsi="Times New Roman" w:cs="Times New Roman"/>
                <w:sz w:val="24"/>
                <w:szCs w:val="24"/>
              </w:rPr>
            </w:pPr>
            <w:r>
              <w:rPr>
                <w:rFonts w:ascii="Times New Roman" w:hAnsi="Times New Roman" w:cs="Times New Roman"/>
                <w:sz w:val="24"/>
                <w:szCs w:val="24"/>
              </w:rPr>
              <w:t>1 место - 19 человек</w:t>
            </w:r>
          </w:p>
          <w:p w:rsidR="00B149C9" w:rsidRDefault="00B149C9" w:rsidP="000A5C58">
            <w:pPr>
              <w:jc w:val="center"/>
              <w:rPr>
                <w:rFonts w:ascii="Times New Roman" w:hAnsi="Times New Roman" w:cs="Times New Roman"/>
                <w:sz w:val="24"/>
                <w:szCs w:val="24"/>
              </w:rPr>
            </w:pPr>
            <w:r>
              <w:rPr>
                <w:rFonts w:ascii="Times New Roman" w:hAnsi="Times New Roman" w:cs="Times New Roman"/>
                <w:sz w:val="24"/>
                <w:szCs w:val="24"/>
              </w:rPr>
              <w:t>2 место - 1 человек</w:t>
            </w:r>
          </w:p>
          <w:p w:rsidR="00B149C9" w:rsidRDefault="00B149C9" w:rsidP="000A5C58">
            <w:pPr>
              <w:jc w:val="center"/>
              <w:rPr>
                <w:rFonts w:ascii="Times New Roman" w:hAnsi="Times New Roman" w:cs="Times New Roman"/>
                <w:sz w:val="24"/>
                <w:szCs w:val="24"/>
              </w:rPr>
            </w:pPr>
            <w:r>
              <w:rPr>
                <w:rFonts w:ascii="Times New Roman" w:hAnsi="Times New Roman" w:cs="Times New Roman"/>
                <w:sz w:val="24"/>
                <w:szCs w:val="24"/>
              </w:rPr>
              <w:t>3 место - 4 человека</w:t>
            </w:r>
          </w:p>
        </w:tc>
      </w:tr>
      <w:tr w:rsidR="00B149C9" w:rsidTr="00115863">
        <w:trPr>
          <w:trHeight w:val="687"/>
        </w:trPr>
        <w:tc>
          <w:tcPr>
            <w:tcW w:w="2158" w:type="dxa"/>
            <w:vMerge/>
          </w:tcPr>
          <w:p w:rsidR="00B149C9" w:rsidRDefault="00B149C9" w:rsidP="00115863">
            <w:pPr>
              <w:jc w:val="center"/>
              <w:rPr>
                <w:rFonts w:ascii="Times New Roman" w:hAnsi="Times New Roman" w:cs="Times New Roman"/>
                <w:sz w:val="24"/>
                <w:szCs w:val="24"/>
              </w:rPr>
            </w:pPr>
          </w:p>
        </w:tc>
        <w:tc>
          <w:tcPr>
            <w:tcW w:w="2860" w:type="dxa"/>
          </w:tcPr>
          <w:p w:rsidR="00B149C9" w:rsidRPr="00DF36E4" w:rsidRDefault="00B149C9" w:rsidP="000A5C58">
            <w:pPr>
              <w:pStyle w:val="a9"/>
              <w:spacing w:after="0" w:line="240" w:lineRule="auto"/>
              <w:ind w:left="0" w:hanging="31"/>
              <w:jc w:val="both"/>
              <w:rPr>
                <w:rFonts w:ascii="Times New Roman" w:hAnsi="Times New Roman" w:cs="Times New Roman"/>
                <w:sz w:val="24"/>
                <w:szCs w:val="24"/>
              </w:rPr>
            </w:pPr>
            <w:r>
              <w:rPr>
                <w:rFonts w:ascii="Times New Roman" w:hAnsi="Times New Roman" w:cs="Times New Roman"/>
                <w:sz w:val="24"/>
                <w:szCs w:val="24"/>
              </w:rPr>
              <w:t>Российский государственный академический театр имени Федора Волкова Культурно-образовательный центр им. Ивана Дмитриевского Конкурс видеоматериалов "Слово о театре" к Международному Дню театра 27 марта 2023 г.</w:t>
            </w:r>
          </w:p>
        </w:tc>
        <w:tc>
          <w:tcPr>
            <w:tcW w:w="1675" w:type="dxa"/>
          </w:tcPr>
          <w:p w:rsidR="00B149C9" w:rsidRPr="00354AF0" w:rsidRDefault="00B149C9" w:rsidP="000A5C58">
            <w:pPr>
              <w:jc w:val="center"/>
              <w:rPr>
                <w:rFonts w:ascii="Times New Roman" w:hAnsi="Times New Roman" w:cs="Times New Roman"/>
                <w:sz w:val="24"/>
                <w:szCs w:val="24"/>
              </w:rPr>
            </w:pPr>
            <w:r>
              <w:rPr>
                <w:rFonts w:ascii="Times New Roman" w:hAnsi="Times New Roman" w:cs="Times New Roman"/>
                <w:sz w:val="24"/>
                <w:szCs w:val="24"/>
              </w:rPr>
              <w:t>13.02-20.03 202</w:t>
            </w:r>
            <w:r w:rsidR="001F524B">
              <w:rPr>
                <w:rFonts w:ascii="Times New Roman" w:hAnsi="Times New Roman" w:cs="Times New Roman"/>
                <w:sz w:val="24"/>
                <w:szCs w:val="24"/>
              </w:rPr>
              <w:t>4</w:t>
            </w:r>
          </w:p>
        </w:tc>
        <w:tc>
          <w:tcPr>
            <w:tcW w:w="3054" w:type="dxa"/>
          </w:tcPr>
          <w:p w:rsidR="00B149C9" w:rsidRDefault="00B149C9" w:rsidP="000A5C58">
            <w:pPr>
              <w:jc w:val="center"/>
              <w:rPr>
                <w:rFonts w:ascii="Times New Roman" w:hAnsi="Times New Roman" w:cs="Times New Roman"/>
                <w:sz w:val="24"/>
                <w:szCs w:val="24"/>
              </w:rPr>
            </w:pPr>
            <w:r>
              <w:rPr>
                <w:rFonts w:ascii="Times New Roman" w:hAnsi="Times New Roman" w:cs="Times New Roman"/>
                <w:sz w:val="24"/>
                <w:szCs w:val="24"/>
              </w:rPr>
              <w:t>Специальный приз жюри</w:t>
            </w:r>
          </w:p>
        </w:tc>
      </w:tr>
    </w:tbl>
    <w:p w:rsidR="00526F2E" w:rsidRDefault="00526F2E" w:rsidP="0077731B">
      <w:pPr>
        <w:pStyle w:val="a9"/>
        <w:spacing w:after="0"/>
        <w:jc w:val="center"/>
        <w:rPr>
          <w:rFonts w:ascii="Times New Roman" w:eastAsia="Times New Roman" w:hAnsi="Times New Roman" w:cs="Times New Roman"/>
          <w:sz w:val="24"/>
          <w:szCs w:val="24"/>
        </w:rPr>
      </w:pPr>
    </w:p>
    <w:p w:rsidR="00AA7830" w:rsidRPr="00B82D0A" w:rsidRDefault="00AA7830" w:rsidP="00AA7830">
      <w:pPr>
        <w:ind w:firstLine="708"/>
        <w:rPr>
          <w:rFonts w:ascii="Times New Roman" w:hAnsi="Times New Roman" w:cs="Times New Roman"/>
          <w:sz w:val="24"/>
          <w:szCs w:val="24"/>
        </w:rPr>
      </w:pPr>
      <w:r w:rsidRPr="00B82D0A">
        <w:rPr>
          <w:rFonts w:ascii="Times New Roman" w:hAnsi="Times New Roman" w:cs="Times New Roman"/>
          <w:sz w:val="24"/>
          <w:szCs w:val="24"/>
        </w:rPr>
        <w:t>Современные родители в массе своей люди образованные. Педагоги отмечают, что родители активно читают литературу о воспитании детей, интересуются различными публикациями в сети интернет. Однако при общей грамотности родители испытывают серьезные трудности психолого-педагогического характера. Родителям не хватает времени на общение с детьми. Дети остро ощущают нехватку родительской любви. Семья нуждается в серьезной планомерной помощи в воспитании детей. Но помощи адекватной и грамотной. Родителей нет необходимости поучать, а вот сопровождать и поддерживать в их воспитательной практике нужно.</w:t>
      </w:r>
    </w:p>
    <w:p w:rsidR="00AA7830" w:rsidRPr="00B82D0A" w:rsidRDefault="00AA7830" w:rsidP="00AA7830">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В детском саду сложилась система сотрудничества педагогов с р</w:t>
      </w:r>
      <w:r>
        <w:rPr>
          <w:rFonts w:ascii="Times New Roman" w:hAnsi="Times New Roman" w:cs="Times New Roman"/>
          <w:sz w:val="24"/>
          <w:szCs w:val="24"/>
        </w:rPr>
        <w:t xml:space="preserve">одителями воспитанников, которая </w:t>
      </w:r>
      <w:r w:rsidRPr="00B82D0A">
        <w:rPr>
          <w:rFonts w:ascii="Times New Roman" w:hAnsi="Times New Roman" w:cs="Times New Roman"/>
          <w:sz w:val="24"/>
          <w:szCs w:val="24"/>
        </w:rPr>
        <w:t xml:space="preserve"> постоянно совершенствуется. </w:t>
      </w:r>
    </w:p>
    <w:p w:rsidR="001B1E03" w:rsidRPr="007C3F12" w:rsidRDefault="00AA7830" w:rsidP="00591B41">
      <w:pPr>
        <w:rPr>
          <w:rFonts w:ascii="Times New Roman" w:hAnsi="Times New Roman" w:cs="Times New Roman"/>
          <w:sz w:val="24"/>
          <w:szCs w:val="24"/>
        </w:rPr>
      </w:pPr>
      <w:r>
        <w:rPr>
          <w:rFonts w:ascii="Times New Roman" w:hAnsi="Times New Roman" w:cs="Times New Roman"/>
          <w:sz w:val="24"/>
          <w:szCs w:val="24"/>
        </w:rPr>
        <w:tab/>
      </w:r>
      <w:r w:rsidR="001B1E03" w:rsidRPr="007C3F12">
        <w:rPr>
          <w:rFonts w:ascii="Times New Roman" w:hAnsi="Times New Roman" w:cs="Times New Roman"/>
          <w:sz w:val="24"/>
          <w:szCs w:val="24"/>
        </w:rPr>
        <w:t xml:space="preserve">Главными целями взаимодействия педагогического коллектива ДОО с семьями </w:t>
      </w:r>
      <w:proofErr w:type="gramStart"/>
      <w:r w:rsidR="001B1E03" w:rsidRPr="007C3F12">
        <w:rPr>
          <w:rFonts w:ascii="Times New Roman" w:hAnsi="Times New Roman" w:cs="Times New Roman"/>
          <w:sz w:val="24"/>
          <w:szCs w:val="24"/>
        </w:rPr>
        <w:t>обучающих</w:t>
      </w:r>
      <w:r w:rsidR="00591B41" w:rsidRPr="007C3F12">
        <w:rPr>
          <w:rFonts w:ascii="Times New Roman" w:hAnsi="Times New Roman" w:cs="Times New Roman"/>
          <w:sz w:val="24"/>
          <w:szCs w:val="24"/>
        </w:rPr>
        <w:t>ся</w:t>
      </w:r>
      <w:proofErr w:type="gramEnd"/>
      <w:r w:rsidR="00591B41" w:rsidRPr="007C3F12">
        <w:rPr>
          <w:rFonts w:ascii="Times New Roman" w:hAnsi="Times New Roman" w:cs="Times New Roman"/>
          <w:sz w:val="24"/>
          <w:szCs w:val="24"/>
        </w:rPr>
        <w:t xml:space="preserve"> дошкольного возраста были</w:t>
      </w:r>
      <w:r w:rsidR="001B1E03" w:rsidRPr="007C3F12">
        <w:rPr>
          <w:rFonts w:ascii="Times New Roman" w:hAnsi="Times New Roman" w:cs="Times New Roman"/>
          <w:sz w:val="24"/>
          <w:szCs w:val="24"/>
        </w:rPr>
        <w:t xml:space="preserve">: </w:t>
      </w:r>
    </w:p>
    <w:p w:rsidR="001B1E03" w:rsidRPr="002F29F0" w:rsidRDefault="001B1E03" w:rsidP="002F29F0">
      <w:pPr>
        <w:pStyle w:val="Default"/>
        <w:jc w:val="both"/>
      </w:pPr>
      <w:r w:rsidRPr="002F29F0">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0A5C58" w:rsidRDefault="001B1E03" w:rsidP="002F29F0">
      <w:pPr>
        <w:pStyle w:val="Default"/>
        <w:jc w:val="both"/>
      </w:pPr>
      <w:r w:rsidRPr="002F29F0">
        <w:t xml:space="preserve">- обеспечение единства подходов к воспитанию и обучению детей в условиях ДОО и семьи; повышение воспитательного потенциала семьи. </w:t>
      </w:r>
    </w:p>
    <w:p w:rsidR="001B1E03" w:rsidRPr="002F29F0" w:rsidRDefault="000A5C58" w:rsidP="002F29F0">
      <w:pPr>
        <w:pStyle w:val="Default"/>
        <w:jc w:val="both"/>
      </w:pPr>
      <w:r>
        <w:tab/>
      </w:r>
      <w:proofErr w:type="gramStart"/>
      <w:r w:rsidR="001B1E03" w:rsidRPr="002F29F0">
        <w:t xml:space="preserve">Эта деятельность дополняет, поддерживает и тактично направлять воспитательные действия родителей (законных представителей) детей  раннего и дошкольного возрастов. </w:t>
      </w:r>
      <w:proofErr w:type="gramEnd"/>
    </w:p>
    <w:p w:rsidR="001B1E03" w:rsidRPr="002F29F0" w:rsidRDefault="000A5C58" w:rsidP="002F29F0">
      <w:pPr>
        <w:pStyle w:val="Default"/>
        <w:jc w:val="both"/>
      </w:pPr>
      <w:r>
        <w:tab/>
      </w:r>
      <w:r w:rsidR="001B1E03" w:rsidRPr="002F29F0">
        <w:t xml:space="preserve">Достижение этих целей </w:t>
      </w:r>
      <w:r>
        <w:t>осуществляли</w:t>
      </w:r>
      <w:r w:rsidR="001B1E03" w:rsidRPr="002F29F0">
        <w:t xml:space="preserve"> через решение основных задач: </w:t>
      </w:r>
    </w:p>
    <w:p w:rsidR="001B1E03" w:rsidRPr="002F29F0" w:rsidRDefault="001B1E03" w:rsidP="002F29F0">
      <w:pPr>
        <w:pStyle w:val="Default"/>
        <w:jc w:val="both"/>
      </w:pPr>
      <w:proofErr w:type="gramStart"/>
      <w:r w:rsidRPr="002F29F0">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1B1E03" w:rsidRPr="002F29F0" w:rsidRDefault="001B1E03" w:rsidP="002F29F0">
      <w:pPr>
        <w:pStyle w:val="Default"/>
        <w:jc w:val="both"/>
      </w:pPr>
      <w:r w:rsidRPr="002F29F0">
        <w:lastRenderedPageBreak/>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1B1E03" w:rsidRPr="002F29F0" w:rsidRDefault="001B1E03" w:rsidP="002F29F0">
      <w:pPr>
        <w:pStyle w:val="Default"/>
        <w:jc w:val="both"/>
      </w:pPr>
      <w:r w:rsidRPr="002F29F0">
        <w:t xml:space="preserve">3) способствование развитию ответственного и осознанного </w:t>
      </w:r>
      <w:proofErr w:type="spellStart"/>
      <w:r w:rsidRPr="002F29F0">
        <w:t>родительства</w:t>
      </w:r>
      <w:proofErr w:type="spellEnd"/>
      <w:r w:rsidRPr="002F29F0">
        <w:t xml:space="preserve"> как базовой основы благополучия семьи; </w:t>
      </w:r>
    </w:p>
    <w:p w:rsidR="001B1E03" w:rsidRPr="002F29F0" w:rsidRDefault="001B1E03" w:rsidP="002F29F0">
      <w:pPr>
        <w:pStyle w:val="Default"/>
        <w:jc w:val="both"/>
      </w:pPr>
      <w:r w:rsidRPr="002F29F0">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1B1E03" w:rsidRPr="002F29F0" w:rsidRDefault="001B1E03" w:rsidP="002F29F0">
      <w:pPr>
        <w:pStyle w:val="Default"/>
        <w:jc w:val="both"/>
      </w:pPr>
      <w:r w:rsidRPr="002F29F0">
        <w:t xml:space="preserve">5) вовлечение родителей (законных представителей) в образовательный процесс. </w:t>
      </w:r>
    </w:p>
    <w:p w:rsidR="001B1E03" w:rsidRPr="002F29F0" w:rsidRDefault="000A5C58" w:rsidP="002F29F0">
      <w:pPr>
        <w:pStyle w:val="Default"/>
        <w:jc w:val="both"/>
      </w:pPr>
      <w:r>
        <w:tab/>
        <w:t>В построении</w:t>
      </w:r>
      <w:r w:rsidR="001B1E03" w:rsidRPr="002F29F0">
        <w:t xml:space="preserve"> взаимодействия с родителями (законными представителями) </w:t>
      </w:r>
      <w:r>
        <w:t>придерживались</w:t>
      </w:r>
      <w:r w:rsidR="001B1E03" w:rsidRPr="002F29F0">
        <w:t xml:space="preserve"> следующих принципов: </w:t>
      </w:r>
    </w:p>
    <w:p w:rsidR="001B1E03" w:rsidRPr="002F29F0" w:rsidRDefault="001B1E03" w:rsidP="002F29F0">
      <w:pPr>
        <w:pStyle w:val="Default"/>
        <w:jc w:val="both"/>
      </w:pPr>
      <w:r w:rsidRPr="002F29F0">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1B1E03" w:rsidRPr="002F29F0" w:rsidRDefault="001B1E03" w:rsidP="002F29F0">
      <w:pPr>
        <w:pStyle w:val="Default"/>
        <w:jc w:val="both"/>
      </w:pPr>
      <w:r w:rsidRPr="002F29F0">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w:t>
      </w:r>
      <w:r w:rsidR="00591B41">
        <w:t>(законных представителей)  был</w:t>
      </w:r>
      <w:r w:rsidRPr="002F29F0">
        <w:t xml:space="preserve"> предоставлен свободный доступ в ДОО; между педагогами и родителями (за</w:t>
      </w:r>
      <w:r w:rsidR="00591B41">
        <w:t>конными представителями) существовал</w:t>
      </w:r>
      <w:r w:rsidRPr="002F29F0">
        <w:t xml:space="preserve"> обмен информацией об особенностях развития ребёнка в ДОО и семье; </w:t>
      </w:r>
    </w:p>
    <w:p w:rsidR="000A5C58" w:rsidRDefault="001B1E03" w:rsidP="000A5C58">
      <w:pPr>
        <w:pStyle w:val="Default"/>
        <w:jc w:val="both"/>
      </w:pPr>
      <w:r w:rsidRPr="002F29F0">
        <w:t>3) взаимное доверие, уважение и доброжелательность во взаимоотношениях педагогов и родителей (законных представител</w:t>
      </w:r>
      <w:r w:rsidR="000A5C58">
        <w:t>ей): при взаимодействии педагоги</w:t>
      </w:r>
      <w:r w:rsidRPr="002F29F0">
        <w:t xml:space="preserve"> </w:t>
      </w:r>
      <w:r w:rsidR="000A5C58">
        <w:t xml:space="preserve">придерживались </w:t>
      </w:r>
      <w:r w:rsidRPr="002F29F0">
        <w:t>этики и куль</w:t>
      </w:r>
      <w:r w:rsidR="000A5C58">
        <w:t>турных правил общения, проявляли</w:t>
      </w:r>
      <w:r w:rsidRPr="002F29F0">
        <w:t xml:space="preserve"> позитивный настрой на общение и сотрудничество с родителями (законными представителями); </w:t>
      </w:r>
      <w:r w:rsidR="000A5C58">
        <w:t>этично и разумно использовали</w:t>
      </w:r>
      <w:r w:rsidRPr="002F29F0">
        <w:t xml:space="preserve"> полученную </w:t>
      </w:r>
      <w:proofErr w:type="gramStart"/>
      <w:r w:rsidRPr="002F29F0">
        <w:t>информацию</w:t>
      </w:r>
      <w:proofErr w:type="gramEnd"/>
      <w:r w:rsidRPr="002F29F0">
        <w:t xml:space="preserve"> как со стороны педагогов, так и со стороны родителей (законных представителей) в интересах детей; </w:t>
      </w:r>
    </w:p>
    <w:p w:rsidR="000A5C58" w:rsidRDefault="001B1E03" w:rsidP="002F29F0">
      <w:pPr>
        <w:pStyle w:val="Default"/>
        <w:jc w:val="both"/>
      </w:pPr>
      <w:r w:rsidRPr="002F29F0">
        <w:t>4) индивидуально-дифференцированный подход к каждой семье</w:t>
      </w:r>
      <w:r w:rsidR="000A5C58">
        <w:t>: при взаимодействии учитывали</w:t>
      </w:r>
      <w:r w:rsidRPr="002F29F0">
        <w:t xml:space="preserve">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w:t>
      </w:r>
      <w:r w:rsidR="000A5C58">
        <w:t xml:space="preserve"> </w:t>
      </w:r>
      <w:r w:rsidRPr="002F29F0">
        <w:t xml:space="preserve">возможности включения родителей (законных представителей) в совместное решение образовательных задач; </w:t>
      </w:r>
    </w:p>
    <w:p w:rsidR="001B1E03" w:rsidRPr="002F29F0" w:rsidRDefault="001B1E03" w:rsidP="002F29F0">
      <w:pPr>
        <w:pStyle w:val="Default"/>
        <w:jc w:val="both"/>
      </w:pPr>
      <w:r w:rsidRPr="002F29F0">
        <w:t xml:space="preserve">5) </w:t>
      </w:r>
      <w:proofErr w:type="spellStart"/>
      <w:r w:rsidRPr="002F29F0">
        <w:t>возрастосообразность</w:t>
      </w:r>
      <w:proofErr w:type="spellEnd"/>
      <w:r w:rsidRPr="002F29F0">
        <w:t xml:space="preserve">: при планировании и осуществлении взаимодействия  </w:t>
      </w:r>
      <w:r w:rsidR="000A5C58">
        <w:t>учитывали</w:t>
      </w:r>
      <w:r w:rsidRPr="002F29F0">
        <w:t xml:space="preserve">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1B1E03" w:rsidRPr="002F29F0" w:rsidRDefault="00591B41" w:rsidP="002F29F0">
      <w:pPr>
        <w:pStyle w:val="Default"/>
        <w:jc w:val="both"/>
      </w:pPr>
      <w:r>
        <w:tab/>
      </w:r>
      <w:r w:rsidR="001B1E03" w:rsidRPr="002F29F0">
        <w:t xml:space="preserve">Деятельность педагогического коллектива ДОО по построению взаимодействия с родителями (законными представителями) </w:t>
      </w:r>
      <w:proofErr w:type="gramStart"/>
      <w:r w:rsidR="001B1E03" w:rsidRPr="002F29F0">
        <w:t>обучающихся</w:t>
      </w:r>
      <w:proofErr w:type="gramEnd"/>
      <w:r w:rsidR="001B1E03" w:rsidRPr="002F29F0">
        <w:t xml:space="preserve"> осуществляется по нескольким направлениям: </w:t>
      </w:r>
    </w:p>
    <w:p w:rsidR="001B1E03" w:rsidRPr="002F29F0" w:rsidRDefault="001B1E03" w:rsidP="002F29F0">
      <w:pPr>
        <w:pStyle w:val="Default"/>
        <w:jc w:val="both"/>
      </w:pPr>
      <w:r w:rsidRPr="002F29F0">
        <w:t xml:space="preserve">1) </w:t>
      </w:r>
      <w:proofErr w:type="spellStart"/>
      <w:r w:rsidRPr="002F29F0">
        <w:t>диагностико-аналитическое</w:t>
      </w:r>
      <w:proofErr w:type="spellEnd"/>
      <w:r w:rsidRPr="002F29F0">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1B1E03" w:rsidRPr="002F29F0" w:rsidRDefault="001B1E03" w:rsidP="002F29F0">
      <w:pPr>
        <w:pStyle w:val="Default"/>
        <w:jc w:val="both"/>
      </w:pPr>
      <w:r w:rsidRPr="002F29F0">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2F29F0">
        <w:t>ДО</w:t>
      </w:r>
      <w:proofErr w:type="gramEnd"/>
      <w:r w:rsidRPr="002F29F0">
        <w:t xml:space="preserve">, включая </w:t>
      </w:r>
      <w:proofErr w:type="gramStart"/>
      <w:r w:rsidRPr="002F29F0">
        <w:t>информирование</w:t>
      </w:r>
      <w:proofErr w:type="gramEnd"/>
      <w:r w:rsidRPr="002F29F0">
        <w:t xml:space="preserve"> о мерах господдержки семьям с детьми дошкольного возраста; информирование об особенностях реализуемой в ДОО образовательной программы; </w:t>
      </w:r>
      <w:r w:rsidRPr="002F29F0">
        <w:lastRenderedPageBreak/>
        <w:t xml:space="preserve">условиях пребывания ребёнка в группе ДОО; содержании и методах образовательной работы с детьми; </w:t>
      </w:r>
    </w:p>
    <w:p w:rsidR="001B1E03" w:rsidRPr="002F29F0" w:rsidRDefault="001B1E03" w:rsidP="002F29F0">
      <w:pPr>
        <w:pStyle w:val="Default"/>
        <w:jc w:val="both"/>
      </w:pPr>
      <w:proofErr w:type="gramStart"/>
      <w:r w:rsidRPr="002F29F0">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2F29F0">
        <w:t xml:space="preserve"> способам организации и участия в детских деятельностях, образовательном процессе и </w:t>
      </w:r>
      <w:proofErr w:type="gramStart"/>
      <w:r w:rsidRPr="002F29F0">
        <w:t>другому</w:t>
      </w:r>
      <w:proofErr w:type="gramEnd"/>
      <w:r w:rsidRPr="002F29F0">
        <w:t xml:space="preserve">. </w:t>
      </w:r>
    </w:p>
    <w:p w:rsidR="001B1E03" w:rsidRPr="002F29F0" w:rsidRDefault="00591B41" w:rsidP="002F29F0">
      <w:pPr>
        <w:pStyle w:val="Default"/>
        <w:jc w:val="both"/>
      </w:pPr>
      <w:r>
        <w:tab/>
      </w:r>
      <w:r w:rsidR="001B1E03" w:rsidRPr="002F29F0">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1B1E03" w:rsidRPr="002F29F0" w:rsidRDefault="00591B41" w:rsidP="002F29F0">
      <w:pPr>
        <w:pStyle w:val="Default"/>
        <w:jc w:val="both"/>
      </w:pPr>
      <w:r>
        <w:tab/>
      </w:r>
      <w:r w:rsidR="001B1E03" w:rsidRPr="002F29F0">
        <w:t xml:space="preserve">Особое внимание в просветительской деятельности ДОО уделяется повышению уровня компетентности родителей (законных представителей) в вопросах </w:t>
      </w:r>
      <w:proofErr w:type="spellStart"/>
      <w:r w:rsidR="001B1E03" w:rsidRPr="002F29F0">
        <w:t>здоровьесбережения</w:t>
      </w:r>
      <w:proofErr w:type="spellEnd"/>
      <w:r w:rsidR="001B1E03" w:rsidRPr="002F29F0">
        <w:t xml:space="preserve"> ребёнка. </w:t>
      </w:r>
    </w:p>
    <w:p w:rsidR="001B1E03" w:rsidRPr="002F29F0" w:rsidRDefault="00591B41" w:rsidP="002F29F0">
      <w:pPr>
        <w:pStyle w:val="Default"/>
        <w:jc w:val="both"/>
      </w:pPr>
      <w:r>
        <w:tab/>
      </w:r>
      <w:r w:rsidR="001B1E03" w:rsidRPr="002F29F0">
        <w:t xml:space="preserve">Реализация данной темы осуществляется в процессе следующих направлений просветительской деятельности: </w:t>
      </w:r>
    </w:p>
    <w:p w:rsidR="001B1E03" w:rsidRPr="002F29F0" w:rsidRDefault="001B1E03" w:rsidP="002F29F0">
      <w:pPr>
        <w:ind w:firstLine="708"/>
        <w:textAlignment w:val="baseline"/>
        <w:rPr>
          <w:rFonts w:ascii="Times New Roman" w:hAnsi="Times New Roman" w:cs="Times New Roman"/>
          <w:sz w:val="24"/>
          <w:szCs w:val="24"/>
        </w:rPr>
      </w:pPr>
      <w:proofErr w:type="gramStart"/>
      <w:r w:rsidRPr="002F29F0">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2F29F0" w:rsidRPr="002F29F0" w:rsidRDefault="002F29F0" w:rsidP="002F29F0">
      <w:pPr>
        <w:pStyle w:val="Default"/>
        <w:jc w:val="both"/>
      </w:pPr>
      <w:r w:rsidRPr="002F29F0">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F29F0" w:rsidRPr="002F29F0" w:rsidRDefault="002F29F0" w:rsidP="002F29F0">
      <w:pPr>
        <w:pStyle w:val="Default"/>
        <w:jc w:val="both"/>
      </w:pPr>
      <w:r w:rsidRPr="002F29F0">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2F29F0" w:rsidRPr="002F29F0" w:rsidRDefault="002F29F0" w:rsidP="002F29F0">
      <w:pPr>
        <w:pStyle w:val="Default"/>
        <w:jc w:val="both"/>
      </w:pPr>
      <w:r w:rsidRPr="002F29F0">
        <w:t xml:space="preserve">4) знакомство родителей (законных представителей) с оздоровительными мероприятиями, проводимыми в ДОО; </w:t>
      </w:r>
    </w:p>
    <w:p w:rsidR="002F29F0" w:rsidRPr="002F29F0" w:rsidRDefault="002F29F0" w:rsidP="002F29F0">
      <w:pPr>
        <w:pStyle w:val="Default"/>
        <w:jc w:val="both"/>
      </w:pPr>
      <w:r w:rsidRPr="002F29F0">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2F29F0" w:rsidRPr="002F29F0" w:rsidRDefault="000A5C58" w:rsidP="002F29F0">
      <w:pPr>
        <w:pStyle w:val="Default"/>
        <w:jc w:val="both"/>
      </w:pPr>
      <w:r>
        <w:tab/>
      </w:r>
      <w:r w:rsidR="002F29F0" w:rsidRPr="002F29F0">
        <w:t xml:space="preserve">Направления деятельности педагогов </w:t>
      </w:r>
      <w:r>
        <w:t>реализовали</w:t>
      </w:r>
      <w:r w:rsidR="002F29F0" w:rsidRPr="002F29F0">
        <w:t xml:space="preserve">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2F29F0" w:rsidRPr="002F29F0" w:rsidRDefault="002F29F0" w:rsidP="002F29F0">
      <w:pPr>
        <w:pStyle w:val="Default"/>
        <w:jc w:val="both"/>
      </w:pPr>
      <w:r w:rsidRPr="002F29F0">
        <w:t xml:space="preserve">1) </w:t>
      </w:r>
      <w:proofErr w:type="spellStart"/>
      <w:r w:rsidRPr="002F29F0">
        <w:t>диагностико-аналитическое</w:t>
      </w:r>
      <w:proofErr w:type="spellEnd"/>
      <w:r w:rsidRPr="002F29F0">
        <w:t xml:space="preserve"> направление </w:t>
      </w:r>
      <w:r w:rsidR="000A5C58">
        <w:t>реализовали</w:t>
      </w:r>
      <w:r w:rsidRPr="002F29F0">
        <w:t xml:space="preserve">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F29F0" w:rsidRPr="002F29F0" w:rsidRDefault="002F29F0" w:rsidP="002F29F0">
      <w:pPr>
        <w:pStyle w:val="Default"/>
        <w:jc w:val="both"/>
      </w:pPr>
      <w:proofErr w:type="gramStart"/>
      <w:r w:rsidRPr="002F29F0">
        <w:t xml:space="preserve">2) просветительское и консультационное направления </w:t>
      </w:r>
      <w:r w:rsidR="000A5C58">
        <w:t>реализовали</w:t>
      </w:r>
      <w:r w:rsidRPr="002F29F0">
        <w:t xml:space="preserve"> через групповые родительские собрания, конференции, круглые столы, семинары</w:t>
      </w:r>
      <w:r w:rsidR="000A5C58">
        <w:t xml:space="preserve"> </w:t>
      </w:r>
      <w:r w:rsidRPr="002F29F0">
        <w:t xml:space="preserve">практикумы, тренинги и ролевые игры, консультации, педагогические гостиные,  информационные проспекты, стенды, ширмы, папки-передвижки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2F29F0">
        <w:t>медиарепортажи</w:t>
      </w:r>
      <w:proofErr w:type="spellEnd"/>
      <w:r w:rsidRPr="002F29F0">
        <w:t xml:space="preserve"> и интервью; фотографии, выставки детских работ, совместных работ родителей (законных представителей) и детей.</w:t>
      </w:r>
      <w:proofErr w:type="gramEnd"/>
      <w:r w:rsidRPr="002F29F0">
        <w:t xml:space="preserve"> </w:t>
      </w:r>
      <w:r w:rsidR="000A5C58">
        <w:lastRenderedPageBreak/>
        <w:tab/>
        <w:t>Включали</w:t>
      </w:r>
      <w:r w:rsidRPr="002F29F0">
        <w:t xml:space="preserve"> также и </w:t>
      </w:r>
      <w:proofErr w:type="spellStart"/>
      <w:r w:rsidRPr="002F29F0">
        <w:t>досуговую</w:t>
      </w:r>
      <w:proofErr w:type="spellEnd"/>
      <w:r w:rsidRPr="002F29F0">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2F29F0" w:rsidRPr="002F29F0" w:rsidRDefault="000A5C58" w:rsidP="002F29F0">
      <w:pPr>
        <w:pStyle w:val="Default"/>
        <w:jc w:val="both"/>
      </w:pPr>
      <w:r>
        <w:tab/>
      </w:r>
      <w:r w:rsidR="002F29F0" w:rsidRPr="002F29F0">
        <w:t xml:space="preserve">Для вовлечения родителей (законных представителей) в образовательную деятельность </w:t>
      </w:r>
      <w:r>
        <w:t>использовали</w:t>
      </w:r>
      <w:r w:rsidR="002F29F0" w:rsidRPr="002F29F0">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Кроме того,  активно </w:t>
      </w:r>
      <w:r>
        <w:t>использовали</w:t>
      </w:r>
      <w:r w:rsidR="002F29F0" w:rsidRPr="002F29F0">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F29F0" w:rsidRPr="002F29F0" w:rsidRDefault="00591B41" w:rsidP="002F29F0">
      <w:pPr>
        <w:pStyle w:val="Default"/>
        <w:jc w:val="both"/>
      </w:pPr>
      <w:r>
        <w:tab/>
      </w:r>
      <w:r w:rsidR="002F29F0" w:rsidRPr="002F29F0">
        <w:t>Незаменимой формой установления доверительного делового конт</w:t>
      </w:r>
      <w:r>
        <w:t>акта между семьей и ДОО был</w:t>
      </w:r>
      <w:r w:rsidR="002F29F0" w:rsidRPr="002F29F0">
        <w:t xml:space="preserve">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2F29F0" w:rsidRDefault="00591B41" w:rsidP="002F29F0">
      <w:pPr>
        <w:ind w:firstLine="708"/>
        <w:textAlignment w:val="baseline"/>
        <w:rPr>
          <w:rFonts w:ascii="Times New Roman" w:hAnsi="Times New Roman" w:cs="Times New Roman"/>
          <w:sz w:val="24"/>
          <w:szCs w:val="24"/>
        </w:rPr>
      </w:pPr>
      <w:proofErr w:type="gramStart"/>
      <w:r>
        <w:rPr>
          <w:rFonts w:ascii="Times New Roman" w:hAnsi="Times New Roman" w:cs="Times New Roman"/>
          <w:sz w:val="24"/>
          <w:szCs w:val="24"/>
        </w:rPr>
        <w:t>Педагоги самостоятельно выбирали</w:t>
      </w:r>
      <w:r w:rsidR="002F29F0" w:rsidRPr="002F29F0">
        <w:rPr>
          <w:rFonts w:ascii="Times New Roman" w:hAnsi="Times New Roman" w:cs="Times New Roman"/>
          <w:sz w:val="24"/>
          <w:szCs w:val="24"/>
        </w:rPr>
        <w:t xml:space="preserve">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2F29F0" w:rsidRPr="002F29F0">
        <w:rPr>
          <w:rFonts w:ascii="Times New Roman" w:hAnsi="Times New Roman" w:cs="Times New Roman"/>
          <w:sz w:val="24"/>
          <w:szCs w:val="24"/>
        </w:rPr>
        <w:t xml:space="preserve"> Сочетание традиционных и инновационных те</w:t>
      </w:r>
      <w:r>
        <w:rPr>
          <w:rFonts w:ascii="Times New Roman" w:hAnsi="Times New Roman" w:cs="Times New Roman"/>
          <w:sz w:val="24"/>
          <w:szCs w:val="24"/>
        </w:rPr>
        <w:t>хнологий сотрудничества позволило</w:t>
      </w:r>
      <w:r w:rsidR="002F29F0" w:rsidRPr="002F29F0">
        <w:rPr>
          <w:rFonts w:ascii="Times New Roman" w:hAnsi="Times New Roman" w:cs="Times New Roman"/>
          <w:sz w:val="24"/>
          <w:szCs w:val="24"/>
        </w:rPr>
        <w:t xml:space="preserve">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11ABB" w:rsidRPr="00B82D0A" w:rsidRDefault="00611ABB" w:rsidP="00611ABB">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В детском саду в течение учебного года проходили следующие выставки детского творчества с вовлечением родителей:</w:t>
      </w:r>
    </w:p>
    <w:p w:rsidR="00611ABB" w:rsidRPr="00B82D0A" w:rsidRDefault="00611ABB" w:rsidP="00611ABB">
      <w:pPr>
        <w:rPr>
          <w:rFonts w:ascii="Times New Roman" w:hAnsi="Times New Roman" w:cs="Times New Roman"/>
          <w:sz w:val="24"/>
          <w:szCs w:val="24"/>
        </w:rPr>
      </w:pPr>
      <w:r w:rsidRPr="00B82D0A">
        <w:rPr>
          <w:rFonts w:ascii="Times New Roman" w:hAnsi="Times New Roman" w:cs="Times New Roman"/>
          <w:sz w:val="24"/>
          <w:szCs w:val="24"/>
        </w:rPr>
        <w:t xml:space="preserve">«Дары осени», </w:t>
      </w:r>
    </w:p>
    <w:p w:rsidR="00611ABB" w:rsidRPr="00B82D0A" w:rsidRDefault="00611ABB" w:rsidP="00611ABB">
      <w:pPr>
        <w:rPr>
          <w:rFonts w:ascii="Times New Roman" w:hAnsi="Times New Roman" w:cs="Times New Roman"/>
          <w:sz w:val="24"/>
          <w:szCs w:val="24"/>
        </w:rPr>
      </w:pPr>
      <w:r w:rsidRPr="00B82D0A">
        <w:rPr>
          <w:rFonts w:ascii="Times New Roman" w:hAnsi="Times New Roman" w:cs="Times New Roman"/>
          <w:sz w:val="24"/>
          <w:szCs w:val="24"/>
        </w:rPr>
        <w:t xml:space="preserve">«Новогодний сувенир», </w:t>
      </w:r>
    </w:p>
    <w:p w:rsidR="00611ABB" w:rsidRPr="00B82D0A" w:rsidRDefault="00611ABB" w:rsidP="00611ABB">
      <w:pPr>
        <w:rPr>
          <w:rFonts w:ascii="Times New Roman" w:eastAsia="Times New Roman" w:hAnsi="Times New Roman" w:cs="Times New Roman"/>
          <w:sz w:val="24"/>
          <w:szCs w:val="24"/>
        </w:rPr>
      </w:pPr>
      <w:r w:rsidRPr="00B82D0A">
        <w:rPr>
          <w:rFonts w:ascii="Times New Roman" w:hAnsi="Times New Roman" w:cs="Times New Roman"/>
          <w:sz w:val="24"/>
          <w:szCs w:val="24"/>
        </w:rPr>
        <w:t>«Папы разные нужны, папы разные важны».</w:t>
      </w:r>
    </w:p>
    <w:p w:rsidR="00611ABB" w:rsidRPr="00B82D0A" w:rsidRDefault="00611ABB" w:rsidP="00611ABB">
      <w:pP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w:t>
      </w:r>
      <w:r w:rsidRPr="00B82D0A">
        <w:rPr>
          <w:rFonts w:ascii="Times New Roman" w:hAnsi="Times New Roman" w:cs="Times New Roman"/>
          <w:sz w:val="24"/>
          <w:szCs w:val="24"/>
        </w:rPr>
        <w:t>Весны улыбки теплые»</w:t>
      </w:r>
    </w:p>
    <w:p w:rsidR="00611ABB" w:rsidRPr="00B82D0A" w:rsidRDefault="00611ABB" w:rsidP="00611ABB">
      <w:pPr>
        <w:rPr>
          <w:rFonts w:ascii="Times New Roman" w:hAnsi="Times New Roman" w:cs="Times New Roman"/>
          <w:sz w:val="24"/>
          <w:szCs w:val="24"/>
        </w:rPr>
      </w:pPr>
      <w:r w:rsidRPr="00B82D0A">
        <w:rPr>
          <w:rFonts w:ascii="Times New Roman" w:hAnsi="Times New Roman" w:cs="Times New Roman"/>
          <w:sz w:val="24"/>
          <w:szCs w:val="24"/>
        </w:rPr>
        <w:t xml:space="preserve">«Выставка цветов», </w:t>
      </w:r>
    </w:p>
    <w:p w:rsidR="00611ABB" w:rsidRPr="00B82D0A" w:rsidRDefault="00611ABB" w:rsidP="00611ABB">
      <w:pPr>
        <w:rPr>
          <w:rFonts w:ascii="Times New Roman" w:hAnsi="Times New Roman" w:cs="Times New Roman"/>
          <w:sz w:val="24"/>
          <w:szCs w:val="24"/>
        </w:rPr>
      </w:pPr>
      <w:r w:rsidRPr="00B82D0A">
        <w:rPr>
          <w:rFonts w:ascii="Times New Roman" w:hAnsi="Times New Roman" w:cs="Times New Roman"/>
          <w:sz w:val="24"/>
          <w:szCs w:val="24"/>
        </w:rPr>
        <w:t xml:space="preserve">«Город», </w:t>
      </w:r>
    </w:p>
    <w:p w:rsidR="00611ABB" w:rsidRPr="00B82D0A" w:rsidRDefault="00611ABB" w:rsidP="00611ABB">
      <w:pPr>
        <w:rPr>
          <w:rFonts w:ascii="Times New Roman" w:hAnsi="Times New Roman" w:cs="Times New Roman"/>
          <w:sz w:val="24"/>
          <w:szCs w:val="24"/>
        </w:rPr>
      </w:pPr>
      <w:r w:rsidRPr="00B82D0A">
        <w:rPr>
          <w:rFonts w:ascii="Times New Roman" w:hAnsi="Times New Roman" w:cs="Times New Roman"/>
          <w:sz w:val="24"/>
          <w:szCs w:val="24"/>
        </w:rPr>
        <w:t xml:space="preserve">«Почта», </w:t>
      </w:r>
    </w:p>
    <w:p w:rsidR="00611ABB" w:rsidRDefault="00611ABB" w:rsidP="00611ABB">
      <w:pPr>
        <w:rPr>
          <w:rFonts w:ascii="Times New Roman" w:hAnsi="Times New Roman" w:cs="Times New Roman"/>
          <w:sz w:val="24"/>
          <w:szCs w:val="24"/>
        </w:rPr>
      </w:pPr>
      <w:r w:rsidRPr="00B82D0A">
        <w:rPr>
          <w:rFonts w:ascii="Times New Roman" w:hAnsi="Times New Roman" w:cs="Times New Roman"/>
          <w:sz w:val="24"/>
          <w:szCs w:val="24"/>
        </w:rPr>
        <w:t xml:space="preserve">«Сказки Пушкина», </w:t>
      </w:r>
    </w:p>
    <w:p w:rsidR="00611ABB" w:rsidRPr="00B82D0A" w:rsidRDefault="00611ABB" w:rsidP="00611ABB">
      <w:pPr>
        <w:rPr>
          <w:rFonts w:ascii="Times New Roman" w:hAnsi="Times New Roman" w:cs="Times New Roman"/>
          <w:sz w:val="24"/>
          <w:szCs w:val="24"/>
        </w:rPr>
      </w:pPr>
      <w:r>
        <w:rPr>
          <w:rFonts w:ascii="Times New Roman" w:hAnsi="Times New Roman" w:cs="Times New Roman"/>
          <w:sz w:val="24"/>
          <w:szCs w:val="24"/>
        </w:rPr>
        <w:t>«День  Победы</w:t>
      </w:r>
      <w:r w:rsidRPr="00B82D0A">
        <w:rPr>
          <w:rFonts w:ascii="Times New Roman" w:hAnsi="Times New Roman" w:cs="Times New Roman"/>
          <w:sz w:val="24"/>
          <w:szCs w:val="24"/>
        </w:rPr>
        <w:t>»</w:t>
      </w:r>
      <w:r>
        <w:rPr>
          <w:rFonts w:ascii="Times New Roman" w:hAnsi="Times New Roman" w:cs="Times New Roman"/>
          <w:sz w:val="24"/>
          <w:szCs w:val="24"/>
        </w:rPr>
        <w:t>.</w:t>
      </w:r>
    </w:p>
    <w:p w:rsidR="00591B41" w:rsidRPr="00B82D0A" w:rsidRDefault="00611ABB" w:rsidP="00591B41">
      <w:pPr>
        <w:rPr>
          <w:rFonts w:ascii="Times New Roman" w:hAnsi="Times New Roman" w:cs="Times New Roman"/>
          <w:sz w:val="24"/>
          <w:szCs w:val="24"/>
        </w:rPr>
      </w:pPr>
      <w:r>
        <w:rPr>
          <w:rFonts w:ascii="Times New Roman" w:hAnsi="Times New Roman" w:cs="Times New Roman"/>
          <w:sz w:val="24"/>
          <w:szCs w:val="24"/>
        </w:rPr>
        <w:tab/>
      </w:r>
      <w:r w:rsidR="00591B41" w:rsidRPr="00B82D0A">
        <w:rPr>
          <w:rFonts w:ascii="Times New Roman" w:hAnsi="Times New Roman" w:cs="Times New Roman"/>
          <w:sz w:val="24"/>
          <w:szCs w:val="24"/>
          <w:shd w:val="clear" w:color="auto" w:fill="FFFFFF"/>
        </w:rPr>
        <w:t xml:space="preserve">Продолжая традицию «Неделя театра»  воспитатели всех групп вместе с детьми групп и при активной помощи родителей подготовили и провели спектакли для воспитанников ДОУ. Педагоги и дети  показали свои спектакли не только для детей ДОУ, но и для родителей. </w:t>
      </w:r>
    </w:p>
    <w:p w:rsidR="00591B41" w:rsidRDefault="00591B41" w:rsidP="00591B41">
      <w:pPr>
        <w:rPr>
          <w:rFonts w:ascii="Times New Roman" w:hAnsi="Times New Roman" w:cs="Times New Roman"/>
          <w:sz w:val="24"/>
          <w:szCs w:val="24"/>
        </w:rPr>
      </w:pPr>
      <w:r>
        <w:rPr>
          <w:rFonts w:ascii="Times New Roman" w:hAnsi="Times New Roman" w:cs="Times New Roman"/>
          <w:sz w:val="24"/>
          <w:szCs w:val="24"/>
          <w:shd w:val="clear" w:color="auto" w:fill="FFFFFF"/>
        </w:rPr>
        <w:tab/>
      </w:r>
      <w:r w:rsidRPr="00B82D0A">
        <w:rPr>
          <w:rFonts w:ascii="Times New Roman" w:hAnsi="Times New Roman" w:cs="Times New Roman"/>
          <w:sz w:val="24"/>
          <w:szCs w:val="24"/>
        </w:rPr>
        <w:t>В  детском саду постоянно действует  музей «Наш Пушкин» (имее</w:t>
      </w:r>
      <w:r>
        <w:rPr>
          <w:rFonts w:ascii="Times New Roman" w:hAnsi="Times New Roman" w:cs="Times New Roman"/>
          <w:sz w:val="24"/>
          <w:szCs w:val="24"/>
        </w:rPr>
        <w:t>т сертификат), который в течение</w:t>
      </w:r>
      <w:r w:rsidRPr="00B82D0A">
        <w:rPr>
          <w:rFonts w:ascii="Times New Roman" w:hAnsi="Times New Roman" w:cs="Times New Roman"/>
          <w:sz w:val="24"/>
          <w:szCs w:val="24"/>
        </w:rPr>
        <w:t xml:space="preserve"> года пополнился новыми экспонатами. </w:t>
      </w:r>
    </w:p>
    <w:p w:rsidR="00591B41" w:rsidRDefault="00591B41" w:rsidP="00591B41">
      <w:pPr>
        <w:ind w:firstLine="708"/>
        <w:textAlignment w:val="baseline"/>
        <w:rPr>
          <w:rFonts w:ascii="Times New Roman" w:hAnsi="Times New Roman" w:cs="Times New Roman"/>
          <w:sz w:val="24"/>
          <w:szCs w:val="24"/>
        </w:rPr>
      </w:pPr>
      <w:r w:rsidRPr="00B82D0A">
        <w:rPr>
          <w:rFonts w:ascii="Times New Roman" w:hAnsi="Times New Roman" w:cs="Times New Roman"/>
          <w:sz w:val="24"/>
          <w:szCs w:val="24"/>
        </w:rPr>
        <w:t>Для информации педагогов и родителей использ</w:t>
      </w:r>
      <w:r>
        <w:rPr>
          <w:rFonts w:ascii="Times New Roman" w:hAnsi="Times New Roman" w:cs="Times New Roman"/>
          <w:sz w:val="24"/>
          <w:szCs w:val="24"/>
        </w:rPr>
        <w:t>уется сайт детского сада. Н</w:t>
      </w:r>
      <w:r w:rsidRPr="00B82D0A">
        <w:rPr>
          <w:rFonts w:ascii="Times New Roman" w:hAnsi="Times New Roman" w:cs="Times New Roman"/>
          <w:sz w:val="24"/>
          <w:szCs w:val="24"/>
        </w:rPr>
        <w:t xml:space="preserve">а сайте детского сада создана страничка «Обращение граждан». На эту страницу может зайти любой гражданин и задать свой вопрос, на который ответит ему соответствующий специалист ДОУ. Кроме того на сайте ДОУ имеется страничка «Гостевая книга», на которую также можно зайти родителям (законным представителям) и другим гражданам, желающим получить необходимую информацию или дать совет сотрудникам ДОУ. </w:t>
      </w:r>
      <w:r>
        <w:rPr>
          <w:rFonts w:ascii="Times New Roman" w:hAnsi="Times New Roman" w:cs="Times New Roman"/>
          <w:sz w:val="24"/>
          <w:szCs w:val="24"/>
        </w:rPr>
        <w:t xml:space="preserve">В апреле 2020 года после начала пандемии на сайте детского сада была создана страница «Как можно занять детей в нерабочие дни». На этой странице регулярно размещалась </w:t>
      </w:r>
      <w:r>
        <w:rPr>
          <w:rFonts w:ascii="Times New Roman" w:hAnsi="Times New Roman" w:cs="Times New Roman"/>
          <w:sz w:val="24"/>
          <w:szCs w:val="24"/>
        </w:rPr>
        <w:lastRenderedPageBreak/>
        <w:t xml:space="preserve">информация для родителей в соответствие с образовательными программами, реализуемых в ДОУ. Советы давали  воспитатели и специалисты образовательного учреждения. </w:t>
      </w:r>
    </w:p>
    <w:p w:rsidR="00591B41" w:rsidRDefault="00591B41" w:rsidP="00591B41">
      <w:pPr>
        <w:ind w:firstLine="708"/>
        <w:textAlignment w:val="baseline"/>
        <w:rPr>
          <w:rFonts w:ascii="Times New Roman" w:hAnsi="Times New Roman" w:cs="Times New Roman"/>
          <w:sz w:val="24"/>
          <w:szCs w:val="24"/>
        </w:rPr>
      </w:pPr>
      <w:r>
        <w:rPr>
          <w:rFonts w:ascii="Times New Roman" w:hAnsi="Times New Roman" w:cs="Times New Roman"/>
          <w:sz w:val="24"/>
          <w:szCs w:val="24"/>
        </w:rPr>
        <w:t xml:space="preserve">Воспитатели постоянно держали связь с родителями  в социальных сетях. Дети принимали участие в конкурсах и мероприятиях МСО. </w:t>
      </w:r>
    </w:p>
    <w:p w:rsidR="00591B41" w:rsidRDefault="00591B41" w:rsidP="00591B41">
      <w:pPr>
        <w:ind w:firstLine="708"/>
        <w:textAlignment w:val="baseline"/>
        <w:rPr>
          <w:rFonts w:ascii="Times New Roman" w:hAnsi="Times New Roman" w:cs="Times New Roman"/>
          <w:sz w:val="24"/>
          <w:szCs w:val="24"/>
        </w:rPr>
      </w:pPr>
      <w:r>
        <w:rPr>
          <w:rFonts w:ascii="Times New Roman" w:hAnsi="Times New Roman" w:cs="Times New Roman"/>
          <w:sz w:val="24"/>
          <w:szCs w:val="24"/>
        </w:rPr>
        <w:t xml:space="preserve">В образовательном учреждении </w:t>
      </w:r>
      <w:r w:rsidR="00611ABB">
        <w:rPr>
          <w:rFonts w:ascii="Times New Roman" w:hAnsi="Times New Roman" w:cs="Times New Roman"/>
          <w:sz w:val="24"/>
          <w:szCs w:val="24"/>
        </w:rPr>
        <w:t xml:space="preserve">с 2018 года </w:t>
      </w:r>
      <w:r>
        <w:rPr>
          <w:rFonts w:ascii="Times New Roman" w:hAnsi="Times New Roman" w:cs="Times New Roman"/>
          <w:sz w:val="24"/>
          <w:szCs w:val="24"/>
        </w:rPr>
        <w:t>работает Служба медиации, которая успешно принимала участие в фестивале детских служб медиации и примирения Ярославской области и 7 декабря 2023 года получила сертификат участника.</w:t>
      </w:r>
    </w:p>
    <w:p w:rsidR="00591B41" w:rsidRDefault="00591B41" w:rsidP="00591B41">
      <w:pPr>
        <w:ind w:firstLine="708"/>
        <w:textAlignment w:val="baseline"/>
        <w:rPr>
          <w:rFonts w:ascii="Times New Roman" w:hAnsi="Times New Roman" w:cs="Times New Roman"/>
          <w:sz w:val="24"/>
          <w:szCs w:val="24"/>
        </w:rPr>
      </w:pPr>
      <w:r>
        <w:rPr>
          <w:rFonts w:ascii="Times New Roman" w:hAnsi="Times New Roman" w:cs="Times New Roman"/>
          <w:sz w:val="24"/>
          <w:szCs w:val="24"/>
        </w:rPr>
        <w:t xml:space="preserve">В Детском саду </w:t>
      </w:r>
      <w:r w:rsidR="00611ABB">
        <w:rPr>
          <w:rFonts w:ascii="Times New Roman" w:hAnsi="Times New Roman" w:cs="Times New Roman"/>
          <w:sz w:val="24"/>
          <w:szCs w:val="24"/>
        </w:rPr>
        <w:t xml:space="preserve">с 2020 года </w:t>
      </w:r>
      <w:r>
        <w:rPr>
          <w:rFonts w:ascii="Times New Roman" w:hAnsi="Times New Roman" w:cs="Times New Roman"/>
          <w:sz w:val="24"/>
          <w:szCs w:val="24"/>
        </w:rPr>
        <w:t>д</w:t>
      </w:r>
      <w:r w:rsidR="00611ABB">
        <w:rPr>
          <w:rFonts w:ascii="Times New Roman" w:hAnsi="Times New Roman" w:cs="Times New Roman"/>
          <w:sz w:val="24"/>
          <w:szCs w:val="24"/>
        </w:rPr>
        <w:t>ействует Служба раннего помощи</w:t>
      </w:r>
      <w:r>
        <w:rPr>
          <w:rFonts w:ascii="Times New Roman" w:hAnsi="Times New Roman" w:cs="Times New Roman"/>
          <w:sz w:val="24"/>
          <w:szCs w:val="24"/>
        </w:rPr>
        <w:t xml:space="preserve"> и консультационный пункт </w:t>
      </w:r>
      <w:r w:rsidR="00611ABB">
        <w:rPr>
          <w:rFonts w:ascii="Times New Roman" w:hAnsi="Times New Roman" w:cs="Times New Roman"/>
          <w:sz w:val="24"/>
          <w:szCs w:val="24"/>
        </w:rPr>
        <w:t xml:space="preserve">(с 2010 года) </w:t>
      </w:r>
      <w:r>
        <w:rPr>
          <w:rFonts w:ascii="Times New Roman" w:hAnsi="Times New Roman" w:cs="Times New Roman"/>
          <w:sz w:val="24"/>
          <w:szCs w:val="24"/>
        </w:rPr>
        <w:t>для детей, не посещающих ДОУ.</w:t>
      </w:r>
    </w:p>
    <w:p w:rsidR="007C3F12" w:rsidRPr="007C3F12" w:rsidRDefault="00611ABB" w:rsidP="007C3F12">
      <w:pPr>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Родители стали не только объектами информирования. Они стали активными участниками образовательного процесса</w:t>
      </w:r>
    </w:p>
    <w:p w:rsidR="0001261D" w:rsidRPr="007C3F12" w:rsidRDefault="007C3F12" w:rsidP="007C3F12">
      <w:pPr>
        <w:jc w:val="center"/>
        <w:rPr>
          <w:rFonts w:ascii="Times New Roman" w:hAnsi="Times New Roman" w:cs="Times New Roman"/>
          <w:b/>
          <w:sz w:val="28"/>
          <w:szCs w:val="28"/>
          <w:shd w:val="clear" w:color="auto" w:fill="FFFFFF"/>
        </w:rPr>
      </w:pPr>
      <w:proofErr w:type="gramStart"/>
      <w:r w:rsidRPr="007C3F12">
        <w:rPr>
          <w:rFonts w:ascii="Times New Roman" w:hAnsi="Times New Roman" w:cs="Times New Roman"/>
          <w:b/>
          <w:sz w:val="28"/>
          <w:szCs w:val="28"/>
          <w:lang w:val="en-US"/>
        </w:rPr>
        <w:t>YIII</w:t>
      </w:r>
      <w:r w:rsidRPr="00E159BB">
        <w:rPr>
          <w:rFonts w:ascii="Times New Roman" w:hAnsi="Times New Roman" w:cs="Times New Roman"/>
          <w:b/>
          <w:sz w:val="28"/>
          <w:szCs w:val="28"/>
        </w:rPr>
        <w:t>.</w:t>
      </w:r>
      <w:proofErr w:type="gramEnd"/>
      <w:r w:rsidRPr="00E159BB">
        <w:rPr>
          <w:rFonts w:ascii="Times New Roman" w:hAnsi="Times New Roman" w:cs="Times New Roman"/>
          <w:b/>
          <w:sz w:val="28"/>
          <w:szCs w:val="28"/>
        </w:rPr>
        <w:t xml:space="preserve"> </w:t>
      </w:r>
      <w:r w:rsidR="0001261D" w:rsidRPr="007C3F12">
        <w:rPr>
          <w:rFonts w:ascii="Times New Roman" w:hAnsi="Times New Roman" w:cs="Times New Roman"/>
          <w:b/>
          <w:sz w:val="28"/>
          <w:szCs w:val="28"/>
        </w:rPr>
        <w:t>Характеристика педагогического состава</w:t>
      </w:r>
    </w:p>
    <w:p w:rsidR="005F1795" w:rsidRPr="005F1795" w:rsidRDefault="005F1795" w:rsidP="005F1795">
      <w:pPr>
        <w:pStyle w:val="Default"/>
        <w:ind w:firstLine="720"/>
        <w:jc w:val="both"/>
      </w:pPr>
      <w:r w:rsidRPr="005F1795">
        <w:t xml:space="preserve">Существует ряд факторов, связанных с кадровыми условиями, способных существенно повысить качество дошкольного образования в конкретном детском саду: </w:t>
      </w:r>
    </w:p>
    <w:p w:rsidR="005F1795" w:rsidRDefault="005F1795" w:rsidP="005F1795">
      <w:pPr>
        <w:pStyle w:val="Default"/>
        <w:numPr>
          <w:ilvl w:val="0"/>
          <w:numId w:val="21"/>
        </w:numPr>
        <w:jc w:val="both"/>
      </w:pPr>
      <w:r w:rsidRPr="005F1795">
        <w:t xml:space="preserve">численность детей в расчете на одного взрослого; </w:t>
      </w:r>
    </w:p>
    <w:p w:rsidR="005F1795" w:rsidRDefault="005F1795" w:rsidP="005F1795">
      <w:pPr>
        <w:pStyle w:val="Default"/>
        <w:numPr>
          <w:ilvl w:val="0"/>
          <w:numId w:val="21"/>
        </w:numPr>
        <w:jc w:val="both"/>
      </w:pPr>
      <w:r w:rsidRPr="005F1795">
        <w:t xml:space="preserve">профессиональный рост педагогов; </w:t>
      </w:r>
    </w:p>
    <w:p w:rsidR="005F1795" w:rsidRPr="005F1795" w:rsidRDefault="005F1795" w:rsidP="005F1795">
      <w:pPr>
        <w:pStyle w:val="Default"/>
        <w:numPr>
          <w:ilvl w:val="0"/>
          <w:numId w:val="21"/>
        </w:numPr>
        <w:jc w:val="both"/>
      </w:pPr>
      <w:r w:rsidRPr="005F1795">
        <w:t xml:space="preserve">создание команды. </w:t>
      </w:r>
    </w:p>
    <w:p w:rsidR="005F1795" w:rsidRPr="005F1795" w:rsidRDefault="005F1795" w:rsidP="005F1795">
      <w:pPr>
        <w:pStyle w:val="Default"/>
        <w:ind w:left="720"/>
        <w:jc w:val="both"/>
      </w:pPr>
    </w:p>
    <w:p w:rsidR="005F1795" w:rsidRPr="005F1795" w:rsidRDefault="005F1795" w:rsidP="005F1795">
      <w:pPr>
        <w:pStyle w:val="Default"/>
        <w:ind w:firstLine="720"/>
        <w:jc w:val="both"/>
      </w:pPr>
      <w:r w:rsidRPr="005F1795">
        <w:t xml:space="preserve">Для этого </w:t>
      </w:r>
      <w:r>
        <w:t xml:space="preserve">в детском саду была проведена </w:t>
      </w:r>
      <w:r w:rsidRPr="005F1795">
        <w:t xml:space="preserve">специальная работа администрации по созданию команды единомышленников, совместная работа всех сотрудников ДОО (администрация, воспитатели, специалисты, вспомогательный персонал) по выработке целей, планов; достижение конструктивного сотрудничества, создание доброжелательной и комфортной для всех атмосферы, совместная работа по повышению качества образования, освоению новых технологий и т. д. </w:t>
      </w:r>
    </w:p>
    <w:p w:rsidR="005F1795" w:rsidRPr="005F1795" w:rsidRDefault="005F1795" w:rsidP="005F1795">
      <w:pPr>
        <w:pStyle w:val="Default"/>
        <w:ind w:firstLine="709"/>
        <w:jc w:val="both"/>
      </w:pPr>
      <w:r w:rsidRPr="005F1795">
        <w:t xml:space="preserve">Основными традициями воспитания в образовательной организации являются следующие: </w:t>
      </w:r>
    </w:p>
    <w:p w:rsidR="005F1795" w:rsidRDefault="005F1795" w:rsidP="005F1795">
      <w:pPr>
        <w:pStyle w:val="Default"/>
        <w:numPr>
          <w:ilvl w:val="0"/>
          <w:numId w:val="22"/>
        </w:numPr>
        <w:spacing w:after="50"/>
        <w:ind w:left="0" w:firstLine="360"/>
        <w:jc w:val="both"/>
      </w:pPr>
      <w:r w:rsidRPr="005F1795">
        <w:t xml:space="preserve">стержнем годового цикла воспитательной работы детского сада являются ключевые общие мероприятия,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w:t>
      </w:r>
    </w:p>
    <w:p w:rsidR="005F1795" w:rsidRDefault="005F1795" w:rsidP="005F1795">
      <w:pPr>
        <w:pStyle w:val="Default"/>
        <w:numPr>
          <w:ilvl w:val="0"/>
          <w:numId w:val="22"/>
        </w:numPr>
        <w:spacing w:after="50"/>
        <w:ind w:left="0" w:firstLine="360"/>
        <w:jc w:val="both"/>
      </w:pPr>
      <w:r w:rsidRPr="005F1795">
        <w:t xml:space="preserve">важной чертой каждого ключевого мероприятия, события и большинство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w:t>
      </w:r>
    </w:p>
    <w:p w:rsidR="005F1795" w:rsidRDefault="005F1795" w:rsidP="005F1795">
      <w:pPr>
        <w:pStyle w:val="Default"/>
        <w:numPr>
          <w:ilvl w:val="0"/>
          <w:numId w:val="22"/>
        </w:numPr>
        <w:spacing w:after="50"/>
        <w:ind w:left="0" w:firstLine="360"/>
        <w:jc w:val="both"/>
      </w:pPr>
      <w:r w:rsidRPr="005F1795">
        <w:t xml:space="preserve">в проведении мероприятий поощряется социальная активность, стремление создать коллективный или индивидуальный творческий продукт, принять участие в общественно значимом деле; </w:t>
      </w:r>
    </w:p>
    <w:p w:rsidR="005A15DD" w:rsidRDefault="005F1795" w:rsidP="005A15DD">
      <w:pPr>
        <w:pStyle w:val="Default"/>
        <w:numPr>
          <w:ilvl w:val="0"/>
          <w:numId w:val="22"/>
        </w:numPr>
        <w:spacing w:after="50"/>
        <w:ind w:left="0" w:firstLine="360"/>
        <w:jc w:val="both"/>
      </w:pPr>
      <w:r w:rsidRPr="005F1795">
        <w:t xml:space="preserve">педагогические работники детского сада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5A15DD" w:rsidRPr="005A15DD" w:rsidRDefault="005A15DD" w:rsidP="005A15DD">
      <w:pPr>
        <w:pStyle w:val="Default"/>
        <w:numPr>
          <w:ilvl w:val="0"/>
          <w:numId w:val="22"/>
        </w:numPr>
        <w:spacing w:after="50"/>
        <w:ind w:left="0" w:firstLine="360"/>
        <w:jc w:val="both"/>
      </w:pPr>
      <w:r w:rsidRPr="005A15DD">
        <w:rPr>
          <w:sz w:val="23"/>
          <w:szCs w:val="23"/>
        </w:rPr>
        <w:t xml:space="preserve">ключевой фигурой воспитания в детском саду является воспитатель группы, реализующий по отношению к ребенку защитную, личностно-развивающую,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 </w:t>
      </w:r>
    </w:p>
    <w:p w:rsidR="005F1795" w:rsidRDefault="0001261D" w:rsidP="00F1552F">
      <w:pPr>
        <w:pStyle w:val="a9"/>
        <w:tabs>
          <w:tab w:val="left" w:pos="720"/>
        </w:tabs>
        <w:ind w:left="1440" w:hanging="1440"/>
        <w:jc w:val="both"/>
        <w:rPr>
          <w:rFonts w:ascii="Times New Roman" w:hAnsi="Times New Roman" w:cs="Times New Roman"/>
          <w:sz w:val="24"/>
          <w:szCs w:val="24"/>
        </w:rPr>
      </w:pPr>
      <w:r w:rsidRPr="0001261D">
        <w:rPr>
          <w:rFonts w:ascii="Times New Roman" w:hAnsi="Times New Roman" w:cs="Times New Roman"/>
          <w:sz w:val="24"/>
          <w:szCs w:val="24"/>
        </w:rPr>
        <w:t>В детском са</w:t>
      </w:r>
      <w:r>
        <w:rPr>
          <w:rFonts w:ascii="Times New Roman" w:hAnsi="Times New Roman" w:cs="Times New Roman"/>
          <w:sz w:val="24"/>
          <w:szCs w:val="24"/>
        </w:rPr>
        <w:t>д</w:t>
      </w:r>
      <w:r w:rsidR="00F1552F">
        <w:rPr>
          <w:rFonts w:ascii="Times New Roman" w:hAnsi="Times New Roman" w:cs="Times New Roman"/>
          <w:sz w:val="24"/>
          <w:szCs w:val="24"/>
        </w:rPr>
        <w:t>у работают 35 педагогов.</w:t>
      </w:r>
      <w:r w:rsidR="005F1795">
        <w:rPr>
          <w:rFonts w:ascii="Times New Roman" w:hAnsi="Times New Roman" w:cs="Times New Roman"/>
          <w:sz w:val="24"/>
          <w:szCs w:val="24"/>
        </w:rPr>
        <w:t xml:space="preserve"> </w:t>
      </w:r>
    </w:p>
    <w:p w:rsidR="0001261D" w:rsidRPr="005F1795" w:rsidRDefault="005A15DD" w:rsidP="00F1552F">
      <w:pPr>
        <w:pStyle w:val="a9"/>
        <w:tabs>
          <w:tab w:val="left" w:pos="720"/>
        </w:tabs>
        <w:ind w:left="1440" w:hanging="1440"/>
        <w:jc w:val="both"/>
        <w:rPr>
          <w:rFonts w:ascii="Times New Roman" w:hAnsi="Times New Roman" w:cs="Times New Roman"/>
          <w:sz w:val="24"/>
          <w:szCs w:val="24"/>
        </w:rPr>
      </w:pPr>
      <w:r>
        <w:rPr>
          <w:rFonts w:ascii="Times New Roman" w:hAnsi="Times New Roman" w:cs="Times New Roman"/>
          <w:sz w:val="24"/>
          <w:szCs w:val="24"/>
        </w:rPr>
        <w:t>Ч</w:t>
      </w:r>
      <w:r w:rsidR="005F1795" w:rsidRPr="005F1795">
        <w:rPr>
          <w:rFonts w:ascii="Times New Roman" w:hAnsi="Times New Roman" w:cs="Times New Roman"/>
          <w:sz w:val="24"/>
          <w:szCs w:val="24"/>
        </w:rPr>
        <w:t>исленность детей в расчете на одного взрослого</w:t>
      </w:r>
      <w:r>
        <w:rPr>
          <w:rFonts w:ascii="Times New Roman" w:hAnsi="Times New Roman" w:cs="Times New Roman"/>
          <w:sz w:val="24"/>
          <w:szCs w:val="24"/>
        </w:rPr>
        <w:t>:</w:t>
      </w:r>
      <w:r w:rsidRPr="005A15DD">
        <w:rPr>
          <w:rFonts w:ascii="Times New Roman" w:hAnsi="Times New Roman" w:cs="Times New Roman"/>
          <w:sz w:val="24"/>
          <w:szCs w:val="24"/>
        </w:rPr>
        <w:t xml:space="preserve"> </w:t>
      </w:r>
      <w:r w:rsidRPr="00E0725D">
        <w:rPr>
          <w:rFonts w:ascii="Times New Roman" w:hAnsi="Times New Roman" w:cs="Times New Roman"/>
          <w:sz w:val="24"/>
          <w:szCs w:val="24"/>
        </w:rPr>
        <w:t>35/294</w:t>
      </w:r>
    </w:p>
    <w:p w:rsidR="00F1552F" w:rsidRPr="00F1552F" w:rsidRDefault="00F1552F" w:rsidP="00F1552F">
      <w:pPr>
        <w:pStyle w:val="a9"/>
        <w:tabs>
          <w:tab w:val="left" w:pos="720"/>
        </w:tabs>
        <w:ind w:left="1440" w:hanging="1440"/>
        <w:jc w:val="both"/>
        <w:rPr>
          <w:rFonts w:ascii="Times New Roman" w:hAnsi="Times New Roman" w:cs="Times New Roman"/>
          <w:b/>
          <w:sz w:val="24"/>
          <w:szCs w:val="24"/>
        </w:rPr>
      </w:pPr>
      <w:r w:rsidRPr="00F1552F">
        <w:rPr>
          <w:rFonts w:ascii="Times New Roman" w:hAnsi="Times New Roman" w:cs="Times New Roman"/>
          <w:b/>
          <w:sz w:val="24"/>
          <w:szCs w:val="24"/>
        </w:rPr>
        <w:t>Образование</w:t>
      </w:r>
      <w:r w:rsidR="00494C6D">
        <w:rPr>
          <w:rFonts w:ascii="Times New Roman" w:hAnsi="Times New Roman" w:cs="Times New Roman"/>
          <w:b/>
          <w:sz w:val="24"/>
          <w:szCs w:val="24"/>
        </w:rPr>
        <w:t xml:space="preserve"> педагогов</w:t>
      </w:r>
    </w:p>
    <w:p w:rsidR="00F1552F" w:rsidRDefault="00F1552F" w:rsidP="00F1552F">
      <w:pPr>
        <w:pStyle w:val="a9"/>
        <w:tabs>
          <w:tab w:val="left" w:pos="720"/>
        </w:tabs>
        <w:ind w:left="1440" w:hanging="14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В</w:t>
      </w:r>
      <w:r w:rsidR="0001261D" w:rsidRPr="0001261D">
        <w:rPr>
          <w:rFonts w:ascii="Times New Roman" w:hAnsi="Times New Roman" w:cs="Times New Roman"/>
          <w:bCs/>
          <w:color w:val="000000"/>
          <w:sz w:val="24"/>
          <w:szCs w:val="24"/>
        </w:rPr>
        <w:t xml:space="preserve">ысшее </w:t>
      </w:r>
      <w:r>
        <w:rPr>
          <w:rFonts w:ascii="Times New Roman" w:hAnsi="Times New Roman" w:cs="Times New Roman"/>
          <w:bCs/>
          <w:color w:val="000000"/>
          <w:sz w:val="24"/>
          <w:szCs w:val="24"/>
        </w:rPr>
        <w:t xml:space="preserve">педагогическое </w:t>
      </w:r>
      <w:r w:rsidR="0001261D" w:rsidRPr="0001261D">
        <w:rPr>
          <w:rFonts w:ascii="Times New Roman" w:hAnsi="Times New Roman" w:cs="Times New Roman"/>
          <w:bCs/>
          <w:color w:val="000000"/>
          <w:sz w:val="24"/>
          <w:szCs w:val="24"/>
        </w:rPr>
        <w:t>образование</w:t>
      </w:r>
      <w:r w:rsidR="0001261D">
        <w:rPr>
          <w:rFonts w:ascii="Times New Roman" w:hAnsi="Times New Roman" w:cs="Times New Roman"/>
          <w:bCs/>
          <w:color w:val="000000"/>
          <w:sz w:val="24"/>
          <w:szCs w:val="24"/>
        </w:rPr>
        <w:t xml:space="preserve"> имеют</w:t>
      </w:r>
      <w:r>
        <w:rPr>
          <w:rFonts w:ascii="Times New Roman" w:hAnsi="Times New Roman" w:cs="Times New Roman"/>
          <w:bCs/>
          <w:color w:val="000000"/>
          <w:sz w:val="24"/>
          <w:szCs w:val="24"/>
        </w:rPr>
        <w:t>: 26 педагогов/74%,</w:t>
      </w:r>
    </w:p>
    <w:p w:rsidR="00F1552F" w:rsidRDefault="00F1552F" w:rsidP="00F1552F">
      <w:pPr>
        <w:pStyle w:val="a9"/>
        <w:tabs>
          <w:tab w:val="left" w:pos="720"/>
        </w:tabs>
        <w:ind w:left="1440" w:hanging="1440"/>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средне-специальное</w:t>
      </w:r>
      <w:proofErr w:type="spellEnd"/>
      <w:r>
        <w:rPr>
          <w:rFonts w:ascii="Times New Roman" w:hAnsi="Times New Roman" w:cs="Times New Roman"/>
          <w:bCs/>
          <w:color w:val="000000"/>
          <w:sz w:val="24"/>
          <w:szCs w:val="24"/>
        </w:rPr>
        <w:t xml:space="preserve"> образование имеют: 9 педагогов/26%.</w:t>
      </w:r>
    </w:p>
    <w:p w:rsidR="00F1552F" w:rsidRPr="00F1552F" w:rsidRDefault="00F1552F" w:rsidP="00F1552F">
      <w:pPr>
        <w:pStyle w:val="a9"/>
        <w:tabs>
          <w:tab w:val="left" w:pos="720"/>
        </w:tabs>
        <w:ind w:left="1440" w:hanging="1440"/>
        <w:jc w:val="both"/>
        <w:rPr>
          <w:rFonts w:ascii="Times New Roman" w:hAnsi="Times New Roman" w:cs="Times New Roman"/>
          <w:b/>
          <w:bCs/>
          <w:color w:val="000000"/>
          <w:sz w:val="24"/>
          <w:szCs w:val="24"/>
        </w:rPr>
      </w:pPr>
      <w:r w:rsidRPr="00F1552F">
        <w:rPr>
          <w:rFonts w:ascii="Times New Roman" w:hAnsi="Times New Roman" w:cs="Times New Roman"/>
          <w:b/>
          <w:bCs/>
          <w:color w:val="000000"/>
          <w:sz w:val="24"/>
          <w:szCs w:val="24"/>
        </w:rPr>
        <w:t>Квалификационная категория</w:t>
      </w:r>
      <w:r w:rsidR="00494C6D">
        <w:rPr>
          <w:rFonts w:ascii="Times New Roman" w:hAnsi="Times New Roman" w:cs="Times New Roman"/>
          <w:b/>
          <w:bCs/>
          <w:color w:val="000000"/>
          <w:sz w:val="24"/>
          <w:szCs w:val="24"/>
        </w:rPr>
        <w:t xml:space="preserve"> педагогов</w:t>
      </w:r>
    </w:p>
    <w:p w:rsidR="00F1552F" w:rsidRDefault="00F1552F" w:rsidP="00F1552F">
      <w:pPr>
        <w:pStyle w:val="a9"/>
        <w:tabs>
          <w:tab w:val="left" w:pos="720"/>
        </w:tabs>
        <w:ind w:left="1440" w:hanging="144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Высшая</w:t>
      </w:r>
      <w:proofErr w:type="gramEnd"/>
      <w:r>
        <w:rPr>
          <w:rFonts w:ascii="Times New Roman" w:hAnsi="Times New Roman" w:cs="Times New Roman"/>
          <w:bCs/>
          <w:color w:val="000000"/>
          <w:sz w:val="24"/>
          <w:szCs w:val="24"/>
        </w:rPr>
        <w:t>: 16 педагогов/46%,</w:t>
      </w:r>
    </w:p>
    <w:p w:rsidR="00F1552F" w:rsidRDefault="00F1552F" w:rsidP="00F1552F">
      <w:pPr>
        <w:pStyle w:val="a9"/>
        <w:tabs>
          <w:tab w:val="left" w:pos="720"/>
        </w:tabs>
        <w:ind w:left="1440" w:hanging="14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первая: 14 педагогов/40%.</w:t>
      </w:r>
    </w:p>
    <w:p w:rsidR="00F1552F" w:rsidRPr="00F1552F" w:rsidRDefault="00F1552F" w:rsidP="00F1552F">
      <w:pPr>
        <w:pStyle w:val="a9"/>
        <w:tabs>
          <w:tab w:val="left" w:pos="720"/>
        </w:tabs>
        <w:ind w:left="1440" w:hanging="1440"/>
        <w:jc w:val="both"/>
        <w:rPr>
          <w:rFonts w:ascii="Times New Roman" w:hAnsi="Times New Roman" w:cs="Times New Roman"/>
          <w:b/>
          <w:bCs/>
          <w:color w:val="000000"/>
          <w:sz w:val="24"/>
          <w:szCs w:val="24"/>
        </w:rPr>
      </w:pPr>
      <w:r w:rsidRPr="00F1552F">
        <w:rPr>
          <w:rFonts w:ascii="Times New Roman" w:hAnsi="Times New Roman" w:cs="Times New Roman"/>
          <w:b/>
          <w:bCs/>
          <w:color w:val="000000"/>
          <w:sz w:val="24"/>
          <w:szCs w:val="24"/>
        </w:rPr>
        <w:t>Стаж работы</w:t>
      </w:r>
      <w:r w:rsidR="00494C6D">
        <w:rPr>
          <w:rFonts w:ascii="Times New Roman" w:hAnsi="Times New Roman" w:cs="Times New Roman"/>
          <w:b/>
          <w:bCs/>
          <w:color w:val="000000"/>
          <w:sz w:val="24"/>
          <w:szCs w:val="24"/>
        </w:rPr>
        <w:t xml:space="preserve"> педагогов</w:t>
      </w:r>
    </w:p>
    <w:p w:rsidR="00F1552F" w:rsidRDefault="00F1552F" w:rsidP="00F1552F">
      <w:pPr>
        <w:pStyle w:val="a9"/>
        <w:tabs>
          <w:tab w:val="left" w:pos="720"/>
        </w:tabs>
        <w:ind w:left="1440" w:hanging="14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 5 лет: 3 педагога/8,6%</w:t>
      </w:r>
      <w:r w:rsidR="009E2CEE">
        <w:rPr>
          <w:rFonts w:ascii="Times New Roman" w:hAnsi="Times New Roman" w:cs="Times New Roman"/>
          <w:bCs/>
          <w:color w:val="000000"/>
          <w:sz w:val="24"/>
          <w:szCs w:val="24"/>
        </w:rPr>
        <w:t>,</w:t>
      </w:r>
    </w:p>
    <w:p w:rsidR="00F1552F" w:rsidRDefault="009E2CEE" w:rsidP="00F1552F">
      <w:pPr>
        <w:pStyle w:val="a9"/>
        <w:tabs>
          <w:tab w:val="left" w:pos="720"/>
        </w:tabs>
        <w:ind w:left="1440" w:hanging="14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свыше 30 лет: 13 педагогов/37,1%.</w:t>
      </w:r>
    </w:p>
    <w:p w:rsidR="009E2CEE" w:rsidRPr="00494C6D" w:rsidRDefault="009E2CEE" w:rsidP="00F1552F">
      <w:pPr>
        <w:pStyle w:val="a9"/>
        <w:tabs>
          <w:tab w:val="left" w:pos="720"/>
        </w:tabs>
        <w:ind w:left="1440" w:hanging="1440"/>
        <w:jc w:val="both"/>
        <w:rPr>
          <w:rFonts w:ascii="Times New Roman" w:hAnsi="Times New Roman" w:cs="Times New Roman"/>
          <w:b/>
          <w:bCs/>
          <w:color w:val="000000"/>
          <w:sz w:val="24"/>
          <w:szCs w:val="24"/>
        </w:rPr>
      </w:pPr>
      <w:r w:rsidRPr="00494C6D">
        <w:rPr>
          <w:rFonts w:ascii="Times New Roman" w:hAnsi="Times New Roman" w:cs="Times New Roman"/>
          <w:b/>
          <w:bCs/>
          <w:color w:val="000000"/>
          <w:sz w:val="24"/>
          <w:szCs w:val="24"/>
        </w:rPr>
        <w:t>Возраст</w:t>
      </w:r>
      <w:r w:rsidR="00494C6D" w:rsidRPr="00494C6D">
        <w:rPr>
          <w:rFonts w:ascii="Times New Roman" w:hAnsi="Times New Roman" w:cs="Times New Roman"/>
          <w:b/>
          <w:bCs/>
          <w:color w:val="000000"/>
          <w:sz w:val="24"/>
          <w:szCs w:val="24"/>
        </w:rPr>
        <w:t xml:space="preserve"> педагогов</w:t>
      </w:r>
    </w:p>
    <w:p w:rsidR="009E2CEE" w:rsidRDefault="009E2CEE" w:rsidP="00F1552F">
      <w:pPr>
        <w:pStyle w:val="a9"/>
        <w:tabs>
          <w:tab w:val="left" w:pos="720"/>
        </w:tabs>
        <w:ind w:left="1440" w:hanging="14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 30 лет: 3 педагога/8,6%,</w:t>
      </w:r>
    </w:p>
    <w:p w:rsidR="009E2CEE" w:rsidRDefault="009E2CEE" w:rsidP="00F1552F">
      <w:pPr>
        <w:pStyle w:val="a9"/>
        <w:tabs>
          <w:tab w:val="left" w:pos="720"/>
        </w:tabs>
        <w:ind w:left="1440" w:hanging="14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старше 55 лет: 9 педагогов/25,7%</w:t>
      </w:r>
    </w:p>
    <w:p w:rsidR="00494C6D" w:rsidRPr="00B87C69" w:rsidRDefault="00494C6D" w:rsidP="00494C6D">
      <w:pPr>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В</w:t>
      </w:r>
      <w:r w:rsidRPr="00B82D0A">
        <w:rPr>
          <w:rFonts w:ascii="Times New Roman" w:eastAsia="Times New Roman" w:hAnsi="Times New Roman" w:cs="Times New Roman"/>
          <w:sz w:val="24"/>
          <w:szCs w:val="24"/>
        </w:rPr>
        <w:t xml:space="preserve"> соответствии с планом,  педаго</w:t>
      </w:r>
      <w:r>
        <w:rPr>
          <w:rFonts w:ascii="Times New Roman" w:eastAsia="Times New Roman" w:hAnsi="Times New Roman" w:cs="Times New Roman"/>
          <w:sz w:val="24"/>
          <w:szCs w:val="24"/>
        </w:rPr>
        <w:t xml:space="preserve">ги в течение года успешно прошли аттестацию на присвоение квалификационной категории, а также все педагоги  прошли обучение на  курсах повышения квалификации по реализации ФГОС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и ФОП ДО. </w:t>
      </w:r>
      <w:r w:rsidRPr="00B82D0A">
        <w:rPr>
          <w:rFonts w:ascii="Times New Roman" w:hAnsi="Times New Roman" w:cs="Times New Roman"/>
          <w:sz w:val="24"/>
          <w:szCs w:val="24"/>
        </w:rPr>
        <w:t>Все педагоги ДОУ занимаются самообразованием в соответствии с планом.</w:t>
      </w:r>
    </w:p>
    <w:p w:rsidR="00494C6D" w:rsidRPr="00B82D0A" w:rsidRDefault="00421A7D" w:rsidP="00494C6D">
      <w:pPr>
        <w:ind w:firstLine="360"/>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ab/>
      </w:r>
      <w:r w:rsidR="00494C6D" w:rsidRPr="00B82D0A">
        <w:rPr>
          <w:rFonts w:ascii="Times New Roman" w:eastAsia="Times New Roman" w:hAnsi="Times New Roman" w:cs="Times New Roman"/>
          <w:bCs/>
          <w:sz w:val="24"/>
          <w:szCs w:val="24"/>
          <w:bdr w:val="none" w:sz="0" w:space="0" w:color="auto" w:frame="1"/>
        </w:rPr>
        <w:t>В течение учебного года практически все педагоги  были вовлечены в  проектную деятельность.</w:t>
      </w:r>
    </w:p>
    <w:p w:rsidR="00494C6D" w:rsidRPr="00B82D0A" w:rsidRDefault="00421A7D" w:rsidP="00494C6D">
      <w:pPr>
        <w:ind w:firstLine="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494C6D" w:rsidRPr="00B82D0A">
        <w:rPr>
          <w:rFonts w:ascii="Times New Roman" w:hAnsi="Times New Roman" w:cs="Times New Roman"/>
          <w:color w:val="000000"/>
          <w:sz w:val="24"/>
          <w:szCs w:val="24"/>
          <w:shd w:val="clear" w:color="auto" w:fill="FFFFFF"/>
        </w:rPr>
        <w:t>Проектная деятельность уникальна, ведь мало того, что она интегрирует несколько методов обучения и воспитания, также она позволяет активно вовлекать в образовательны</w:t>
      </w:r>
      <w:r w:rsidR="00494C6D">
        <w:rPr>
          <w:rFonts w:ascii="Times New Roman" w:hAnsi="Times New Roman" w:cs="Times New Roman"/>
          <w:color w:val="000000"/>
          <w:sz w:val="24"/>
          <w:szCs w:val="24"/>
          <w:shd w:val="clear" w:color="auto" w:fill="FFFFFF"/>
        </w:rPr>
        <w:t>й процесс родителей. В процессе</w:t>
      </w:r>
      <w:r w:rsidR="00494C6D" w:rsidRPr="00B82D0A">
        <w:rPr>
          <w:rFonts w:ascii="Times New Roman" w:hAnsi="Times New Roman" w:cs="Times New Roman"/>
          <w:color w:val="000000"/>
          <w:sz w:val="24"/>
          <w:szCs w:val="24"/>
          <w:shd w:val="clear" w:color="auto" w:fill="FFFFFF"/>
        </w:rPr>
        <w:t xml:space="preserve"> проектн</w:t>
      </w:r>
      <w:r w:rsidR="00494C6D">
        <w:rPr>
          <w:rFonts w:ascii="Times New Roman" w:hAnsi="Times New Roman" w:cs="Times New Roman"/>
          <w:color w:val="000000"/>
          <w:sz w:val="24"/>
          <w:szCs w:val="24"/>
          <w:shd w:val="clear" w:color="auto" w:fill="FFFFFF"/>
        </w:rPr>
        <w:t xml:space="preserve">ой деятельности развиваются </w:t>
      </w:r>
      <w:r w:rsidR="00494C6D" w:rsidRPr="00B82D0A">
        <w:rPr>
          <w:rFonts w:ascii="Times New Roman" w:hAnsi="Times New Roman" w:cs="Times New Roman"/>
          <w:color w:val="000000"/>
          <w:sz w:val="24"/>
          <w:szCs w:val="24"/>
          <w:shd w:val="clear" w:color="auto" w:fill="FFFFFF"/>
        </w:rPr>
        <w:t>познават</w:t>
      </w:r>
      <w:r w:rsidR="00494C6D">
        <w:rPr>
          <w:rFonts w:ascii="Times New Roman" w:hAnsi="Times New Roman" w:cs="Times New Roman"/>
          <w:color w:val="000000"/>
          <w:sz w:val="24"/>
          <w:szCs w:val="24"/>
          <w:shd w:val="clear" w:color="auto" w:fill="FFFFFF"/>
        </w:rPr>
        <w:t xml:space="preserve">ельные и творческие способности дошкольников. </w:t>
      </w:r>
      <w:r w:rsidR="00494C6D" w:rsidRPr="00B82D0A">
        <w:rPr>
          <w:rFonts w:ascii="Times New Roman" w:hAnsi="Times New Roman" w:cs="Times New Roman"/>
          <w:color w:val="000000"/>
          <w:sz w:val="24"/>
          <w:szCs w:val="24"/>
          <w:shd w:val="clear" w:color="auto" w:fill="FFFFFF"/>
        </w:rPr>
        <w:t xml:space="preserve"> </w:t>
      </w:r>
    </w:p>
    <w:p w:rsidR="00494C6D" w:rsidRDefault="00421A7D" w:rsidP="00494C6D">
      <w:pPr>
        <w:ind w:firstLine="284"/>
        <w:textAlignment w:val="baseline"/>
        <w:outlineLvl w:val="2"/>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ab/>
      </w:r>
      <w:r w:rsidR="00494C6D" w:rsidRPr="00B82D0A">
        <w:rPr>
          <w:rFonts w:ascii="Times New Roman" w:eastAsia="Times New Roman" w:hAnsi="Times New Roman" w:cs="Times New Roman"/>
          <w:bCs/>
          <w:sz w:val="24"/>
          <w:szCs w:val="24"/>
          <w:bdr w:val="none" w:sz="0" w:space="0" w:color="auto" w:frame="1"/>
        </w:rPr>
        <w:t>Педагоги учреждения накопили богатый опыт в применении игровых технологий с дошкольниками с ОВЗ, осваивали инновационные технологии и делились опытом с педагогами района, города, со студентами ЯГПУ им. К.Д. Ушинского.</w:t>
      </w:r>
    </w:p>
    <w:p w:rsidR="00421A7D" w:rsidRPr="00421A7D" w:rsidRDefault="00421A7D" w:rsidP="00421A7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bdr w:val="none" w:sz="0" w:space="0" w:color="auto" w:frame="1"/>
        </w:rPr>
        <w:tab/>
      </w:r>
      <w:r w:rsidR="00494C6D">
        <w:rPr>
          <w:rFonts w:ascii="Times New Roman" w:eastAsia="Times New Roman" w:hAnsi="Times New Roman" w:cs="Times New Roman"/>
          <w:bCs/>
          <w:sz w:val="24"/>
          <w:szCs w:val="24"/>
          <w:bdr w:val="none" w:sz="0" w:space="0" w:color="auto" w:frame="1"/>
        </w:rPr>
        <w:t>С целью повышения качества образования творческая группа педагогов участвовала в инновационной деятельности двух МИП:</w:t>
      </w:r>
      <w:r>
        <w:rPr>
          <w:rFonts w:ascii="Times New Roman" w:hAnsi="Times New Roman" w:cs="Times New Roman"/>
          <w:b/>
          <w:sz w:val="24"/>
          <w:szCs w:val="24"/>
        </w:rPr>
        <w:t xml:space="preserve"> </w:t>
      </w:r>
      <w:r w:rsidRPr="00B82D0A">
        <w:rPr>
          <w:rFonts w:ascii="Times New Roman" w:hAnsi="Times New Roman" w:cs="Times New Roman"/>
          <w:sz w:val="24"/>
          <w:szCs w:val="24"/>
        </w:rPr>
        <w:t>«</w:t>
      </w:r>
      <w:r w:rsidRPr="00421A7D">
        <w:rPr>
          <w:rFonts w:ascii="Times New Roman" w:eastAsia="Times New Roman" w:hAnsi="Times New Roman" w:cs="Times New Roman"/>
          <w:bCs/>
          <w:sz w:val="24"/>
          <w:szCs w:val="24"/>
        </w:rPr>
        <w:t>Формирование предпосылок функциональной грамотности старших дошкольников средствами музейной педагогики в рамках сетевого взаимодействия учреждений дошкольного и дополнительного образования</w:t>
      </w:r>
      <w:r w:rsidRPr="00965461">
        <w:rPr>
          <w:rStyle w:val="af0"/>
          <w:b w:val="0"/>
          <w:sz w:val="24"/>
          <w:bdr w:val="none" w:sz="0" w:space="0" w:color="auto" w:frame="1"/>
        </w:rPr>
        <w:t>»</w:t>
      </w:r>
      <w:r>
        <w:rPr>
          <w:rStyle w:val="af0"/>
          <w:b w:val="0"/>
          <w:sz w:val="24"/>
          <w:bdr w:val="none" w:sz="0" w:space="0" w:color="auto" w:frame="1"/>
        </w:rPr>
        <w:t>.</w:t>
      </w:r>
    </w:p>
    <w:p w:rsidR="00421A7D" w:rsidRPr="00421A7D" w:rsidRDefault="00421A7D" w:rsidP="00494C6D">
      <w:pPr>
        <w:ind w:firstLine="284"/>
        <w:textAlignment w:val="baseline"/>
        <w:outlineLvl w:val="2"/>
        <w:rPr>
          <w:rStyle w:val="af0"/>
          <w:rFonts w:ascii="Times New Roman" w:hAnsi="Times New Roman" w:cs="Times New Roman"/>
          <w:b w:val="0"/>
          <w:sz w:val="24"/>
          <w:bdr w:val="none" w:sz="0" w:space="0" w:color="auto" w:frame="1"/>
        </w:rPr>
      </w:pPr>
      <w:r>
        <w:rPr>
          <w:rStyle w:val="af0"/>
          <w:b w:val="0"/>
          <w:sz w:val="24"/>
          <w:bdr w:val="none" w:sz="0" w:space="0" w:color="auto" w:frame="1"/>
        </w:rPr>
        <w:tab/>
      </w:r>
      <w:r w:rsidR="00494C6D" w:rsidRPr="00421A7D">
        <w:rPr>
          <w:rStyle w:val="af0"/>
          <w:rFonts w:ascii="Times New Roman" w:hAnsi="Times New Roman" w:cs="Times New Roman"/>
          <w:b w:val="0"/>
          <w:sz w:val="24"/>
          <w:bdr w:val="none" w:sz="0" w:space="0" w:color="auto" w:frame="1"/>
        </w:rPr>
        <w:t xml:space="preserve">На базе этих площадок была проведена большая творческая работа. В ходе этой деятельности педагоги ДОУ </w:t>
      </w:r>
      <w:r w:rsidRPr="00421A7D">
        <w:rPr>
          <w:rStyle w:val="af0"/>
          <w:rFonts w:ascii="Times New Roman" w:hAnsi="Times New Roman" w:cs="Times New Roman"/>
          <w:b w:val="0"/>
          <w:sz w:val="24"/>
          <w:bdr w:val="none" w:sz="0" w:space="0" w:color="auto" w:frame="1"/>
        </w:rPr>
        <w:t>проводили диагностику с</w:t>
      </w:r>
      <w:r w:rsidR="009371F5">
        <w:rPr>
          <w:rStyle w:val="af0"/>
          <w:rFonts w:ascii="Times New Roman" w:hAnsi="Times New Roman" w:cs="Times New Roman"/>
          <w:b w:val="0"/>
          <w:sz w:val="24"/>
          <w:bdr w:val="none" w:sz="0" w:space="0" w:color="auto" w:frame="1"/>
        </w:rPr>
        <w:t>тарших дошкольников на предмет ф</w:t>
      </w:r>
      <w:r w:rsidRPr="00421A7D">
        <w:rPr>
          <w:rStyle w:val="af0"/>
          <w:rFonts w:ascii="Times New Roman" w:hAnsi="Times New Roman" w:cs="Times New Roman"/>
          <w:b w:val="0"/>
          <w:sz w:val="24"/>
          <w:bdr w:val="none" w:sz="0" w:space="0" w:color="auto" w:frame="1"/>
        </w:rPr>
        <w:t xml:space="preserve">ормирования функциональной грамотности, </w:t>
      </w:r>
      <w:r w:rsidR="00494C6D" w:rsidRPr="00421A7D">
        <w:rPr>
          <w:rStyle w:val="af0"/>
          <w:rFonts w:ascii="Times New Roman" w:hAnsi="Times New Roman" w:cs="Times New Roman"/>
          <w:b w:val="0"/>
          <w:sz w:val="24"/>
          <w:bdr w:val="none" w:sz="0" w:space="0" w:color="auto" w:frame="1"/>
        </w:rPr>
        <w:t>делились опыт</w:t>
      </w:r>
      <w:r w:rsidRPr="00421A7D">
        <w:rPr>
          <w:rStyle w:val="af0"/>
          <w:rFonts w:ascii="Times New Roman" w:hAnsi="Times New Roman" w:cs="Times New Roman"/>
          <w:b w:val="0"/>
          <w:sz w:val="24"/>
          <w:bdr w:val="none" w:sz="0" w:space="0" w:color="auto" w:frame="1"/>
        </w:rPr>
        <w:t>ом с педагогами МИП</w:t>
      </w:r>
      <w:r w:rsidR="00494C6D" w:rsidRPr="00421A7D">
        <w:rPr>
          <w:rStyle w:val="af0"/>
          <w:rFonts w:ascii="Times New Roman" w:hAnsi="Times New Roman" w:cs="Times New Roman"/>
          <w:b w:val="0"/>
          <w:sz w:val="24"/>
          <w:bdr w:val="none" w:sz="0" w:space="0" w:color="auto" w:frame="1"/>
        </w:rPr>
        <w:t xml:space="preserve"> на семинарах и мастер-классах. </w:t>
      </w:r>
    </w:p>
    <w:p w:rsidR="00494C6D" w:rsidRPr="00421A7D" w:rsidRDefault="00421A7D" w:rsidP="00494C6D">
      <w:pPr>
        <w:ind w:firstLine="284"/>
        <w:textAlignment w:val="baseline"/>
        <w:outlineLvl w:val="2"/>
        <w:rPr>
          <w:rStyle w:val="af0"/>
          <w:rFonts w:ascii="Times New Roman" w:hAnsi="Times New Roman" w:cs="Times New Roman"/>
          <w:b w:val="0"/>
          <w:sz w:val="24"/>
          <w:bdr w:val="none" w:sz="0" w:space="0" w:color="auto" w:frame="1"/>
        </w:rPr>
      </w:pPr>
      <w:r w:rsidRPr="00421A7D">
        <w:rPr>
          <w:rStyle w:val="af0"/>
          <w:rFonts w:ascii="Times New Roman" w:hAnsi="Times New Roman" w:cs="Times New Roman"/>
          <w:b w:val="0"/>
          <w:sz w:val="24"/>
          <w:bdr w:val="none" w:sz="0" w:space="0" w:color="auto" w:frame="1"/>
        </w:rPr>
        <w:tab/>
      </w:r>
      <w:r w:rsidR="00494C6D" w:rsidRPr="00421A7D">
        <w:rPr>
          <w:rStyle w:val="af0"/>
          <w:rFonts w:ascii="Times New Roman" w:hAnsi="Times New Roman" w:cs="Times New Roman"/>
          <w:b w:val="0"/>
          <w:sz w:val="24"/>
          <w:bdr w:val="none" w:sz="0" w:space="0" w:color="auto" w:frame="1"/>
        </w:rPr>
        <w:t xml:space="preserve">Они принимали </w:t>
      </w:r>
      <w:r>
        <w:rPr>
          <w:rStyle w:val="af0"/>
          <w:rFonts w:ascii="Times New Roman" w:hAnsi="Times New Roman" w:cs="Times New Roman"/>
          <w:b w:val="0"/>
          <w:sz w:val="24"/>
          <w:bdr w:val="none" w:sz="0" w:space="0" w:color="auto" w:frame="1"/>
        </w:rPr>
        <w:t xml:space="preserve">активное </w:t>
      </w:r>
      <w:r w:rsidR="00494C6D" w:rsidRPr="00421A7D">
        <w:rPr>
          <w:rStyle w:val="af0"/>
          <w:rFonts w:ascii="Times New Roman" w:hAnsi="Times New Roman" w:cs="Times New Roman"/>
          <w:b w:val="0"/>
          <w:sz w:val="24"/>
          <w:bdr w:val="none" w:sz="0" w:space="0" w:color="auto" w:frame="1"/>
        </w:rPr>
        <w:t>участие в мероприятиях, проводимых в Ленинском районе, городе, стране.</w:t>
      </w:r>
    </w:p>
    <w:p w:rsidR="00494C6D" w:rsidRDefault="00421A7D" w:rsidP="00494C6D">
      <w:pPr>
        <w:ind w:firstLine="284"/>
        <w:textAlignment w:val="baseline"/>
        <w:outlineLvl w:val="2"/>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ab/>
      </w:r>
      <w:r w:rsidR="00494C6D" w:rsidRPr="00795B2F">
        <w:rPr>
          <w:rFonts w:ascii="Times New Roman" w:eastAsia="Times New Roman" w:hAnsi="Times New Roman" w:cs="Times New Roman"/>
          <w:bCs/>
          <w:sz w:val="24"/>
          <w:szCs w:val="24"/>
          <w:bdr w:val="none" w:sz="0" w:space="0" w:color="auto" w:frame="1"/>
        </w:rPr>
        <w:t>В  учебном году были показаны мастер-классы и семинары для педагогов МСО</w:t>
      </w:r>
      <w:r>
        <w:rPr>
          <w:rFonts w:ascii="Times New Roman" w:eastAsia="Times New Roman" w:hAnsi="Times New Roman" w:cs="Times New Roman"/>
          <w:bCs/>
          <w:sz w:val="24"/>
          <w:szCs w:val="24"/>
          <w:bdr w:val="none" w:sz="0" w:space="0" w:color="auto" w:frame="1"/>
        </w:rPr>
        <w:t>.</w:t>
      </w:r>
    </w:p>
    <w:p w:rsidR="00421A7D" w:rsidRPr="00421A7D" w:rsidRDefault="00421A7D" w:rsidP="00421A7D">
      <w:pPr>
        <w:rPr>
          <w:rFonts w:ascii="Times New Roman" w:hAnsi="Times New Roman" w:cs="Times New Roman"/>
          <w:sz w:val="24"/>
          <w:szCs w:val="24"/>
        </w:rPr>
      </w:pPr>
      <w:r>
        <w:rPr>
          <w:rFonts w:ascii="Times New Roman" w:hAnsi="Times New Roman" w:cs="Times New Roman"/>
          <w:b/>
          <w:sz w:val="28"/>
          <w:szCs w:val="28"/>
        </w:rPr>
        <w:tab/>
      </w:r>
      <w:r w:rsidRPr="00421A7D">
        <w:rPr>
          <w:rFonts w:ascii="Times New Roman" w:hAnsi="Times New Roman" w:cs="Times New Roman"/>
          <w:sz w:val="24"/>
          <w:szCs w:val="24"/>
        </w:rPr>
        <w:t>Сорокина А.В., Пятышева Г.Н. - мастер-класс для педагогов МСО "Игры и забавы на лыжах для детей" в рамках МО "Педагогические технологии в работе с детьми, в том числе с ОВЗ" в рамках МР</w:t>
      </w:r>
      <w:r w:rsidR="001F524B">
        <w:rPr>
          <w:rFonts w:ascii="Times New Roman" w:hAnsi="Times New Roman" w:cs="Times New Roman"/>
          <w:sz w:val="24"/>
          <w:szCs w:val="24"/>
        </w:rPr>
        <w:t>Ц "Педагог для всех", 25.01.2024</w:t>
      </w:r>
      <w:r w:rsidRPr="00421A7D">
        <w:rPr>
          <w:rFonts w:ascii="Times New Roman" w:hAnsi="Times New Roman" w:cs="Times New Roman"/>
          <w:sz w:val="24"/>
          <w:szCs w:val="24"/>
        </w:rPr>
        <w:t>.</w:t>
      </w:r>
    </w:p>
    <w:p w:rsidR="00421A7D" w:rsidRDefault="00421A7D" w:rsidP="00421A7D">
      <w:pPr>
        <w:rPr>
          <w:rFonts w:ascii="Times New Roman" w:eastAsia="Times New Roman" w:hAnsi="Times New Roman" w:cs="Times New Roman"/>
          <w:sz w:val="24"/>
          <w:szCs w:val="24"/>
        </w:rPr>
      </w:pPr>
      <w:r>
        <w:rPr>
          <w:rFonts w:ascii="Times New Roman" w:hAnsi="Times New Roman" w:cs="Times New Roman"/>
          <w:sz w:val="28"/>
          <w:szCs w:val="28"/>
        </w:rPr>
        <w:tab/>
      </w:r>
      <w:r w:rsidRPr="00333D97">
        <w:rPr>
          <w:rFonts w:ascii="Times New Roman" w:eastAsia="Times New Roman" w:hAnsi="Times New Roman" w:cs="Times New Roman"/>
          <w:sz w:val="24"/>
          <w:szCs w:val="24"/>
        </w:rPr>
        <w:t>Пятышева</w:t>
      </w:r>
      <w:r>
        <w:rPr>
          <w:rFonts w:ascii="Times New Roman" w:eastAsia="Times New Roman" w:hAnsi="Times New Roman" w:cs="Times New Roman"/>
          <w:sz w:val="24"/>
          <w:szCs w:val="24"/>
        </w:rPr>
        <w:t xml:space="preserve"> Г.Н. - м</w:t>
      </w:r>
      <w:r w:rsidRPr="00333D97">
        <w:rPr>
          <w:rFonts w:ascii="Times New Roman" w:eastAsia="Times New Roman" w:hAnsi="Times New Roman" w:cs="Times New Roman"/>
          <w:sz w:val="24"/>
          <w:szCs w:val="24"/>
        </w:rPr>
        <w:t xml:space="preserve">астер-класс «Использование элементов песочной терапии в комплексном сопровождении развития детей, в том числе с ОВ в процессе реализации дополнительной общеобразовательной </w:t>
      </w:r>
      <w:proofErr w:type="spellStart"/>
      <w:r w:rsidRPr="00333D97">
        <w:rPr>
          <w:rFonts w:ascii="Times New Roman" w:eastAsia="Times New Roman" w:hAnsi="Times New Roman" w:cs="Times New Roman"/>
          <w:sz w:val="24"/>
          <w:szCs w:val="24"/>
        </w:rPr>
        <w:t>общеразвивающей</w:t>
      </w:r>
      <w:proofErr w:type="spellEnd"/>
      <w:r w:rsidRPr="00333D97">
        <w:rPr>
          <w:rFonts w:ascii="Times New Roman" w:eastAsia="Times New Roman" w:hAnsi="Times New Roman" w:cs="Times New Roman"/>
          <w:sz w:val="24"/>
          <w:szCs w:val="24"/>
        </w:rPr>
        <w:t xml:space="preserve"> программы "Волшебный песок" (по плану МИП " Мир на песке – успешная песочная терапия в работе с детьми раннего и дошкольного возраста").</w:t>
      </w:r>
    </w:p>
    <w:p w:rsidR="00662442" w:rsidRDefault="00662442" w:rsidP="00662442">
      <w:pPr>
        <w:pStyle w:val="a9"/>
        <w:ind w:left="0"/>
        <w:jc w:val="both"/>
        <w:rPr>
          <w:rFonts w:ascii="Times New Roman" w:hAnsi="Times New Roman" w:cs="Times New Roman"/>
          <w:bCs/>
          <w:iCs/>
          <w:color w:val="000000" w:themeColor="text1"/>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Красинская М.Л., Пятышева Г.Н., Новиков М.Д. - </w:t>
      </w:r>
      <w:r>
        <w:rPr>
          <w:rFonts w:ascii="Times New Roman" w:hAnsi="Times New Roman" w:cs="Times New Roman"/>
          <w:bCs/>
          <w:color w:val="000000" w:themeColor="text1"/>
          <w:sz w:val="24"/>
          <w:szCs w:val="24"/>
        </w:rPr>
        <w:t xml:space="preserve">семинар-практикум для педагогов МСО </w:t>
      </w:r>
      <w:r>
        <w:rPr>
          <w:rFonts w:ascii="Times New Roman" w:hAnsi="Times New Roman" w:cs="Times New Roman"/>
          <w:bCs/>
          <w:iCs/>
          <w:color w:val="000000" w:themeColor="text1"/>
          <w:sz w:val="24"/>
          <w:szCs w:val="24"/>
        </w:rPr>
        <w:t>"</w:t>
      </w:r>
      <w:r w:rsidRPr="007E0A4C">
        <w:rPr>
          <w:rFonts w:ascii="Times New Roman" w:hAnsi="Times New Roman" w:cs="Times New Roman"/>
          <w:bCs/>
          <w:iCs/>
          <w:color w:val="000000" w:themeColor="text1"/>
          <w:sz w:val="24"/>
          <w:szCs w:val="24"/>
        </w:rPr>
        <w:t>Успешные практики развивающей работы с детьми  в области музыкального воспитания в группах компенсирующей направл</w:t>
      </w:r>
      <w:r>
        <w:rPr>
          <w:rFonts w:ascii="Times New Roman" w:hAnsi="Times New Roman" w:cs="Times New Roman"/>
          <w:bCs/>
          <w:iCs/>
          <w:color w:val="000000" w:themeColor="text1"/>
          <w:sz w:val="24"/>
          <w:szCs w:val="24"/>
        </w:rPr>
        <w:t>енности  (де</w:t>
      </w:r>
      <w:r w:rsidR="001F524B">
        <w:rPr>
          <w:rFonts w:ascii="Times New Roman" w:hAnsi="Times New Roman" w:cs="Times New Roman"/>
          <w:bCs/>
          <w:iCs/>
          <w:color w:val="000000" w:themeColor="text1"/>
          <w:sz w:val="24"/>
          <w:szCs w:val="24"/>
        </w:rPr>
        <w:t>ти с ТНР (заикание)", 15.12.2024</w:t>
      </w:r>
      <w:r>
        <w:rPr>
          <w:rFonts w:ascii="Times New Roman" w:hAnsi="Times New Roman" w:cs="Times New Roman"/>
          <w:bCs/>
          <w:iCs/>
          <w:color w:val="000000" w:themeColor="text1"/>
          <w:sz w:val="24"/>
          <w:szCs w:val="24"/>
        </w:rPr>
        <w:t xml:space="preserve"> г. (Красинская М.В. и Пятышева Г.Н. готовили содержание, Пятышева Г.Н. - подготовила презентацию, Новиков М.Ю. вставил в презентацию видео.</w:t>
      </w:r>
      <w:proofErr w:type="gramEnd"/>
    </w:p>
    <w:p w:rsidR="00662442" w:rsidRDefault="00662442" w:rsidP="00662442">
      <w:pPr>
        <w:pStyle w:val="a9"/>
        <w:ind w:left="0"/>
        <w:jc w:val="both"/>
        <w:rPr>
          <w:rFonts w:ascii="Times New Roman" w:hAnsi="Times New Roman" w:cs="Times New Roman"/>
          <w:sz w:val="24"/>
          <w:szCs w:val="24"/>
          <w:shd w:val="clear" w:color="auto" w:fill="FFFFFF"/>
        </w:rPr>
      </w:pPr>
      <w:r>
        <w:rPr>
          <w:rFonts w:ascii="Times New Roman" w:hAnsi="Times New Roman" w:cs="Times New Roman"/>
          <w:bCs/>
          <w:iCs/>
          <w:color w:val="000000" w:themeColor="text1"/>
          <w:sz w:val="24"/>
          <w:szCs w:val="24"/>
        </w:rPr>
        <w:lastRenderedPageBreak/>
        <w:tab/>
        <w:t xml:space="preserve">Новиков М.Д. - </w:t>
      </w:r>
      <w:r w:rsidRPr="00662442">
        <w:rPr>
          <w:rFonts w:ascii="Times New Roman" w:hAnsi="Times New Roman" w:cs="Times New Roman"/>
          <w:sz w:val="24"/>
          <w:szCs w:val="24"/>
          <w:shd w:val="clear" w:color="auto" w:fill="FFFFFF"/>
        </w:rPr>
        <w:t xml:space="preserve">конкурс творческого </w:t>
      </w:r>
      <w:proofErr w:type="gramStart"/>
      <w:r w:rsidRPr="00662442">
        <w:rPr>
          <w:rFonts w:ascii="Times New Roman" w:hAnsi="Times New Roman" w:cs="Times New Roman"/>
          <w:sz w:val="24"/>
          <w:szCs w:val="24"/>
          <w:shd w:val="clear" w:color="auto" w:fill="FFFFFF"/>
        </w:rPr>
        <w:t>мастерства педагогических работников муниципальной системы образования города</w:t>
      </w:r>
      <w:proofErr w:type="gramEnd"/>
      <w:r w:rsidRPr="00662442">
        <w:rPr>
          <w:rFonts w:ascii="Times New Roman" w:hAnsi="Times New Roman" w:cs="Times New Roman"/>
          <w:sz w:val="24"/>
          <w:szCs w:val="24"/>
          <w:shd w:val="clear" w:color="auto" w:fill="FFFFFF"/>
        </w:rPr>
        <w:t xml:space="preserve"> Ярославля "Мастер-АС"</w:t>
      </w:r>
      <w:r w:rsidRPr="00662442">
        <w:rPr>
          <w:rFonts w:ascii="Times New Roman" w:hAnsi="Times New Roman" w:cs="Times New Roman"/>
          <w:sz w:val="24"/>
          <w:szCs w:val="24"/>
        </w:rPr>
        <w:t xml:space="preserve"> "Мастер-АС"  диплом 1 степени, </w:t>
      </w:r>
      <w:r w:rsidR="001F524B">
        <w:rPr>
          <w:rFonts w:ascii="Times New Roman" w:hAnsi="Times New Roman" w:cs="Times New Roman"/>
          <w:sz w:val="24"/>
          <w:szCs w:val="24"/>
          <w:shd w:val="clear" w:color="auto" w:fill="FFFFFF"/>
        </w:rPr>
        <w:t> с 16.10.2024 по 07.11.2024</w:t>
      </w:r>
      <w:r>
        <w:rPr>
          <w:rFonts w:ascii="Times New Roman" w:hAnsi="Times New Roman" w:cs="Times New Roman"/>
          <w:sz w:val="24"/>
          <w:szCs w:val="24"/>
          <w:shd w:val="clear" w:color="auto" w:fill="FFFFFF"/>
        </w:rPr>
        <w:t>.</w:t>
      </w:r>
    </w:p>
    <w:p w:rsidR="00662442" w:rsidRDefault="00662442" w:rsidP="00662442">
      <w:pPr>
        <w:pStyle w:val="a9"/>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"Время первых"! </w:t>
      </w:r>
      <w:r w:rsidRPr="009371F5">
        <w:rPr>
          <w:rFonts w:ascii="Times New Roman" w:hAnsi="Times New Roman" w:cs="Times New Roman"/>
          <w:sz w:val="24"/>
          <w:szCs w:val="24"/>
          <w:shd w:val="clear" w:color="auto" w:fill="FFFFFF"/>
        </w:rPr>
        <w:t xml:space="preserve">Трансляция инновационного </w:t>
      </w:r>
      <w:r w:rsidR="009371F5" w:rsidRPr="009371F5">
        <w:rPr>
          <w:rFonts w:ascii="Times New Roman" w:hAnsi="Times New Roman" w:cs="Times New Roman"/>
          <w:sz w:val="24"/>
          <w:szCs w:val="24"/>
          <w:shd w:val="clear" w:color="auto" w:fill="FFFFFF"/>
        </w:rPr>
        <w:t xml:space="preserve">опыта на </w:t>
      </w:r>
      <w:r w:rsidR="009371F5">
        <w:rPr>
          <w:rFonts w:ascii="Georgia" w:hAnsi="Georgia"/>
          <w:sz w:val="21"/>
          <w:szCs w:val="21"/>
          <w:shd w:val="clear" w:color="auto" w:fill="FFFFFF"/>
        </w:rPr>
        <w:t>городской презентационной</w:t>
      </w:r>
      <w:r w:rsidR="009371F5" w:rsidRPr="009371F5">
        <w:rPr>
          <w:rFonts w:ascii="Georgia" w:hAnsi="Georgia"/>
          <w:sz w:val="21"/>
          <w:szCs w:val="21"/>
          <w:shd w:val="clear" w:color="auto" w:fill="FFFFFF"/>
        </w:rPr>
        <w:t xml:space="preserve"> площадке муниципальной системы образования</w:t>
      </w:r>
      <w:r w:rsidR="009371F5">
        <w:rPr>
          <w:rFonts w:ascii="Georgia" w:hAnsi="Georgia"/>
          <w:sz w:val="21"/>
          <w:szCs w:val="21"/>
          <w:shd w:val="clear" w:color="auto" w:fill="FFFFFF"/>
        </w:rPr>
        <w:t>:</w:t>
      </w:r>
      <w:r w:rsidR="009371F5" w:rsidRPr="009371F5">
        <w:rPr>
          <w:rFonts w:ascii="Times New Roman" w:hAnsi="Times New Roman" w:cs="Times New Roman"/>
          <w:sz w:val="24"/>
          <w:szCs w:val="24"/>
          <w:shd w:val="clear" w:color="auto" w:fill="FFFFFF"/>
        </w:rPr>
        <w:t xml:space="preserve"> </w:t>
      </w:r>
      <w:r w:rsidRPr="009371F5">
        <w:rPr>
          <w:rFonts w:ascii="Times New Roman" w:hAnsi="Times New Roman" w:cs="Times New Roman"/>
          <w:sz w:val="24"/>
          <w:szCs w:val="24"/>
          <w:shd w:val="clear" w:color="auto" w:fill="FFFFFF"/>
        </w:rPr>
        <w:t xml:space="preserve">МИП </w:t>
      </w:r>
      <w:r w:rsidRPr="009371F5">
        <w:rPr>
          <w:rStyle w:val="af0"/>
          <w:rFonts w:ascii="Times New Roman" w:hAnsi="Times New Roman" w:cs="Times New Roman"/>
          <w:b w:val="0"/>
          <w:sz w:val="24"/>
          <w:szCs w:val="24"/>
          <w:shd w:val="clear" w:color="auto" w:fill="FFFFFF"/>
        </w:rPr>
        <w:t>"Мир на песке – успешная песочная терапия в работе с детьми раннего и дошкольного возраста"</w:t>
      </w:r>
      <w:r w:rsidR="009371F5">
        <w:rPr>
          <w:rFonts w:ascii="Times New Roman" w:hAnsi="Times New Roman" w:cs="Times New Roman"/>
          <w:b/>
          <w:sz w:val="24"/>
          <w:szCs w:val="24"/>
          <w:shd w:val="clear" w:color="auto" w:fill="FFFFFF"/>
        </w:rPr>
        <w:t xml:space="preserve">, </w:t>
      </w:r>
      <w:r w:rsidR="001F524B">
        <w:rPr>
          <w:rFonts w:ascii="Times New Roman" w:hAnsi="Times New Roman" w:cs="Times New Roman"/>
          <w:sz w:val="24"/>
          <w:szCs w:val="24"/>
          <w:shd w:val="clear" w:color="auto" w:fill="FFFFFF"/>
        </w:rPr>
        <w:t>04.11.2024</w:t>
      </w:r>
      <w:r w:rsidR="00427F9B">
        <w:rPr>
          <w:rFonts w:ascii="Times New Roman" w:hAnsi="Times New Roman" w:cs="Times New Roman"/>
          <w:sz w:val="24"/>
          <w:szCs w:val="24"/>
          <w:shd w:val="clear" w:color="auto" w:fill="FFFFFF"/>
        </w:rPr>
        <w:t>.</w:t>
      </w:r>
    </w:p>
    <w:p w:rsidR="005C3FE4" w:rsidRDefault="00427F9B" w:rsidP="005C3FE4">
      <w:pPr>
        <w:pStyle w:val="a9"/>
        <w:ind w:left="0"/>
        <w:jc w:val="both"/>
        <w:rPr>
          <w:rFonts w:ascii="Times New Roman" w:hAnsi="Times New Roman" w:cs="Times New Roman"/>
          <w:bCs/>
          <w:iCs/>
          <w:color w:val="000000" w:themeColor="text1"/>
          <w:sz w:val="24"/>
          <w:szCs w:val="24"/>
        </w:rPr>
      </w:pPr>
      <w:r>
        <w:rPr>
          <w:rFonts w:ascii="Times New Roman" w:hAnsi="Times New Roman" w:cs="Times New Roman"/>
          <w:sz w:val="24"/>
          <w:szCs w:val="24"/>
          <w:shd w:val="clear" w:color="auto" w:fill="FFFFFF"/>
        </w:rPr>
        <w:tab/>
      </w:r>
      <w:r>
        <w:rPr>
          <w:rFonts w:ascii="Times New Roman" w:hAnsi="Times New Roman" w:cs="Times New Roman"/>
          <w:bCs/>
          <w:iCs/>
          <w:color w:val="000000" w:themeColor="text1"/>
          <w:sz w:val="24"/>
          <w:szCs w:val="24"/>
        </w:rPr>
        <w:t xml:space="preserve">Васильева Е.Е.  - выступление на Всероссийской научно-практической </w:t>
      </w:r>
      <w:proofErr w:type="gramStart"/>
      <w:r>
        <w:rPr>
          <w:rFonts w:ascii="Times New Roman" w:hAnsi="Times New Roman" w:cs="Times New Roman"/>
          <w:bCs/>
          <w:iCs/>
          <w:color w:val="000000" w:themeColor="text1"/>
          <w:sz w:val="24"/>
          <w:szCs w:val="24"/>
        </w:rPr>
        <w:t>семинаре</w:t>
      </w:r>
      <w:proofErr w:type="gramEnd"/>
      <w:r>
        <w:rPr>
          <w:rFonts w:ascii="Times New Roman" w:hAnsi="Times New Roman" w:cs="Times New Roman"/>
          <w:bCs/>
          <w:iCs/>
          <w:color w:val="000000" w:themeColor="text1"/>
          <w:sz w:val="24"/>
          <w:szCs w:val="24"/>
        </w:rPr>
        <w:t xml:space="preserve"> с международным участием "История становления дефектологических научных школ в России и в Ближнем зарубежье в ракурсе сохранения традиций и преемственности в науке. Роль научных наставников в формировании профессиональных компетенций и ценностных ориентаций своих учеников". Тема выступления "Актуальные проблемы логопедического сопровождения детей раннего возраста в условиях комбинированной гр</w:t>
      </w:r>
      <w:r w:rsidR="001F524B">
        <w:rPr>
          <w:rFonts w:ascii="Times New Roman" w:hAnsi="Times New Roman" w:cs="Times New Roman"/>
          <w:bCs/>
          <w:iCs/>
          <w:color w:val="000000" w:themeColor="text1"/>
          <w:sz w:val="24"/>
          <w:szCs w:val="24"/>
        </w:rPr>
        <w:t>уппы детского сада",  15.12.2024</w:t>
      </w:r>
      <w:r>
        <w:rPr>
          <w:rFonts w:ascii="Times New Roman" w:hAnsi="Times New Roman" w:cs="Times New Roman"/>
          <w:bCs/>
          <w:iCs/>
          <w:color w:val="000000" w:themeColor="text1"/>
          <w:sz w:val="24"/>
          <w:szCs w:val="24"/>
        </w:rPr>
        <w:t xml:space="preserve"> г</w:t>
      </w:r>
      <w:r w:rsidR="005C3FE4">
        <w:rPr>
          <w:rFonts w:ascii="Times New Roman" w:hAnsi="Times New Roman" w:cs="Times New Roman"/>
          <w:bCs/>
          <w:iCs/>
          <w:color w:val="000000" w:themeColor="text1"/>
          <w:sz w:val="24"/>
          <w:szCs w:val="24"/>
        </w:rPr>
        <w:t>.</w:t>
      </w:r>
    </w:p>
    <w:p w:rsidR="005C3FE4" w:rsidRPr="005C3FE4" w:rsidRDefault="005C3FE4" w:rsidP="005C3FE4">
      <w:pPr>
        <w:pStyle w:val="a9"/>
        <w:ind w:left="0"/>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sidRPr="00B82D0A">
        <w:rPr>
          <w:rFonts w:ascii="Times New Roman" w:eastAsia="Times New Roman" w:hAnsi="Times New Roman" w:cs="Times New Roman"/>
          <w:sz w:val="24"/>
          <w:szCs w:val="24"/>
          <w:shd w:val="clear" w:color="auto" w:fill="FFFFFF"/>
        </w:rPr>
        <w:t>Педагоги ДОУ транслировали опыт работы на различных интернет ресурсах.</w:t>
      </w:r>
    </w:p>
    <w:p w:rsidR="00427F9B" w:rsidRDefault="005C3FE4" w:rsidP="00427F9B">
      <w:pPr>
        <w:pStyle w:val="a9"/>
        <w:ind w:left="0"/>
        <w:jc w:val="both"/>
        <w:rPr>
          <w:rFonts w:ascii="Times New Roman" w:hAnsi="Times New Roman" w:cs="Times New Roman"/>
          <w:sz w:val="24"/>
          <w:szCs w:val="24"/>
        </w:rPr>
      </w:pPr>
      <w:r>
        <w:rPr>
          <w:rFonts w:ascii="Times New Roman" w:hAnsi="Times New Roman" w:cs="Times New Roman"/>
          <w:bCs/>
          <w:iCs/>
          <w:color w:val="000000" w:themeColor="text1"/>
          <w:sz w:val="24"/>
          <w:szCs w:val="24"/>
        </w:rPr>
        <w:tab/>
      </w:r>
      <w:r w:rsidR="009371F5">
        <w:rPr>
          <w:rFonts w:ascii="Times New Roman" w:hAnsi="Times New Roman" w:cs="Times New Roman"/>
          <w:bCs/>
          <w:iCs/>
          <w:sz w:val="24"/>
          <w:szCs w:val="24"/>
        </w:rPr>
        <w:t>Сотрудники ДОУ принимали участие в различных благотворительных акциях: "Добрые крышечки</w:t>
      </w:r>
      <w:r w:rsidR="009371F5" w:rsidRPr="009371F5">
        <w:rPr>
          <w:rFonts w:ascii="Times New Roman" w:hAnsi="Times New Roman" w:cs="Times New Roman"/>
          <w:bCs/>
          <w:iCs/>
          <w:sz w:val="24"/>
          <w:szCs w:val="24"/>
        </w:rPr>
        <w:t xml:space="preserve">",  </w:t>
      </w:r>
      <w:r w:rsidR="009371F5" w:rsidRPr="009371F5">
        <w:rPr>
          <w:rFonts w:ascii="Times New Roman" w:hAnsi="Times New Roman" w:cs="Times New Roman"/>
          <w:sz w:val="24"/>
          <w:szCs w:val="24"/>
          <w:shd w:val="clear" w:color="auto" w:fill="FFFFFF"/>
        </w:rPr>
        <w:t>собрали и отправили гуманитарную помощь жителям Белгородской области</w:t>
      </w:r>
      <w:r w:rsidR="009371F5">
        <w:rPr>
          <w:rFonts w:ascii="Times New Roman" w:hAnsi="Times New Roman" w:cs="Times New Roman"/>
          <w:sz w:val="24"/>
          <w:szCs w:val="24"/>
          <w:shd w:val="clear" w:color="auto" w:fill="FFFFFF"/>
        </w:rPr>
        <w:t xml:space="preserve">, приняли участие </w:t>
      </w:r>
      <w:proofErr w:type="gramStart"/>
      <w:r w:rsidR="009371F5">
        <w:rPr>
          <w:rFonts w:ascii="Times New Roman" w:hAnsi="Times New Roman" w:cs="Times New Roman"/>
          <w:sz w:val="24"/>
          <w:szCs w:val="24"/>
          <w:shd w:val="clear" w:color="auto" w:fill="FFFFFF"/>
        </w:rPr>
        <w:t>в</w:t>
      </w:r>
      <w:proofErr w:type="gramEnd"/>
      <w:r w:rsidR="009371F5">
        <w:rPr>
          <w:rFonts w:ascii="Times New Roman" w:hAnsi="Times New Roman" w:cs="Times New Roman"/>
          <w:sz w:val="24"/>
          <w:szCs w:val="24"/>
          <w:shd w:val="clear" w:color="auto" w:fill="FFFFFF"/>
        </w:rPr>
        <w:t xml:space="preserve"> </w:t>
      </w:r>
      <w:proofErr w:type="gramStart"/>
      <w:r w:rsidR="009371F5">
        <w:rPr>
          <w:rFonts w:ascii="Times New Roman" w:hAnsi="Times New Roman" w:cs="Times New Roman"/>
          <w:sz w:val="24"/>
          <w:szCs w:val="24"/>
        </w:rPr>
        <w:t>городская</w:t>
      </w:r>
      <w:proofErr w:type="gramEnd"/>
      <w:r w:rsidR="009371F5">
        <w:rPr>
          <w:rFonts w:ascii="Times New Roman" w:hAnsi="Times New Roman" w:cs="Times New Roman"/>
          <w:sz w:val="24"/>
          <w:szCs w:val="24"/>
        </w:rPr>
        <w:t xml:space="preserve"> добровольческая акция "Три Добрых Дела"- Красинская М.Л. и Белозор С.Ю. Приказ ДО №01-05/969.</w:t>
      </w:r>
    </w:p>
    <w:p w:rsidR="00427F9B" w:rsidRDefault="00427F9B" w:rsidP="00427F9B">
      <w:pPr>
        <w:pStyle w:val="a9"/>
        <w:spacing w:after="0"/>
        <w:ind w:left="0"/>
        <w:jc w:val="both"/>
        <w:rPr>
          <w:rFonts w:ascii="Times New Roman" w:eastAsia="Times New Roman" w:hAnsi="Times New Roman" w:cs="Times New Roman"/>
          <w:bCs/>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Все педагоги ДОУ</w:t>
      </w:r>
      <w:r w:rsidRPr="00B82D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тщательно работали над созданием и реализацией </w:t>
      </w:r>
      <w:r w:rsidRPr="00B82D0A">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ФОП </w:t>
      </w:r>
      <w:proofErr w:type="gramStart"/>
      <w:r>
        <w:rPr>
          <w:rFonts w:ascii="Times New Roman" w:eastAsia="Times New Roman" w:hAnsi="Times New Roman" w:cs="Times New Roman"/>
          <w:bCs/>
          <w:sz w:val="24"/>
          <w:szCs w:val="24"/>
        </w:rPr>
        <w:t>ДО</w:t>
      </w:r>
      <w:proofErr w:type="gramEnd"/>
      <w:r>
        <w:rPr>
          <w:rFonts w:ascii="Times New Roman" w:eastAsia="Times New Roman" w:hAnsi="Times New Roman" w:cs="Times New Roman"/>
          <w:bCs/>
          <w:sz w:val="24"/>
          <w:szCs w:val="24"/>
        </w:rPr>
        <w:t xml:space="preserve">. Бала составлена дорожная карта по разработке и внедрению ФОП </w:t>
      </w:r>
      <w:proofErr w:type="gramStart"/>
      <w:r>
        <w:rPr>
          <w:rFonts w:ascii="Times New Roman" w:eastAsia="Times New Roman" w:hAnsi="Times New Roman" w:cs="Times New Roman"/>
          <w:bCs/>
          <w:sz w:val="24"/>
          <w:szCs w:val="24"/>
        </w:rPr>
        <w:t>ДО</w:t>
      </w:r>
      <w:proofErr w:type="gramEnd"/>
      <w:r>
        <w:rPr>
          <w:rFonts w:ascii="Times New Roman" w:eastAsia="Times New Roman" w:hAnsi="Times New Roman" w:cs="Times New Roman"/>
          <w:bCs/>
          <w:sz w:val="24"/>
          <w:szCs w:val="24"/>
        </w:rPr>
        <w:t>.</w:t>
      </w:r>
    </w:p>
    <w:p w:rsidR="00427F9B" w:rsidRDefault="00427F9B" w:rsidP="00427F9B">
      <w:pPr>
        <w:pStyle w:val="a9"/>
        <w:spacing w:after="0"/>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В этом году МДОУ "Детский сад № 3" был включен в список </w:t>
      </w:r>
      <w:r w:rsidR="005C3FE4">
        <w:rPr>
          <w:rFonts w:ascii="Times New Roman" w:eastAsia="Times New Roman" w:hAnsi="Times New Roman" w:cs="Times New Roman"/>
          <w:bCs/>
          <w:sz w:val="24"/>
          <w:szCs w:val="24"/>
        </w:rPr>
        <w:t>участников мониторинга качеств</w:t>
      </w:r>
      <w:r w:rsidR="001F524B">
        <w:rPr>
          <w:rFonts w:ascii="Times New Roman" w:eastAsia="Times New Roman" w:hAnsi="Times New Roman" w:cs="Times New Roman"/>
          <w:bCs/>
          <w:sz w:val="24"/>
          <w:szCs w:val="24"/>
        </w:rPr>
        <w:t>а дошкольного образования</w:t>
      </w:r>
      <w:proofErr w:type="gramStart"/>
      <w:r w:rsidR="001F524B">
        <w:rPr>
          <w:rFonts w:ascii="Times New Roman" w:eastAsia="Times New Roman" w:hAnsi="Times New Roman" w:cs="Times New Roman"/>
          <w:bCs/>
          <w:sz w:val="24"/>
          <w:szCs w:val="24"/>
        </w:rPr>
        <w:t xml:space="preserve"> </w:t>
      </w:r>
      <w:r w:rsidR="005C3FE4">
        <w:rPr>
          <w:rFonts w:ascii="Times New Roman" w:eastAsia="Times New Roman" w:hAnsi="Times New Roman" w:cs="Times New Roman"/>
          <w:bCs/>
          <w:sz w:val="24"/>
          <w:szCs w:val="24"/>
        </w:rPr>
        <w:t>.</w:t>
      </w:r>
      <w:proofErr w:type="gramEnd"/>
      <w:r w:rsidR="005C3FE4">
        <w:rPr>
          <w:rFonts w:ascii="Times New Roman" w:eastAsia="Times New Roman" w:hAnsi="Times New Roman" w:cs="Times New Roman"/>
          <w:bCs/>
          <w:sz w:val="24"/>
          <w:szCs w:val="24"/>
        </w:rPr>
        <w:t xml:space="preserve"> По результатам мониторинга будет проведен тщательный анализ и намечен план по реализации обозначенных задач.</w:t>
      </w:r>
    </w:p>
    <w:p w:rsidR="005C3FE4" w:rsidRPr="00427F9B" w:rsidRDefault="005C3FE4" w:rsidP="00427F9B">
      <w:pPr>
        <w:pStyle w:val="a9"/>
        <w:spacing w:after="0"/>
        <w:ind w:left="0"/>
        <w:jc w:val="both"/>
        <w:rPr>
          <w:rFonts w:ascii="Times New Roman" w:hAnsi="Times New Roman" w:cs="Times New Roman"/>
          <w:sz w:val="24"/>
          <w:szCs w:val="24"/>
        </w:rPr>
      </w:pPr>
      <w:r>
        <w:rPr>
          <w:rFonts w:ascii="Times New Roman" w:eastAsia="Times New Roman" w:hAnsi="Times New Roman" w:cs="Times New Roman"/>
          <w:bCs/>
          <w:sz w:val="24"/>
          <w:szCs w:val="24"/>
        </w:rPr>
        <w:tab/>
      </w:r>
      <w:r w:rsidR="001B1E03">
        <w:rPr>
          <w:rFonts w:ascii="Times New Roman" w:eastAsia="Times New Roman" w:hAnsi="Times New Roman" w:cs="Times New Roman"/>
          <w:bCs/>
          <w:sz w:val="24"/>
          <w:szCs w:val="24"/>
        </w:rPr>
        <w:t>Все педагоги участвовали в создании благоприятных психолого-педагогических условий в ДОУ.</w:t>
      </w:r>
    </w:p>
    <w:p w:rsidR="00427F9B" w:rsidRPr="00B82D0A" w:rsidRDefault="005C3FE4" w:rsidP="00427F9B">
      <w:pPr>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7F9B" w:rsidRPr="00B82D0A">
        <w:rPr>
          <w:rFonts w:ascii="Times New Roman" w:eastAsia="Times New Roman" w:hAnsi="Times New Roman" w:cs="Times New Roman"/>
          <w:sz w:val="24"/>
          <w:szCs w:val="24"/>
        </w:rPr>
        <w:t xml:space="preserve">Создание в группах атмосферы гуманного и доброжелательного отношения ко всем воспитанникам, позволяло педагогам растить их </w:t>
      </w:r>
      <w:proofErr w:type="gramStart"/>
      <w:r w:rsidR="00427F9B" w:rsidRPr="00B82D0A">
        <w:rPr>
          <w:rFonts w:ascii="Times New Roman" w:eastAsia="Times New Roman" w:hAnsi="Times New Roman" w:cs="Times New Roman"/>
          <w:sz w:val="24"/>
          <w:szCs w:val="24"/>
        </w:rPr>
        <w:t>общительными</w:t>
      </w:r>
      <w:proofErr w:type="gramEnd"/>
      <w:r w:rsidR="00427F9B" w:rsidRPr="00B82D0A">
        <w:rPr>
          <w:rFonts w:ascii="Times New Roman" w:eastAsia="Times New Roman" w:hAnsi="Times New Roman" w:cs="Times New Roman"/>
          <w:sz w:val="24"/>
          <w:szCs w:val="24"/>
        </w:rPr>
        <w:t>, добрыми, любознательными, инициативными, стремящимися к самостоятельности и творчеству, а максимальное использование разнообразных видов детской деятельности, их интеграция способствовало повышению эффективности воспитательно-образовательного процесса.</w:t>
      </w:r>
    </w:p>
    <w:p w:rsidR="00427F9B" w:rsidRPr="00B82D0A" w:rsidRDefault="005C3FE4" w:rsidP="00427F9B">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7F9B" w:rsidRPr="00B82D0A">
        <w:rPr>
          <w:rFonts w:ascii="Times New Roman" w:eastAsia="Times New Roman" w:hAnsi="Times New Roman" w:cs="Times New Roman"/>
          <w:sz w:val="24"/>
          <w:szCs w:val="24"/>
        </w:rPr>
        <w:t xml:space="preserve">Педагоги детского сада уделяли большое внимание  интегрированным  занятиям, на которых решали задачи социально-личностного, познавательного, речевого, художественно-эстетического и физического развития дошкольников.  </w:t>
      </w:r>
    </w:p>
    <w:p w:rsidR="00427F9B" w:rsidRPr="00B82D0A" w:rsidRDefault="005C3FE4" w:rsidP="00427F9B">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7F9B" w:rsidRPr="00B82D0A">
        <w:rPr>
          <w:rFonts w:ascii="Times New Roman" w:eastAsia="Times New Roman" w:hAnsi="Times New Roman" w:cs="Times New Roman"/>
          <w:sz w:val="24"/>
          <w:szCs w:val="24"/>
        </w:rPr>
        <w:t>Творческое сотрудничество, поиск наиболее эффективных методов и приемов, тщательный отбор художественного материала, использование технических сред</w:t>
      </w:r>
      <w:r w:rsidR="00427F9B">
        <w:rPr>
          <w:rFonts w:ascii="Times New Roman" w:eastAsia="Times New Roman" w:hAnsi="Times New Roman" w:cs="Times New Roman"/>
          <w:sz w:val="24"/>
          <w:szCs w:val="24"/>
        </w:rPr>
        <w:t>ств обучения делали</w:t>
      </w:r>
      <w:r w:rsidR="00427F9B" w:rsidRPr="00B82D0A">
        <w:rPr>
          <w:rFonts w:ascii="Times New Roman" w:eastAsia="Times New Roman" w:hAnsi="Times New Roman" w:cs="Times New Roman"/>
          <w:sz w:val="24"/>
          <w:szCs w:val="24"/>
        </w:rPr>
        <w:t xml:space="preserve"> занятия воспитателей и специалистов яркими и интересными.  </w:t>
      </w:r>
    </w:p>
    <w:p w:rsidR="00427F9B" w:rsidRPr="00B82D0A" w:rsidRDefault="005C3FE4" w:rsidP="00427F9B">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7F9B" w:rsidRPr="00B82D0A">
        <w:rPr>
          <w:rFonts w:ascii="Times New Roman" w:eastAsia="Times New Roman" w:hAnsi="Times New Roman" w:cs="Times New Roman"/>
          <w:sz w:val="24"/>
          <w:szCs w:val="24"/>
        </w:rPr>
        <w:t>Необходимо отметить работу музыкальных руководителей. Ими, в содружестве с воспитателями и специалистами, были подготовлены и проведены замечательные праздники.</w:t>
      </w:r>
    </w:p>
    <w:p w:rsidR="00427F9B" w:rsidRPr="00B82D0A" w:rsidRDefault="005C3FE4" w:rsidP="00427F9B">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7F9B" w:rsidRPr="00B82D0A">
        <w:rPr>
          <w:rFonts w:ascii="Times New Roman" w:eastAsia="Times New Roman" w:hAnsi="Times New Roman" w:cs="Times New Roman"/>
          <w:sz w:val="24"/>
          <w:szCs w:val="24"/>
        </w:rPr>
        <w:t>Вариативность использования образовательного материала, позволяло развивать творчество в соответствии с интересами и наклонностями каждого ребенка.</w:t>
      </w:r>
    </w:p>
    <w:p w:rsidR="00427F9B" w:rsidRPr="005C3FE4" w:rsidRDefault="005C3FE4" w:rsidP="005C3FE4">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7F9B" w:rsidRPr="00B82D0A">
        <w:rPr>
          <w:rFonts w:ascii="Times New Roman" w:eastAsia="Times New Roman" w:hAnsi="Times New Roman" w:cs="Times New Roman"/>
          <w:sz w:val="24"/>
          <w:szCs w:val="24"/>
        </w:rPr>
        <w:t xml:space="preserve">Педагоги всегда уважительно относились к результатам детского творчества. </w:t>
      </w:r>
      <w:r>
        <w:rPr>
          <w:rFonts w:ascii="Times New Roman" w:eastAsia="Times New Roman" w:hAnsi="Times New Roman" w:cs="Times New Roman"/>
          <w:sz w:val="24"/>
          <w:szCs w:val="24"/>
        </w:rPr>
        <w:tab/>
      </w:r>
      <w:r w:rsidR="00427F9B" w:rsidRPr="00B82D0A">
        <w:rPr>
          <w:rFonts w:ascii="Times New Roman" w:hAnsi="Times New Roman" w:cs="Times New Roman"/>
          <w:sz w:val="24"/>
          <w:szCs w:val="24"/>
        </w:rPr>
        <w:t xml:space="preserve">Совместная деятельность взрослого и детей   осуществлялась,  как в виде непосредственно образовательной деятельности, так и в виде образовательной деятельности, осуществляемой в ходе режимных моментов. </w:t>
      </w:r>
    </w:p>
    <w:p w:rsidR="00427F9B" w:rsidRPr="00B82D0A" w:rsidRDefault="00427F9B" w:rsidP="00427F9B">
      <w:pPr>
        <w:tabs>
          <w:tab w:val="left" w:pos="567"/>
        </w:tabs>
        <w:rPr>
          <w:rFonts w:ascii="Times New Roman" w:hAnsi="Times New Roman" w:cs="Times New Roman"/>
          <w:sz w:val="24"/>
          <w:szCs w:val="24"/>
        </w:rPr>
      </w:pPr>
      <w:r w:rsidRPr="00B82D0A">
        <w:rPr>
          <w:rFonts w:ascii="Times New Roman" w:hAnsi="Times New Roman" w:cs="Times New Roman"/>
          <w:sz w:val="24"/>
          <w:szCs w:val="24"/>
        </w:rPr>
        <w:tab/>
      </w:r>
      <w:r w:rsidR="005C3FE4">
        <w:rPr>
          <w:rFonts w:ascii="Times New Roman" w:hAnsi="Times New Roman" w:cs="Times New Roman"/>
          <w:sz w:val="24"/>
          <w:szCs w:val="24"/>
        </w:rPr>
        <w:tab/>
      </w:r>
      <w:r w:rsidRPr="00B82D0A">
        <w:rPr>
          <w:rFonts w:ascii="Times New Roman" w:hAnsi="Times New Roman" w:cs="Times New Roman"/>
          <w:sz w:val="24"/>
          <w:szCs w:val="24"/>
        </w:rPr>
        <w:t xml:space="preserve">Педагоги </w:t>
      </w:r>
      <w:r w:rsidRPr="00B82D0A">
        <w:rPr>
          <w:rFonts w:ascii="Times New Roman" w:eastAsia="Times New Roman" w:hAnsi="Times New Roman" w:cs="Times New Roman"/>
          <w:sz w:val="24"/>
          <w:szCs w:val="24"/>
        </w:rPr>
        <w:t>соблюдали в работе детского сада и начальной школы преемственность, исключающую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27F9B" w:rsidRPr="00B82D0A" w:rsidRDefault="005C3FE4" w:rsidP="00427F9B">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27F9B" w:rsidRPr="00B82D0A">
        <w:rPr>
          <w:rFonts w:ascii="Times New Roman" w:eastAsia="Times New Roman" w:hAnsi="Times New Roman" w:cs="Times New Roman"/>
          <w:sz w:val="24"/>
          <w:szCs w:val="24"/>
        </w:rPr>
        <w:t xml:space="preserve">Решение обозначенных целей и задач было возможно только при систематической и целенаправленной поддержке педагогами различных форм детской активности и инициативы, начиная с первых дней пребывания ребенка в дошкольном образовательном учреждении. </w:t>
      </w:r>
    </w:p>
    <w:p w:rsidR="00427F9B" w:rsidRPr="00B82D0A" w:rsidRDefault="005C3FE4" w:rsidP="00427F9B">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7F9B" w:rsidRPr="00B82D0A">
        <w:rPr>
          <w:rFonts w:ascii="Times New Roman" w:eastAsia="Times New Roman" w:hAnsi="Times New Roman" w:cs="Times New Roman"/>
          <w:sz w:val="24"/>
          <w:szCs w:val="24"/>
        </w:rPr>
        <w:t xml:space="preserve">Не секрет, что от педагогического мастерства каждого воспитателя, его культуры, любви к детям зависит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совместно с семьей сотрудники  стремились сделать счастливым пребывание  каждого ребенка в ДОУ.   </w:t>
      </w:r>
    </w:p>
    <w:p w:rsidR="00427F9B" w:rsidRDefault="005C3FE4" w:rsidP="00427F9B">
      <w:pPr>
        <w:ind w:firstLine="284"/>
        <w:rPr>
          <w:rFonts w:ascii="Times New Roman" w:eastAsia="Times New Roman" w:hAnsi="Times New Roman" w:cs="Times New Roman"/>
          <w:sz w:val="24"/>
          <w:szCs w:val="24"/>
          <w:shd w:val="clear" w:color="auto" w:fill="FFFFFF"/>
        </w:rPr>
      </w:pPr>
      <w:r>
        <w:rPr>
          <w:rFonts w:ascii="Times New Roman" w:eastAsia="Calibri" w:hAnsi="Times New Roman" w:cs="Times New Roman"/>
          <w:sz w:val="24"/>
          <w:szCs w:val="24"/>
        </w:rPr>
        <w:tab/>
        <w:t>Можно сделать вывод, что к</w:t>
      </w:r>
      <w:r w:rsidR="00427F9B" w:rsidRPr="00B82D0A">
        <w:rPr>
          <w:rFonts w:ascii="Times New Roman" w:eastAsia="Calibri" w:hAnsi="Times New Roman" w:cs="Times New Roman"/>
          <w:sz w:val="24"/>
          <w:szCs w:val="24"/>
        </w:rPr>
        <w:t xml:space="preserve">оллектив в МДОУ «Детский сад № 3» стабильный, работоспособный, творческий, инициативный. Педагоги  постоянно участвуют   в создании условий для повышения качества образования в ДОУ, осуществляют  </w:t>
      </w:r>
      <w:r w:rsidR="00427F9B" w:rsidRPr="00B82D0A">
        <w:rPr>
          <w:rFonts w:ascii="Times New Roman" w:eastAsia="Times New Roman" w:hAnsi="Times New Roman" w:cs="Times New Roman"/>
          <w:sz w:val="24"/>
          <w:szCs w:val="24"/>
          <w:shd w:val="clear" w:color="auto" w:fill="FFFFFF"/>
        </w:rPr>
        <w:t xml:space="preserve"> поиск и создание механизмов, форм, способов, методов, технологий раскрытия творческого потенциала педагогов  и управленцев; презентуют  и диссимулируют творческий опыт.</w:t>
      </w:r>
    </w:p>
    <w:p w:rsidR="0014664F" w:rsidRDefault="0014664F" w:rsidP="0014664F">
      <w:pPr>
        <w:pStyle w:val="Default"/>
        <w:jc w:val="center"/>
        <w:rPr>
          <w:sz w:val="23"/>
          <w:szCs w:val="23"/>
        </w:rPr>
      </w:pPr>
      <w:r>
        <w:rPr>
          <w:b/>
          <w:bCs/>
          <w:sz w:val="23"/>
          <w:szCs w:val="23"/>
        </w:rPr>
        <w:t>Особенности организации развивающей предметно-пространственной среды (А, Б)</w:t>
      </w:r>
    </w:p>
    <w:p w:rsidR="0014664F" w:rsidRDefault="0014664F" w:rsidP="0014664F">
      <w:pPr>
        <w:pStyle w:val="Default"/>
        <w:jc w:val="both"/>
        <w:rPr>
          <w:sz w:val="23"/>
          <w:szCs w:val="23"/>
        </w:rPr>
      </w:pPr>
      <w:r>
        <w:rPr>
          <w:sz w:val="23"/>
          <w:szCs w:val="23"/>
        </w:rPr>
        <w:t xml:space="preserve">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14664F" w:rsidRDefault="0014664F" w:rsidP="0014664F">
      <w:pPr>
        <w:pStyle w:val="Default"/>
        <w:jc w:val="both"/>
        <w:rPr>
          <w:sz w:val="23"/>
          <w:szCs w:val="23"/>
        </w:rPr>
      </w:pPr>
      <w:r>
        <w:rPr>
          <w:sz w:val="23"/>
          <w:szCs w:val="23"/>
        </w:rPr>
        <w:t xml:space="preserve">РППС ДОО </w:t>
      </w:r>
      <w:proofErr w:type="gramStart"/>
      <w:r>
        <w:rPr>
          <w:sz w:val="23"/>
          <w:szCs w:val="23"/>
        </w:rPr>
        <w:t>создана</w:t>
      </w:r>
      <w:proofErr w:type="gramEnd"/>
      <w:r>
        <w:rPr>
          <w:sz w:val="23"/>
          <w:szCs w:val="23"/>
        </w:rPr>
        <w:t xml:space="preserve">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14664F" w:rsidRDefault="0014664F" w:rsidP="0014664F">
      <w:pPr>
        <w:pStyle w:val="Default"/>
        <w:jc w:val="both"/>
        <w:rPr>
          <w:sz w:val="23"/>
          <w:szCs w:val="23"/>
        </w:rPr>
      </w:pPr>
      <w:r>
        <w:rPr>
          <w:sz w:val="23"/>
          <w:szCs w:val="23"/>
        </w:rPr>
        <w:t xml:space="preserve">При проектировании РППС ДОО </w:t>
      </w:r>
      <w:proofErr w:type="gramStart"/>
      <w:r>
        <w:rPr>
          <w:sz w:val="23"/>
          <w:szCs w:val="23"/>
        </w:rPr>
        <w:t>учтены</w:t>
      </w:r>
      <w:proofErr w:type="gramEnd"/>
      <w:r>
        <w:rPr>
          <w:sz w:val="23"/>
          <w:szCs w:val="23"/>
        </w:rPr>
        <w:t xml:space="preserve">: </w:t>
      </w:r>
    </w:p>
    <w:p w:rsidR="0014664F" w:rsidRDefault="0014664F" w:rsidP="0014664F">
      <w:pPr>
        <w:pStyle w:val="Default"/>
        <w:jc w:val="both"/>
        <w:rPr>
          <w:sz w:val="23"/>
          <w:szCs w:val="23"/>
        </w:rPr>
      </w:pPr>
      <w:r>
        <w:rPr>
          <w:sz w:val="23"/>
          <w:szCs w:val="23"/>
        </w:rPr>
        <w:t xml:space="preserve">- местные этнопсихологические, </w:t>
      </w:r>
      <w:proofErr w:type="spellStart"/>
      <w:r>
        <w:rPr>
          <w:sz w:val="23"/>
          <w:szCs w:val="23"/>
        </w:rPr>
        <w:t>социокультурные</w:t>
      </w:r>
      <w:proofErr w:type="spellEnd"/>
      <w:r>
        <w:rPr>
          <w:sz w:val="23"/>
          <w:szCs w:val="23"/>
        </w:rPr>
        <w:t xml:space="preserve">, культурно-исторические и природно-климатические условия, в которых находится ДОО; </w:t>
      </w:r>
    </w:p>
    <w:p w:rsidR="0014664F" w:rsidRDefault="0014664F" w:rsidP="0014664F">
      <w:pPr>
        <w:pStyle w:val="Default"/>
        <w:jc w:val="both"/>
        <w:rPr>
          <w:sz w:val="23"/>
          <w:szCs w:val="23"/>
        </w:rPr>
      </w:pPr>
      <w:r>
        <w:rPr>
          <w:sz w:val="23"/>
          <w:szCs w:val="23"/>
        </w:rPr>
        <w:t xml:space="preserve">- возраст, уровень развития детей и особенности их деятельности, содержание образования; </w:t>
      </w:r>
    </w:p>
    <w:p w:rsidR="0014664F" w:rsidRDefault="0014664F" w:rsidP="0014664F">
      <w:pPr>
        <w:pStyle w:val="Default"/>
        <w:jc w:val="both"/>
        <w:rPr>
          <w:sz w:val="23"/>
          <w:szCs w:val="23"/>
        </w:rPr>
      </w:pPr>
      <w:r>
        <w:rPr>
          <w:sz w:val="23"/>
          <w:szCs w:val="23"/>
        </w:rPr>
        <w:t xml:space="preserve">- задачи Программы для разных возрастных групп; </w:t>
      </w:r>
    </w:p>
    <w:p w:rsidR="0014664F" w:rsidRDefault="0014664F" w:rsidP="0014664F">
      <w:pPr>
        <w:pStyle w:val="Default"/>
        <w:jc w:val="both"/>
        <w:rPr>
          <w:sz w:val="23"/>
          <w:szCs w:val="23"/>
        </w:rPr>
      </w:pPr>
      <w:r>
        <w:rPr>
          <w:sz w:val="23"/>
          <w:szCs w:val="23"/>
        </w:rPr>
        <w:t xml:space="preserve">-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РППС соответствует: </w:t>
      </w:r>
    </w:p>
    <w:p w:rsidR="0014664F" w:rsidRDefault="0014664F" w:rsidP="0014664F">
      <w:pPr>
        <w:pStyle w:val="Default"/>
        <w:jc w:val="both"/>
        <w:rPr>
          <w:sz w:val="23"/>
          <w:szCs w:val="23"/>
        </w:rPr>
      </w:pPr>
      <w:r>
        <w:rPr>
          <w:sz w:val="23"/>
          <w:szCs w:val="23"/>
        </w:rPr>
        <w:t xml:space="preserve">- требованиям ФГОС </w:t>
      </w:r>
      <w:proofErr w:type="gramStart"/>
      <w:r>
        <w:rPr>
          <w:sz w:val="23"/>
          <w:szCs w:val="23"/>
        </w:rPr>
        <w:t>ДО</w:t>
      </w:r>
      <w:proofErr w:type="gramEnd"/>
      <w:r>
        <w:rPr>
          <w:sz w:val="23"/>
          <w:szCs w:val="23"/>
        </w:rPr>
        <w:t xml:space="preserve">; </w:t>
      </w:r>
    </w:p>
    <w:p w:rsidR="0014664F" w:rsidRDefault="0014664F" w:rsidP="0014664F">
      <w:pPr>
        <w:pStyle w:val="Default"/>
        <w:jc w:val="both"/>
        <w:rPr>
          <w:sz w:val="23"/>
          <w:szCs w:val="23"/>
        </w:rPr>
      </w:pPr>
      <w:r>
        <w:rPr>
          <w:sz w:val="23"/>
          <w:szCs w:val="23"/>
        </w:rPr>
        <w:t xml:space="preserve">- образовательной программе ДОО; </w:t>
      </w:r>
    </w:p>
    <w:p w:rsidR="0014664F" w:rsidRDefault="0014664F" w:rsidP="0014664F">
      <w:pPr>
        <w:pStyle w:val="Default"/>
        <w:jc w:val="both"/>
        <w:rPr>
          <w:sz w:val="23"/>
          <w:szCs w:val="23"/>
        </w:rPr>
      </w:pPr>
      <w:r>
        <w:rPr>
          <w:sz w:val="23"/>
          <w:szCs w:val="23"/>
        </w:rPr>
        <w:t xml:space="preserve">- материально-техническим и медико-социальным условиям пребывания детей в ДОО; </w:t>
      </w:r>
    </w:p>
    <w:p w:rsidR="0014664F" w:rsidRDefault="0014664F" w:rsidP="0014664F">
      <w:pPr>
        <w:pStyle w:val="Default"/>
        <w:jc w:val="both"/>
        <w:rPr>
          <w:sz w:val="23"/>
          <w:szCs w:val="23"/>
        </w:rPr>
      </w:pPr>
      <w:r>
        <w:rPr>
          <w:sz w:val="23"/>
          <w:szCs w:val="23"/>
        </w:rPr>
        <w:t xml:space="preserve">- возрастным особенностям детей; </w:t>
      </w:r>
    </w:p>
    <w:p w:rsidR="0014664F" w:rsidRDefault="0014664F" w:rsidP="0014664F">
      <w:pPr>
        <w:pStyle w:val="Default"/>
        <w:jc w:val="both"/>
        <w:rPr>
          <w:sz w:val="23"/>
          <w:szCs w:val="23"/>
        </w:rPr>
      </w:pPr>
      <w:r>
        <w:rPr>
          <w:sz w:val="23"/>
          <w:szCs w:val="23"/>
        </w:rPr>
        <w:t xml:space="preserve">- воспитывающему характеру обучения детей в ДОО; </w:t>
      </w:r>
    </w:p>
    <w:p w:rsidR="0014664F" w:rsidRDefault="0014664F" w:rsidP="0014664F">
      <w:pPr>
        <w:pStyle w:val="Default"/>
        <w:jc w:val="both"/>
        <w:rPr>
          <w:sz w:val="23"/>
          <w:szCs w:val="23"/>
        </w:rPr>
      </w:pPr>
      <w:r>
        <w:rPr>
          <w:sz w:val="23"/>
          <w:szCs w:val="23"/>
        </w:rPr>
        <w:t xml:space="preserve">- требованиям безопасности и надежности. </w:t>
      </w:r>
    </w:p>
    <w:p w:rsidR="0014664F" w:rsidRDefault="0014664F" w:rsidP="0014664F">
      <w:pPr>
        <w:pStyle w:val="Default"/>
        <w:jc w:val="both"/>
        <w:rPr>
          <w:sz w:val="23"/>
          <w:szCs w:val="23"/>
        </w:rPr>
      </w:pPr>
      <w:r>
        <w:rPr>
          <w:sz w:val="23"/>
          <w:szCs w:val="23"/>
        </w:rPr>
        <w:t xml:space="preserve">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w:t>
      </w:r>
      <w:proofErr w:type="gramStart"/>
      <w:r>
        <w:rPr>
          <w:sz w:val="23"/>
          <w:szCs w:val="23"/>
        </w:rPr>
        <w:t>ДО</w:t>
      </w:r>
      <w:proofErr w:type="gramEnd"/>
      <w:r>
        <w:rPr>
          <w:sz w:val="23"/>
          <w:szCs w:val="23"/>
        </w:rPr>
        <w:t xml:space="preserve">.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7C3F12" w:rsidRPr="00E159BB" w:rsidRDefault="0014664F" w:rsidP="0014664F">
      <w:pPr>
        <w:ind w:firstLine="284"/>
        <w:rPr>
          <w:rFonts w:ascii="Times New Roman" w:hAnsi="Times New Roman" w:cs="Times New Roman"/>
          <w:sz w:val="24"/>
          <w:szCs w:val="24"/>
        </w:rPr>
      </w:pPr>
      <w:r w:rsidRPr="007C3F12">
        <w:rPr>
          <w:rFonts w:ascii="Times New Roman" w:hAnsi="Times New Roman" w:cs="Times New Roman"/>
          <w:sz w:val="24"/>
          <w:szCs w:val="24"/>
        </w:rPr>
        <w:t xml:space="preserve">В соответствии с ФГОС ДО РППС является </w:t>
      </w:r>
      <w:r w:rsidRPr="007C3F12">
        <w:rPr>
          <w:rFonts w:ascii="Times New Roman" w:hAnsi="Times New Roman" w:cs="Times New Roman"/>
          <w:i/>
          <w:iCs/>
          <w:sz w:val="24"/>
          <w:szCs w:val="24"/>
        </w:rPr>
        <w:t xml:space="preserve">содержательно-насыщенной; трансформируемой; полифункциональной; доступной; безопасной. </w:t>
      </w:r>
      <w:r w:rsidRPr="007C3F12">
        <w:rPr>
          <w:rFonts w:ascii="Times New Roman" w:hAnsi="Times New Roman" w:cs="Times New Roman"/>
          <w:sz w:val="24"/>
          <w:szCs w:val="24"/>
        </w:rPr>
        <w:t>РППС в ДОО обеспечивает условия для эмоционального благополучия детей и комфортной работы педагогических и учебно-вспомогательных сотрудников. В ДОО созданы условия для информатизации образовательного процесса.</w:t>
      </w:r>
    </w:p>
    <w:p w:rsidR="007C3F12" w:rsidRPr="00E159BB" w:rsidRDefault="0014664F" w:rsidP="00B53A27">
      <w:pPr>
        <w:ind w:firstLine="284"/>
        <w:rPr>
          <w:rFonts w:ascii="Times New Roman" w:hAnsi="Times New Roman" w:cs="Times New Roman"/>
          <w:sz w:val="24"/>
          <w:szCs w:val="24"/>
        </w:rPr>
      </w:pPr>
      <w:r w:rsidRPr="00B53A27">
        <w:rPr>
          <w:rFonts w:ascii="Times New Roman" w:hAnsi="Times New Roman" w:cs="Times New Roman"/>
          <w:sz w:val="24"/>
          <w:szCs w:val="24"/>
        </w:rPr>
        <w:lastRenderedPageBreak/>
        <w:t xml:space="preserve"> В групповых и прочих помещениях ДОО</w:t>
      </w:r>
      <w:r w:rsidR="007C3F12" w:rsidRPr="00B53A27">
        <w:rPr>
          <w:rFonts w:ascii="Times New Roman" w:hAnsi="Times New Roman" w:cs="Times New Roman"/>
          <w:sz w:val="24"/>
          <w:szCs w:val="24"/>
        </w:rPr>
        <w:t xml:space="preserve"> имеется оборудование для использования информационно-коммуникационных технологий в образовательном процессе. </w:t>
      </w:r>
    </w:p>
    <w:p w:rsidR="0014664F" w:rsidRPr="00B53A27" w:rsidRDefault="007C3F12" w:rsidP="00B53A27">
      <w:pPr>
        <w:ind w:firstLine="284"/>
        <w:rPr>
          <w:rFonts w:ascii="Times New Roman" w:hAnsi="Times New Roman" w:cs="Times New Roman"/>
          <w:sz w:val="24"/>
          <w:szCs w:val="24"/>
        </w:rPr>
      </w:pPr>
      <w:r w:rsidRPr="00B53A27">
        <w:rPr>
          <w:rFonts w:ascii="Times New Roman" w:hAnsi="Times New Roman" w:cs="Times New Roman"/>
          <w:sz w:val="24"/>
          <w:szCs w:val="24"/>
        </w:rPr>
        <w:t>Оборудование в группе размещено и по центрам детской активности</w:t>
      </w:r>
      <w:r w:rsidR="00B53A27" w:rsidRPr="00B53A27">
        <w:rPr>
          <w:rFonts w:ascii="Times New Roman" w:hAnsi="Times New Roman" w:cs="Times New Roman"/>
          <w:sz w:val="24"/>
          <w:szCs w:val="24"/>
        </w:rPr>
        <w:t>.</w:t>
      </w:r>
    </w:p>
    <w:p w:rsidR="00427F9B" w:rsidRPr="00E159BB" w:rsidRDefault="005C3FE4" w:rsidP="00B53A27">
      <w:pPr>
        <w:ind w:firstLine="284"/>
        <w:rPr>
          <w:rFonts w:ascii="Times New Roman" w:eastAsia="Times New Roman" w:hAnsi="Times New Roman" w:cs="Times New Roman"/>
          <w:sz w:val="24"/>
          <w:szCs w:val="24"/>
          <w:shd w:val="clear" w:color="auto" w:fill="FFFFFF"/>
        </w:rPr>
      </w:pPr>
      <w:r w:rsidRPr="00B53A27">
        <w:rPr>
          <w:rFonts w:ascii="Times New Roman" w:eastAsia="Times New Roman" w:hAnsi="Times New Roman" w:cs="Times New Roman"/>
          <w:sz w:val="24"/>
          <w:szCs w:val="24"/>
          <w:shd w:val="clear" w:color="auto" w:fill="FFFFFF"/>
        </w:rPr>
        <w:tab/>
      </w:r>
    </w:p>
    <w:p w:rsidR="0014664F" w:rsidRPr="00253A74" w:rsidRDefault="00253A74" w:rsidP="00B17E62">
      <w:pPr>
        <w:pStyle w:val="a9"/>
        <w:ind w:left="0"/>
        <w:jc w:val="center"/>
        <w:rPr>
          <w:rFonts w:ascii="Times New Roman" w:hAnsi="Times New Roman" w:cs="Times New Roman"/>
          <w:b/>
          <w:bCs/>
          <w:iCs/>
          <w:sz w:val="28"/>
          <w:szCs w:val="28"/>
        </w:rPr>
      </w:pPr>
      <w:r>
        <w:rPr>
          <w:rFonts w:ascii="Times New Roman" w:hAnsi="Times New Roman" w:cs="Times New Roman"/>
          <w:b/>
          <w:bCs/>
          <w:iCs/>
          <w:sz w:val="28"/>
          <w:szCs w:val="28"/>
          <w:lang w:val="en-US"/>
        </w:rPr>
        <w:t>IX</w:t>
      </w:r>
      <w:r w:rsidRPr="00253A74">
        <w:rPr>
          <w:rFonts w:ascii="Times New Roman" w:hAnsi="Times New Roman" w:cs="Times New Roman"/>
          <w:b/>
          <w:bCs/>
          <w:iCs/>
          <w:sz w:val="28"/>
          <w:szCs w:val="28"/>
        </w:rPr>
        <w:t xml:space="preserve">. </w:t>
      </w:r>
      <w:r w:rsidR="00B17E62" w:rsidRPr="00B17E62">
        <w:rPr>
          <w:rFonts w:ascii="Times New Roman" w:hAnsi="Times New Roman" w:cs="Times New Roman"/>
          <w:b/>
          <w:bCs/>
          <w:iCs/>
          <w:sz w:val="28"/>
          <w:szCs w:val="28"/>
        </w:rPr>
        <w:t>Предметно-развивающая среда помещений и групповых комнат</w:t>
      </w:r>
    </w:p>
    <w:p w:rsidR="00B17E62" w:rsidRPr="00253A74" w:rsidRDefault="00B17E62" w:rsidP="00662442">
      <w:pPr>
        <w:pStyle w:val="a9"/>
        <w:ind w:left="0"/>
        <w:jc w:val="both"/>
        <w:rPr>
          <w:rFonts w:ascii="Times New Roman" w:hAnsi="Times New Roman" w:cs="Times New Roman"/>
          <w:sz w:val="24"/>
          <w:szCs w:val="24"/>
        </w:rPr>
        <w:sectPr w:rsidR="00B17E62" w:rsidRPr="00253A74" w:rsidSect="008C3B48">
          <w:footerReference w:type="default" r:id="rId45"/>
          <w:pgSz w:w="11906" w:h="16838"/>
          <w:pgMar w:top="1134" w:right="850" w:bottom="1134" w:left="1701" w:header="708" w:footer="708" w:gutter="0"/>
          <w:cols w:space="708"/>
          <w:docGrid w:linePitch="360"/>
        </w:sectPr>
      </w:pPr>
    </w:p>
    <w:tbl>
      <w:tblPr>
        <w:tblW w:w="0" w:type="auto"/>
        <w:tblBorders>
          <w:top w:val="nil"/>
          <w:left w:val="nil"/>
          <w:bottom w:val="nil"/>
          <w:right w:val="nil"/>
        </w:tblBorders>
        <w:tblLayout w:type="fixed"/>
        <w:tblLook w:val="0000"/>
      </w:tblPr>
      <w:tblGrid>
        <w:gridCol w:w="4647"/>
        <w:gridCol w:w="83"/>
        <w:gridCol w:w="8"/>
        <w:gridCol w:w="4726"/>
        <w:gridCol w:w="12"/>
        <w:gridCol w:w="4666"/>
        <w:gridCol w:w="53"/>
        <w:gridCol w:w="26"/>
      </w:tblGrid>
      <w:tr w:rsidR="0014664F" w:rsidTr="00C50F1F">
        <w:trPr>
          <w:trHeight w:val="107"/>
        </w:trPr>
        <w:tc>
          <w:tcPr>
            <w:tcW w:w="4738" w:type="dxa"/>
            <w:gridSpan w:val="3"/>
          </w:tcPr>
          <w:p w:rsidR="0014664F" w:rsidRPr="0052132D" w:rsidRDefault="0014664F">
            <w:pPr>
              <w:pStyle w:val="Default"/>
            </w:pPr>
            <w:r w:rsidRPr="0052132D">
              <w:rPr>
                <w:b/>
                <w:bCs/>
                <w:iCs/>
              </w:rPr>
              <w:lastRenderedPageBreak/>
              <w:t>Предметно-развивающая среда помещений</w:t>
            </w:r>
            <w:r w:rsidR="00253A74">
              <w:rPr>
                <w:b/>
                <w:bCs/>
                <w:iCs/>
              </w:rPr>
              <w:t xml:space="preserve"> и групповых комнат МДОУ </w:t>
            </w:r>
            <w:r w:rsidRPr="0052132D">
              <w:rPr>
                <w:b/>
                <w:bCs/>
                <w:iCs/>
              </w:rPr>
              <w:t xml:space="preserve"> Вид помещения </w:t>
            </w:r>
          </w:p>
        </w:tc>
        <w:tc>
          <w:tcPr>
            <w:tcW w:w="4738" w:type="dxa"/>
            <w:gridSpan w:val="2"/>
          </w:tcPr>
          <w:p w:rsidR="0014664F" w:rsidRPr="0052132D" w:rsidRDefault="0014664F">
            <w:pPr>
              <w:pStyle w:val="Default"/>
            </w:pPr>
            <w:r w:rsidRPr="0052132D">
              <w:rPr>
                <w:b/>
                <w:bCs/>
                <w:iCs/>
              </w:rPr>
              <w:t xml:space="preserve">Основное предназначение </w:t>
            </w:r>
          </w:p>
        </w:tc>
        <w:tc>
          <w:tcPr>
            <w:tcW w:w="4745" w:type="dxa"/>
            <w:gridSpan w:val="3"/>
          </w:tcPr>
          <w:p w:rsidR="0014664F" w:rsidRPr="0052132D" w:rsidRDefault="0014664F">
            <w:pPr>
              <w:pStyle w:val="Default"/>
            </w:pPr>
            <w:r w:rsidRPr="0052132D">
              <w:rPr>
                <w:b/>
                <w:bCs/>
                <w:iCs/>
              </w:rPr>
              <w:t xml:space="preserve">Оснащение </w:t>
            </w:r>
          </w:p>
        </w:tc>
      </w:tr>
      <w:tr w:rsidR="0014664F" w:rsidTr="00C50F1F">
        <w:trPr>
          <w:trHeight w:val="1117"/>
        </w:trPr>
        <w:tc>
          <w:tcPr>
            <w:tcW w:w="4738" w:type="dxa"/>
            <w:gridSpan w:val="3"/>
          </w:tcPr>
          <w:p w:rsidR="0014664F" w:rsidRPr="0052132D" w:rsidRDefault="0014664F">
            <w:pPr>
              <w:pStyle w:val="Default"/>
            </w:pPr>
            <w:r w:rsidRPr="0052132D">
              <w:rPr>
                <w:iCs/>
              </w:rPr>
              <w:t xml:space="preserve">Музыкальный зал </w:t>
            </w:r>
          </w:p>
        </w:tc>
        <w:tc>
          <w:tcPr>
            <w:tcW w:w="4738" w:type="dxa"/>
            <w:gridSpan w:val="2"/>
          </w:tcPr>
          <w:p w:rsidR="0014664F" w:rsidRPr="0052132D" w:rsidRDefault="0014664F">
            <w:pPr>
              <w:pStyle w:val="Default"/>
            </w:pPr>
            <w:r w:rsidRPr="0052132D">
              <w:rPr>
                <w:iCs/>
              </w:rPr>
              <w:t xml:space="preserve">Непосредственно образовательная деятельность: </w:t>
            </w:r>
          </w:p>
          <w:p w:rsidR="0052132D" w:rsidRDefault="0014664F" w:rsidP="0052132D">
            <w:pPr>
              <w:pStyle w:val="Default"/>
              <w:numPr>
                <w:ilvl w:val="0"/>
                <w:numId w:val="43"/>
              </w:numPr>
            </w:pPr>
            <w:r w:rsidRPr="0052132D">
              <w:t xml:space="preserve">утренняя гимнастика, </w:t>
            </w:r>
          </w:p>
          <w:p w:rsidR="0052132D" w:rsidRDefault="0014664F" w:rsidP="0052132D">
            <w:pPr>
              <w:pStyle w:val="Default"/>
              <w:numPr>
                <w:ilvl w:val="0"/>
                <w:numId w:val="43"/>
              </w:numPr>
            </w:pPr>
            <w:proofErr w:type="spellStart"/>
            <w:r w:rsidRPr="0052132D">
              <w:t>досуговые</w:t>
            </w:r>
            <w:proofErr w:type="spellEnd"/>
            <w:r w:rsidRPr="0052132D">
              <w:t xml:space="preserve"> мероприятия, </w:t>
            </w:r>
          </w:p>
          <w:p w:rsidR="0052132D" w:rsidRDefault="0014664F" w:rsidP="0052132D">
            <w:pPr>
              <w:pStyle w:val="Default"/>
              <w:numPr>
                <w:ilvl w:val="0"/>
                <w:numId w:val="43"/>
              </w:numPr>
            </w:pPr>
            <w:r w:rsidRPr="0052132D">
              <w:t xml:space="preserve"> праздники, </w:t>
            </w:r>
          </w:p>
          <w:p w:rsidR="0052132D" w:rsidRDefault="0014664F" w:rsidP="0052132D">
            <w:pPr>
              <w:pStyle w:val="Default"/>
              <w:numPr>
                <w:ilvl w:val="0"/>
                <w:numId w:val="43"/>
              </w:numPr>
            </w:pPr>
            <w:r w:rsidRPr="0052132D">
              <w:t>театрализованные представления</w:t>
            </w:r>
          </w:p>
          <w:p w:rsidR="0014664F" w:rsidRPr="0052132D" w:rsidRDefault="0014664F" w:rsidP="0052132D">
            <w:pPr>
              <w:pStyle w:val="Default"/>
              <w:numPr>
                <w:ilvl w:val="0"/>
                <w:numId w:val="43"/>
              </w:numPr>
              <w:ind w:left="-60" w:firstLine="425"/>
            </w:pPr>
            <w:r w:rsidRPr="0052132D">
              <w:t xml:space="preserve"> </w:t>
            </w:r>
            <w:r w:rsidRPr="0052132D">
              <w:rPr>
                <w:iCs/>
              </w:rPr>
              <w:t xml:space="preserve">родительские собрания и прочие мероприятия для родителей </w:t>
            </w:r>
          </w:p>
        </w:tc>
        <w:tc>
          <w:tcPr>
            <w:tcW w:w="4745" w:type="dxa"/>
            <w:gridSpan w:val="3"/>
          </w:tcPr>
          <w:p w:rsidR="0052132D" w:rsidRDefault="0052132D" w:rsidP="0052132D">
            <w:pPr>
              <w:pStyle w:val="Default"/>
              <w:numPr>
                <w:ilvl w:val="0"/>
                <w:numId w:val="42"/>
              </w:numPr>
            </w:pPr>
            <w:r>
              <w:t>музыкальный центр,</w:t>
            </w:r>
          </w:p>
          <w:p w:rsidR="0052132D" w:rsidRDefault="0052132D" w:rsidP="0052132D">
            <w:pPr>
              <w:pStyle w:val="Default"/>
              <w:numPr>
                <w:ilvl w:val="0"/>
                <w:numId w:val="42"/>
              </w:numPr>
            </w:pPr>
            <w:proofErr w:type="spellStart"/>
            <w:r>
              <w:t>мультимедийная</w:t>
            </w:r>
            <w:proofErr w:type="spellEnd"/>
            <w:r>
              <w:t xml:space="preserve"> установка,</w:t>
            </w:r>
          </w:p>
          <w:p w:rsidR="0052132D" w:rsidRDefault="0014664F" w:rsidP="0052132D">
            <w:pPr>
              <w:pStyle w:val="Default"/>
              <w:numPr>
                <w:ilvl w:val="0"/>
                <w:numId w:val="42"/>
              </w:numPr>
            </w:pPr>
            <w:r w:rsidRPr="0052132D">
              <w:t xml:space="preserve">пианино, </w:t>
            </w:r>
          </w:p>
          <w:p w:rsidR="0052132D" w:rsidRDefault="0014664F" w:rsidP="0052132D">
            <w:pPr>
              <w:pStyle w:val="Default"/>
              <w:numPr>
                <w:ilvl w:val="0"/>
                <w:numId w:val="42"/>
              </w:numPr>
            </w:pPr>
            <w:r w:rsidRPr="0052132D">
              <w:t>детские музыкальные инструменты</w:t>
            </w:r>
            <w:r w:rsidR="0052132D" w:rsidRPr="0052132D">
              <w:t>,</w:t>
            </w:r>
          </w:p>
          <w:p w:rsidR="0052132D" w:rsidRDefault="0014664F" w:rsidP="0052132D">
            <w:pPr>
              <w:pStyle w:val="Default"/>
              <w:numPr>
                <w:ilvl w:val="0"/>
                <w:numId w:val="42"/>
              </w:numPr>
            </w:pPr>
            <w:r w:rsidRPr="0052132D">
              <w:t>различные виды театра, ширмы</w:t>
            </w:r>
            <w:r w:rsidR="0052132D" w:rsidRPr="0052132D">
              <w:t>,</w:t>
            </w:r>
          </w:p>
          <w:p w:rsidR="0014664F" w:rsidRPr="0052132D" w:rsidRDefault="0014664F" w:rsidP="0052132D">
            <w:pPr>
              <w:pStyle w:val="Default"/>
              <w:numPr>
                <w:ilvl w:val="0"/>
                <w:numId w:val="42"/>
              </w:numPr>
            </w:pPr>
            <w:r w:rsidRPr="0052132D">
              <w:t xml:space="preserve">игрушки, атрибуты для игр. </w:t>
            </w:r>
          </w:p>
          <w:p w:rsidR="0014664F" w:rsidRPr="0052132D" w:rsidRDefault="0014664F">
            <w:pPr>
              <w:pStyle w:val="Default"/>
            </w:pPr>
          </w:p>
        </w:tc>
      </w:tr>
      <w:tr w:rsidR="0014664F" w:rsidTr="00C50F1F">
        <w:trPr>
          <w:trHeight w:val="697"/>
        </w:trPr>
        <w:tc>
          <w:tcPr>
            <w:tcW w:w="4738" w:type="dxa"/>
            <w:gridSpan w:val="3"/>
          </w:tcPr>
          <w:p w:rsidR="0014664F" w:rsidRPr="0052132D" w:rsidRDefault="0014664F">
            <w:pPr>
              <w:pStyle w:val="Default"/>
            </w:pPr>
            <w:r w:rsidRPr="0052132D">
              <w:rPr>
                <w:iCs/>
              </w:rPr>
              <w:t xml:space="preserve">Спортивный зал </w:t>
            </w:r>
          </w:p>
        </w:tc>
        <w:tc>
          <w:tcPr>
            <w:tcW w:w="4738" w:type="dxa"/>
            <w:gridSpan w:val="2"/>
          </w:tcPr>
          <w:p w:rsidR="0014664F" w:rsidRPr="0052132D" w:rsidRDefault="0014664F">
            <w:pPr>
              <w:pStyle w:val="Default"/>
            </w:pPr>
            <w:r w:rsidRPr="0052132D">
              <w:rPr>
                <w:iCs/>
              </w:rPr>
              <w:t xml:space="preserve">Непосредственно образовательная деятельность: </w:t>
            </w:r>
          </w:p>
          <w:p w:rsidR="0052132D" w:rsidRDefault="0014664F" w:rsidP="0052132D">
            <w:pPr>
              <w:pStyle w:val="Default"/>
              <w:numPr>
                <w:ilvl w:val="0"/>
                <w:numId w:val="44"/>
              </w:numPr>
            </w:pPr>
            <w:r w:rsidRPr="0052132D">
              <w:rPr>
                <w:iCs/>
              </w:rPr>
              <w:t xml:space="preserve">утренняя гимнастика, </w:t>
            </w:r>
          </w:p>
          <w:p w:rsidR="0052132D" w:rsidRDefault="0014664F" w:rsidP="0052132D">
            <w:pPr>
              <w:pStyle w:val="Default"/>
              <w:numPr>
                <w:ilvl w:val="0"/>
                <w:numId w:val="44"/>
              </w:numPr>
            </w:pPr>
            <w:proofErr w:type="spellStart"/>
            <w:r w:rsidRPr="0052132D">
              <w:t>досуговые</w:t>
            </w:r>
            <w:proofErr w:type="spellEnd"/>
            <w:r w:rsidRPr="0052132D">
              <w:t xml:space="preserve"> мероприятия, </w:t>
            </w:r>
          </w:p>
          <w:p w:rsidR="0014664F" w:rsidRPr="0052132D" w:rsidRDefault="0014664F" w:rsidP="0052132D">
            <w:pPr>
              <w:pStyle w:val="Default"/>
              <w:numPr>
                <w:ilvl w:val="0"/>
                <w:numId w:val="44"/>
              </w:numPr>
            </w:pPr>
            <w:r w:rsidRPr="0052132D">
              <w:t xml:space="preserve">праздники. </w:t>
            </w:r>
          </w:p>
          <w:p w:rsidR="0014664F" w:rsidRPr="0052132D" w:rsidRDefault="0014664F">
            <w:pPr>
              <w:pStyle w:val="Default"/>
            </w:pPr>
          </w:p>
        </w:tc>
        <w:tc>
          <w:tcPr>
            <w:tcW w:w="4745" w:type="dxa"/>
            <w:gridSpan w:val="3"/>
          </w:tcPr>
          <w:p w:rsidR="0014664F" w:rsidRPr="0052132D" w:rsidRDefault="0014664F">
            <w:pPr>
              <w:pStyle w:val="Default"/>
              <w:rPr>
                <w:color w:val="auto"/>
              </w:rPr>
            </w:pPr>
          </w:p>
          <w:p w:rsidR="0052132D" w:rsidRDefault="0014664F" w:rsidP="0052132D">
            <w:pPr>
              <w:pStyle w:val="Default"/>
              <w:numPr>
                <w:ilvl w:val="0"/>
                <w:numId w:val="41"/>
              </w:numPr>
              <w:ind w:left="0" w:firstLine="447"/>
            </w:pPr>
            <w:r w:rsidRPr="0052132D">
              <w:rPr>
                <w:iCs/>
              </w:rPr>
              <w:t xml:space="preserve">спортивное оборудование для прыжков, метания, лазания, равновесия, спортивных игр, </w:t>
            </w:r>
          </w:p>
          <w:p w:rsidR="0052132D" w:rsidRDefault="0014664F" w:rsidP="0052132D">
            <w:pPr>
              <w:pStyle w:val="Default"/>
              <w:numPr>
                <w:ilvl w:val="0"/>
                <w:numId w:val="41"/>
              </w:numPr>
              <w:ind w:left="0" w:firstLine="447"/>
            </w:pPr>
            <w:r w:rsidRPr="0052132D">
              <w:t xml:space="preserve">модули, </w:t>
            </w:r>
          </w:p>
          <w:p w:rsidR="0052132D" w:rsidRDefault="0014664F" w:rsidP="0052132D">
            <w:pPr>
              <w:pStyle w:val="Default"/>
              <w:numPr>
                <w:ilvl w:val="0"/>
                <w:numId w:val="41"/>
              </w:numPr>
              <w:ind w:left="0" w:firstLine="447"/>
            </w:pPr>
            <w:r w:rsidRPr="0052132D">
              <w:t xml:space="preserve">тренажеры, </w:t>
            </w:r>
          </w:p>
          <w:p w:rsidR="0014664F" w:rsidRPr="0052132D" w:rsidRDefault="0014664F" w:rsidP="0052132D">
            <w:pPr>
              <w:pStyle w:val="Default"/>
              <w:numPr>
                <w:ilvl w:val="0"/>
                <w:numId w:val="41"/>
              </w:numPr>
              <w:ind w:left="0" w:firstLine="447"/>
            </w:pPr>
            <w:r w:rsidRPr="0052132D">
              <w:t xml:space="preserve"> нетрадиционное физкультурное оборудование. </w:t>
            </w:r>
          </w:p>
        </w:tc>
      </w:tr>
      <w:tr w:rsidR="0014664F" w:rsidTr="00C50F1F">
        <w:trPr>
          <w:trHeight w:val="678"/>
        </w:trPr>
        <w:tc>
          <w:tcPr>
            <w:tcW w:w="4738" w:type="dxa"/>
            <w:gridSpan w:val="3"/>
          </w:tcPr>
          <w:p w:rsidR="0014664F" w:rsidRPr="0052132D" w:rsidRDefault="0014664F">
            <w:pPr>
              <w:pStyle w:val="Default"/>
            </w:pPr>
            <w:r w:rsidRPr="0052132D">
              <w:rPr>
                <w:iCs/>
              </w:rPr>
              <w:t xml:space="preserve">Медицинский кабинет </w:t>
            </w:r>
          </w:p>
        </w:tc>
        <w:tc>
          <w:tcPr>
            <w:tcW w:w="4738" w:type="dxa"/>
            <w:gridSpan w:val="2"/>
          </w:tcPr>
          <w:p w:rsidR="0014664F" w:rsidRPr="0052132D" w:rsidRDefault="0014664F">
            <w:pPr>
              <w:pStyle w:val="Default"/>
              <w:rPr>
                <w:color w:val="auto"/>
              </w:rPr>
            </w:pPr>
          </w:p>
          <w:p w:rsidR="0052132D" w:rsidRDefault="0014664F" w:rsidP="0052132D">
            <w:pPr>
              <w:pStyle w:val="Default"/>
              <w:numPr>
                <w:ilvl w:val="0"/>
                <w:numId w:val="45"/>
              </w:numPr>
              <w:ind w:left="82" w:firstLine="283"/>
            </w:pPr>
            <w:r w:rsidRPr="0052132D">
              <w:rPr>
                <w:iCs/>
              </w:rPr>
              <w:t xml:space="preserve">Осмотр детей, консультации медсестры, врачей; </w:t>
            </w:r>
          </w:p>
          <w:p w:rsidR="0014664F" w:rsidRPr="0052132D" w:rsidRDefault="0014664F" w:rsidP="0052132D">
            <w:pPr>
              <w:pStyle w:val="Default"/>
              <w:numPr>
                <w:ilvl w:val="0"/>
                <w:numId w:val="45"/>
              </w:numPr>
              <w:ind w:left="82" w:firstLine="283"/>
            </w:pPr>
            <w:r w:rsidRPr="0052132D">
              <w:rPr>
                <w:iCs/>
              </w:rPr>
              <w:t xml:space="preserve">консультативно-просветительская работа с родителями и сотрудниками ДОУ. </w:t>
            </w:r>
          </w:p>
        </w:tc>
        <w:tc>
          <w:tcPr>
            <w:tcW w:w="4745" w:type="dxa"/>
            <w:gridSpan w:val="3"/>
          </w:tcPr>
          <w:p w:rsidR="0052132D" w:rsidRDefault="0014664F" w:rsidP="0052132D">
            <w:pPr>
              <w:pStyle w:val="Default"/>
              <w:numPr>
                <w:ilvl w:val="0"/>
                <w:numId w:val="45"/>
              </w:numPr>
            </w:pPr>
            <w:r w:rsidRPr="0052132D">
              <w:t xml:space="preserve">медицинский кабинет, </w:t>
            </w:r>
          </w:p>
          <w:p w:rsidR="0052132D" w:rsidRDefault="0014664F" w:rsidP="0052132D">
            <w:pPr>
              <w:pStyle w:val="Default"/>
              <w:numPr>
                <w:ilvl w:val="0"/>
                <w:numId w:val="45"/>
              </w:numPr>
            </w:pPr>
            <w:r w:rsidRPr="0052132D">
              <w:t xml:space="preserve">процедурный кабинет, </w:t>
            </w:r>
          </w:p>
          <w:p w:rsidR="0014664F" w:rsidRPr="0052132D" w:rsidRDefault="0014664F" w:rsidP="0052132D">
            <w:pPr>
              <w:pStyle w:val="Default"/>
              <w:numPr>
                <w:ilvl w:val="0"/>
                <w:numId w:val="45"/>
              </w:numPr>
            </w:pPr>
            <w:r w:rsidRPr="0052132D">
              <w:t xml:space="preserve">изолятор. </w:t>
            </w:r>
          </w:p>
        </w:tc>
      </w:tr>
      <w:tr w:rsidR="0014664F" w:rsidTr="00C50F1F">
        <w:trPr>
          <w:trHeight w:val="385"/>
        </w:trPr>
        <w:tc>
          <w:tcPr>
            <w:tcW w:w="4738" w:type="dxa"/>
            <w:gridSpan w:val="3"/>
          </w:tcPr>
          <w:p w:rsidR="0014664F" w:rsidRPr="0052132D" w:rsidRDefault="0014664F">
            <w:pPr>
              <w:pStyle w:val="Default"/>
            </w:pPr>
            <w:r w:rsidRPr="0052132D">
              <w:rPr>
                <w:iCs/>
              </w:rPr>
              <w:t xml:space="preserve">Коридоры ДОУ </w:t>
            </w:r>
          </w:p>
        </w:tc>
        <w:tc>
          <w:tcPr>
            <w:tcW w:w="4738" w:type="dxa"/>
            <w:gridSpan w:val="2"/>
          </w:tcPr>
          <w:p w:rsidR="0014664F" w:rsidRPr="0052132D" w:rsidRDefault="0014664F">
            <w:pPr>
              <w:pStyle w:val="Default"/>
            </w:pPr>
            <w:r w:rsidRPr="0052132D">
              <w:rPr>
                <w:iCs/>
              </w:rPr>
              <w:t xml:space="preserve">Информационно-просветительская работа с сотрудниками ДОУ и родителями. </w:t>
            </w:r>
          </w:p>
        </w:tc>
        <w:tc>
          <w:tcPr>
            <w:tcW w:w="4745" w:type="dxa"/>
            <w:gridSpan w:val="3"/>
          </w:tcPr>
          <w:p w:rsidR="0052132D" w:rsidRDefault="0014664F" w:rsidP="0052132D">
            <w:pPr>
              <w:pStyle w:val="Default"/>
              <w:numPr>
                <w:ilvl w:val="0"/>
                <w:numId w:val="46"/>
              </w:numPr>
            </w:pPr>
            <w:r w:rsidRPr="0052132D">
              <w:t>стенды для родителей, визитка ДОУ,</w:t>
            </w:r>
          </w:p>
          <w:p w:rsidR="0014664F" w:rsidRPr="0052132D" w:rsidRDefault="0014664F" w:rsidP="0052132D">
            <w:pPr>
              <w:pStyle w:val="Default"/>
              <w:numPr>
                <w:ilvl w:val="0"/>
                <w:numId w:val="46"/>
              </w:numPr>
            </w:pPr>
            <w:r w:rsidRPr="0052132D">
              <w:t xml:space="preserve">стенды для сотрудников. </w:t>
            </w:r>
          </w:p>
        </w:tc>
      </w:tr>
      <w:tr w:rsidR="0014664F" w:rsidTr="00C50F1F">
        <w:trPr>
          <w:trHeight w:val="680"/>
        </w:trPr>
        <w:tc>
          <w:tcPr>
            <w:tcW w:w="4738" w:type="dxa"/>
            <w:gridSpan w:val="3"/>
          </w:tcPr>
          <w:p w:rsidR="0014664F" w:rsidRPr="0052132D" w:rsidRDefault="0014664F">
            <w:pPr>
              <w:pStyle w:val="Default"/>
            </w:pPr>
            <w:r w:rsidRPr="0052132D">
              <w:rPr>
                <w:iCs/>
              </w:rPr>
              <w:t xml:space="preserve">Музей «Наш Пушкин» </w:t>
            </w:r>
          </w:p>
        </w:tc>
        <w:tc>
          <w:tcPr>
            <w:tcW w:w="4738" w:type="dxa"/>
            <w:gridSpan w:val="2"/>
          </w:tcPr>
          <w:p w:rsidR="0014664F" w:rsidRPr="0052132D" w:rsidRDefault="0014664F">
            <w:pPr>
              <w:pStyle w:val="Default"/>
            </w:pPr>
            <w:r w:rsidRPr="0052132D">
              <w:rPr>
                <w:iCs/>
              </w:rPr>
              <w:t xml:space="preserve">Формирование нравственных и художественно-эстетических норм и патриотизма у дошкольников посредством приобщения их к истокам великой русской </w:t>
            </w:r>
            <w:r w:rsidRPr="0052132D">
              <w:rPr>
                <w:iCs/>
              </w:rPr>
              <w:lastRenderedPageBreak/>
              <w:t xml:space="preserve">культуры. </w:t>
            </w:r>
          </w:p>
        </w:tc>
        <w:tc>
          <w:tcPr>
            <w:tcW w:w="4745" w:type="dxa"/>
            <w:gridSpan w:val="3"/>
          </w:tcPr>
          <w:p w:rsidR="0014664F" w:rsidRPr="0052132D" w:rsidRDefault="0014664F">
            <w:pPr>
              <w:pStyle w:val="Default"/>
            </w:pPr>
            <w:r w:rsidRPr="0052132D">
              <w:rPr>
                <w:iCs/>
              </w:rPr>
              <w:lastRenderedPageBreak/>
              <w:t xml:space="preserve">Экспонаты музея: </w:t>
            </w:r>
          </w:p>
          <w:p w:rsidR="009E2F87" w:rsidRPr="0052132D" w:rsidRDefault="0014664F" w:rsidP="009E2F87">
            <w:pPr>
              <w:pStyle w:val="Default"/>
              <w:numPr>
                <w:ilvl w:val="0"/>
                <w:numId w:val="23"/>
              </w:numPr>
              <w:ind w:left="22" w:firstLine="338"/>
            </w:pPr>
            <w:r w:rsidRPr="0052132D">
              <w:rPr>
                <w:iCs/>
              </w:rPr>
              <w:t xml:space="preserve">материалы об истории МДОУ детского сада № 3, которому в 1937 году было присвоено имя замечательного </w:t>
            </w:r>
            <w:r w:rsidRPr="0052132D">
              <w:rPr>
                <w:iCs/>
              </w:rPr>
              <w:lastRenderedPageBreak/>
              <w:t xml:space="preserve">русского поэта А.С.Пушкина; </w:t>
            </w:r>
          </w:p>
          <w:p w:rsidR="009E2F87" w:rsidRPr="0052132D" w:rsidRDefault="0014664F" w:rsidP="009E2F87">
            <w:pPr>
              <w:pStyle w:val="Default"/>
              <w:numPr>
                <w:ilvl w:val="0"/>
                <w:numId w:val="23"/>
              </w:numPr>
              <w:ind w:left="22" w:firstLine="338"/>
            </w:pPr>
            <w:r w:rsidRPr="0052132D">
              <w:rPr>
                <w:iCs/>
              </w:rPr>
              <w:t xml:space="preserve">картины, выполненные художником-самоучкой </w:t>
            </w:r>
            <w:proofErr w:type="spellStart"/>
            <w:r w:rsidRPr="0052132D">
              <w:rPr>
                <w:iCs/>
              </w:rPr>
              <w:t>Б.Гулай</w:t>
            </w:r>
            <w:proofErr w:type="spellEnd"/>
            <w:r w:rsidRPr="0052132D">
              <w:rPr>
                <w:iCs/>
              </w:rPr>
              <w:t xml:space="preserve"> </w:t>
            </w:r>
          </w:p>
          <w:p w:rsidR="009E2F87" w:rsidRPr="0052132D" w:rsidRDefault="009E2F87" w:rsidP="009E2F87">
            <w:pPr>
              <w:pStyle w:val="Default"/>
              <w:numPr>
                <w:ilvl w:val="0"/>
                <w:numId w:val="23"/>
              </w:numPr>
              <w:ind w:left="22" w:firstLine="338"/>
            </w:pPr>
            <w:r w:rsidRPr="0052132D">
              <w:t xml:space="preserve">материалы о Пушкине; </w:t>
            </w:r>
          </w:p>
          <w:p w:rsidR="009E2F87" w:rsidRPr="0052132D" w:rsidRDefault="009E2F87" w:rsidP="009E2F87">
            <w:pPr>
              <w:pStyle w:val="Default"/>
              <w:numPr>
                <w:ilvl w:val="0"/>
                <w:numId w:val="23"/>
              </w:numPr>
              <w:ind w:left="22" w:firstLine="338"/>
            </w:pPr>
            <w:r w:rsidRPr="0052132D">
              <w:t xml:space="preserve"> </w:t>
            </w:r>
            <w:r w:rsidRPr="0052132D">
              <w:rPr>
                <w:iCs/>
              </w:rPr>
              <w:t>репродукции картин великих русских художников с изображением Пушкина;</w:t>
            </w:r>
          </w:p>
          <w:p w:rsidR="009E2F87" w:rsidRPr="0052132D" w:rsidRDefault="009E2F87" w:rsidP="009E2F87">
            <w:pPr>
              <w:pStyle w:val="Default"/>
              <w:numPr>
                <w:ilvl w:val="0"/>
                <w:numId w:val="23"/>
              </w:numPr>
              <w:ind w:left="22" w:firstLine="338"/>
            </w:pPr>
            <w:r w:rsidRPr="0052132D">
              <w:rPr>
                <w:iCs/>
              </w:rPr>
              <w:t xml:space="preserve">конспекты экскурсий по музею, занятий с детьми и т.д.; </w:t>
            </w:r>
          </w:p>
          <w:p w:rsidR="009E2F87" w:rsidRPr="0052132D" w:rsidRDefault="009E2F87" w:rsidP="009E2F87">
            <w:pPr>
              <w:pStyle w:val="Default"/>
              <w:numPr>
                <w:ilvl w:val="0"/>
                <w:numId w:val="23"/>
              </w:numPr>
              <w:ind w:left="22" w:firstLine="338"/>
            </w:pPr>
            <w:r w:rsidRPr="0052132D">
              <w:t xml:space="preserve"> предметы русского крестьянского быта </w:t>
            </w:r>
            <w:r w:rsidRPr="0052132D">
              <w:rPr>
                <w:iCs/>
              </w:rPr>
              <w:t xml:space="preserve">XVIII-XIX веков и т. д. </w:t>
            </w:r>
          </w:p>
          <w:p w:rsidR="0014664F" w:rsidRPr="0052132D" w:rsidRDefault="009E2F87" w:rsidP="00375B9D">
            <w:pPr>
              <w:pStyle w:val="Default"/>
              <w:numPr>
                <w:ilvl w:val="0"/>
                <w:numId w:val="23"/>
              </w:numPr>
              <w:ind w:left="22" w:firstLine="338"/>
            </w:pPr>
            <w:r w:rsidRPr="0052132D">
              <w:rPr>
                <w:iCs/>
              </w:rPr>
              <w:t>деревянные игрушки для активных развлечений детей и взрослых.</w:t>
            </w:r>
          </w:p>
        </w:tc>
      </w:tr>
      <w:tr w:rsidR="009E2F87" w:rsidRPr="009E2F87" w:rsidTr="00C50F1F">
        <w:trPr>
          <w:gridAfter w:val="1"/>
          <w:wAfter w:w="26" w:type="dxa"/>
          <w:trHeight w:val="841"/>
        </w:trPr>
        <w:tc>
          <w:tcPr>
            <w:tcW w:w="4730" w:type="dxa"/>
            <w:gridSpan w:val="2"/>
          </w:tcPr>
          <w:p w:rsidR="009E2F87" w:rsidRPr="0052132D" w:rsidRDefault="009E2F87" w:rsidP="009E2F87">
            <w:pPr>
              <w:autoSpaceDE w:val="0"/>
              <w:autoSpaceDN w:val="0"/>
              <w:adjustRightInd w:val="0"/>
              <w:jc w:val="left"/>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lastRenderedPageBreak/>
              <w:t xml:space="preserve">Участки </w:t>
            </w:r>
          </w:p>
        </w:tc>
        <w:tc>
          <w:tcPr>
            <w:tcW w:w="4734" w:type="dxa"/>
            <w:gridSpan w:val="2"/>
          </w:tcPr>
          <w:p w:rsidR="009E2F87" w:rsidRPr="0052132D" w:rsidRDefault="009E2F87">
            <w:pPr>
              <w:pStyle w:val="Default"/>
              <w:rPr>
                <w:color w:val="auto"/>
              </w:rPr>
            </w:pPr>
          </w:p>
          <w:p w:rsidR="009E2F87" w:rsidRPr="0052132D" w:rsidRDefault="009E2F87" w:rsidP="009E2F87">
            <w:pPr>
              <w:pStyle w:val="Default"/>
              <w:numPr>
                <w:ilvl w:val="0"/>
                <w:numId w:val="24"/>
              </w:numPr>
            </w:pPr>
            <w:r w:rsidRPr="0052132D">
              <w:t xml:space="preserve">прогулки, наблюдения; </w:t>
            </w:r>
          </w:p>
          <w:p w:rsidR="009E2F87" w:rsidRPr="0052132D" w:rsidRDefault="009E2F87" w:rsidP="009E2F87">
            <w:pPr>
              <w:pStyle w:val="Default"/>
              <w:numPr>
                <w:ilvl w:val="0"/>
                <w:numId w:val="24"/>
              </w:numPr>
            </w:pPr>
            <w:r w:rsidRPr="0052132D">
              <w:t>игровая деятельность;</w:t>
            </w:r>
          </w:p>
          <w:p w:rsidR="009E2F87" w:rsidRPr="0052132D" w:rsidRDefault="009E2F87" w:rsidP="009E2F87">
            <w:pPr>
              <w:pStyle w:val="Default"/>
              <w:numPr>
                <w:ilvl w:val="0"/>
                <w:numId w:val="24"/>
              </w:numPr>
              <w:ind w:left="232" w:firstLine="128"/>
            </w:pPr>
            <w:r w:rsidRPr="0052132D">
              <w:rPr>
                <w:iCs/>
              </w:rPr>
              <w:t xml:space="preserve">самостоятельная двигательная деятельность; </w:t>
            </w:r>
          </w:p>
          <w:p w:rsidR="009E2F87" w:rsidRPr="0052132D" w:rsidRDefault="009E2F87" w:rsidP="009E2F87">
            <w:pPr>
              <w:pStyle w:val="Default"/>
              <w:numPr>
                <w:ilvl w:val="0"/>
                <w:numId w:val="24"/>
              </w:numPr>
              <w:ind w:left="232" w:firstLine="128"/>
            </w:pPr>
            <w:r w:rsidRPr="0052132D">
              <w:rPr>
                <w:iCs/>
              </w:rPr>
              <w:t xml:space="preserve">трудовая деятельность. </w:t>
            </w:r>
          </w:p>
          <w:p w:rsidR="009E2F87" w:rsidRPr="0052132D" w:rsidRDefault="009E2F87">
            <w:pPr>
              <w:pStyle w:val="Default"/>
            </w:pPr>
          </w:p>
        </w:tc>
        <w:tc>
          <w:tcPr>
            <w:tcW w:w="4731" w:type="dxa"/>
            <w:gridSpan w:val="3"/>
          </w:tcPr>
          <w:p w:rsidR="00375B9D" w:rsidRPr="0052132D" w:rsidRDefault="00375B9D" w:rsidP="00375B9D">
            <w:pPr>
              <w:pStyle w:val="Default"/>
              <w:rPr>
                <w:color w:val="auto"/>
              </w:rPr>
            </w:pPr>
          </w:p>
          <w:p w:rsidR="00375B9D" w:rsidRPr="0052132D" w:rsidRDefault="00375B9D" w:rsidP="00375B9D">
            <w:pPr>
              <w:pStyle w:val="Default"/>
              <w:numPr>
                <w:ilvl w:val="0"/>
                <w:numId w:val="24"/>
              </w:numPr>
              <w:ind w:left="38" w:firstLine="322"/>
            </w:pPr>
            <w:r w:rsidRPr="0052132D">
              <w:t xml:space="preserve">Прогулочные площадки для детей всех возрастных групп; </w:t>
            </w:r>
          </w:p>
          <w:p w:rsidR="00375B9D" w:rsidRPr="0052132D" w:rsidRDefault="00375B9D" w:rsidP="00375B9D">
            <w:pPr>
              <w:pStyle w:val="Default"/>
              <w:numPr>
                <w:ilvl w:val="0"/>
                <w:numId w:val="24"/>
              </w:numPr>
              <w:ind w:left="38" w:firstLine="322"/>
            </w:pPr>
            <w:r w:rsidRPr="0052132D">
              <w:t xml:space="preserve"> игровое, функциональное, и спортивное оборудование; </w:t>
            </w:r>
          </w:p>
          <w:p w:rsidR="00375B9D" w:rsidRPr="0052132D" w:rsidRDefault="00375B9D" w:rsidP="00375B9D">
            <w:pPr>
              <w:pStyle w:val="Default"/>
              <w:numPr>
                <w:ilvl w:val="0"/>
                <w:numId w:val="24"/>
              </w:numPr>
              <w:ind w:left="38" w:firstLine="322"/>
            </w:pPr>
            <w:r w:rsidRPr="0052132D">
              <w:t xml:space="preserve">физкультурная площадка; </w:t>
            </w:r>
          </w:p>
          <w:p w:rsidR="00375B9D" w:rsidRPr="0052132D" w:rsidRDefault="00375B9D" w:rsidP="00375B9D">
            <w:pPr>
              <w:pStyle w:val="Default"/>
              <w:numPr>
                <w:ilvl w:val="0"/>
                <w:numId w:val="24"/>
              </w:numPr>
              <w:ind w:left="38" w:firstLine="322"/>
            </w:pPr>
            <w:r w:rsidRPr="0052132D">
              <w:rPr>
                <w:iCs/>
              </w:rPr>
              <w:t xml:space="preserve">дорожки для ознакомления дошкольников с правилами дорожного движения; </w:t>
            </w:r>
          </w:p>
          <w:p w:rsidR="009E2F87" w:rsidRPr="0052132D" w:rsidRDefault="00375B9D" w:rsidP="009E2F87">
            <w:pPr>
              <w:pStyle w:val="Default"/>
              <w:numPr>
                <w:ilvl w:val="0"/>
                <w:numId w:val="24"/>
              </w:numPr>
              <w:ind w:left="38" w:firstLine="322"/>
            </w:pPr>
            <w:r w:rsidRPr="0052132D">
              <w:t xml:space="preserve"> огород, цветники. </w:t>
            </w:r>
          </w:p>
        </w:tc>
      </w:tr>
      <w:tr w:rsidR="009E2F87" w:rsidRPr="009E2F87" w:rsidTr="00C50F1F">
        <w:trPr>
          <w:gridAfter w:val="1"/>
          <w:wAfter w:w="26" w:type="dxa"/>
          <w:trHeight w:val="521"/>
        </w:trPr>
        <w:tc>
          <w:tcPr>
            <w:tcW w:w="4730" w:type="dxa"/>
            <w:gridSpan w:val="2"/>
          </w:tcPr>
          <w:p w:rsidR="009E2F87" w:rsidRPr="0052132D" w:rsidRDefault="009E2F87" w:rsidP="009E2F87">
            <w:pPr>
              <w:autoSpaceDE w:val="0"/>
              <w:autoSpaceDN w:val="0"/>
              <w:adjustRightInd w:val="0"/>
              <w:jc w:val="left"/>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Физкультурная площадка </w:t>
            </w:r>
          </w:p>
        </w:tc>
        <w:tc>
          <w:tcPr>
            <w:tcW w:w="4734" w:type="dxa"/>
            <w:gridSpan w:val="2"/>
          </w:tcPr>
          <w:p w:rsidR="009E2F87" w:rsidRPr="0052132D" w:rsidRDefault="009E2F87" w:rsidP="009E2F87">
            <w:pPr>
              <w:autoSpaceDE w:val="0"/>
              <w:autoSpaceDN w:val="0"/>
              <w:adjustRightInd w:val="0"/>
              <w:jc w:val="left"/>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Организованная образовательная деятельность по физической культуре, спортивные игры, </w:t>
            </w:r>
            <w:proofErr w:type="spellStart"/>
            <w:r w:rsidRPr="0052132D">
              <w:rPr>
                <w:rFonts w:ascii="Times New Roman" w:hAnsi="Times New Roman" w:cs="Times New Roman"/>
                <w:iCs/>
                <w:color w:val="000000"/>
                <w:sz w:val="24"/>
                <w:szCs w:val="24"/>
                <w:lang w:eastAsia="ru-RU"/>
              </w:rPr>
              <w:t>досуговые</w:t>
            </w:r>
            <w:proofErr w:type="spellEnd"/>
            <w:r w:rsidRPr="0052132D">
              <w:rPr>
                <w:rFonts w:ascii="Times New Roman" w:hAnsi="Times New Roman" w:cs="Times New Roman"/>
                <w:iCs/>
                <w:color w:val="000000"/>
                <w:sz w:val="24"/>
                <w:szCs w:val="24"/>
                <w:lang w:eastAsia="ru-RU"/>
              </w:rPr>
              <w:t xml:space="preserve"> мероприятия, праздники </w:t>
            </w:r>
          </w:p>
        </w:tc>
        <w:tc>
          <w:tcPr>
            <w:tcW w:w="4731" w:type="dxa"/>
            <w:gridSpan w:val="3"/>
          </w:tcPr>
          <w:p w:rsidR="009E2F87" w:rsidRPr="0052132D" w:rsidRDefault="009E2F87" w:rsidP="009E2F87">
            <w:pPr>
              <w:autoSpaceDE w:val="0"/>
              <w:autoSpaceDN w:val="0"/>
              <w:adjustRightInd w:val="0"/>
              <w:jc w:val="left"/>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Спортивное оборудование </w:t>
            </w:r>
          </w:p>
          <w:p w:rsidR="009E2F87" w:rsidRPr="0052132D" w:rsidRDefault="009E2F87" w:rsidP="009E2F87">
            <w:pPr>
              <w:autoSpaceDE w:val="0"/>
              <w:autoSpaceDN w:val="0"/>
              <w:adjustRightInd w:val="0"/>
              <w:jc w:val="left"/>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Оборудование для спортивных игр </w:t>
            </w:r>
          </w:p>
        </w:tc>
      </w:tr>
      <w:tr w:rsidR="009E2F87" w:rsidRPr="009E2F87" w:rsidTr="00C50F1F">
        <w:trPr>
          <w:gridAfter w:val="1"/>
          <w:wAfter w:w="26" w:type="dxa"/>
          <w:trHeight w:val="107"/>
        </w:trPr>
        <w:tc>
          <w:tcPr>
            <w:tcW w:w="14195" w:type="dxa"/>
            <w:gridSpan w:val="7"/>
          </w:tcPr>
          <w:p w:rsidR="009E2F87" w:rsidRPr="0052132D" w:rsidRDefault="009E2F87" w:rsidP="009E2F87">
            <w:pPr>
              <w:autoSpaceDE w:val="0"/>
              <w:autoSpaceDN w:val="0"/>
              <w:adjustRightInd w:val="0"/>
              <w:jc w:val="left"/>
              <w:rPr>
                <w:rFonts w:ascii="Times New Roman" w:hAnsi="Times New Roman" w:cs="Times New Roman"/>
                <w:color w:val="000000"/>
                <w:sz w:val="24"/>
                <w:szCs w:val="24"/>
                <w:lang w:eastAsia="ru-RU"/>
              </w:rPr>
            </w:pPr>
            <w:r w:rsidRPr="0052132D">
              <w:rPr>
                <w:rFonts w:ascii="Times New Roman" w:hAnsi="Times New Roman" w:cs="Times New Roman"/>
                <w:b/>
                <w:bCs/>
                <w:iCs/>
                <w:color w:val="000000"/>
                <w:sz w:val="24"/>
                <w:szCs w:val="24"/>
                <w:lang w:eastAsia="ru-RU"/>
              </w:rPr>
              <w:t xml:space="preserve">Предметно-развивающая среда в группах </w:t>
            </w:r>
          </w:p>
        </w:tc>
      </w:tr>
      <w:tr w:rsidR="009E2F87" w:rsidRPr="009E2F87" w:rsidTr="00C50F1F">
        <w:trPr>
          <w:gridAfter w:val="1"/>
          <w:wAfter w:w="26" w:type="dxa"/>
          <w:trHeight w:val="661"/>
        </w:trPr>
        <w:tc>
          <w:tcPr>
            <w:tcW w:w="4730" w:type="dxa"/>
            <w:gridSpan w:val="2"/>
          </w:tcPr>
          <w:p w:rsidR="009E2F87" w:rsidRPr="0052132D" w:rsidRDefault="009E2F87" w:rsidP="009E2F87">
            <w:pPr>
              <w:autoSpaceDE w:val="0"/>
              <w:autoSpaceDN w:val="0"/>
              <w:adjustRightInd w:val="0"/>
              <w:jc w:val="left"/>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«Двигательный центр» </w:t>
            </w:r>
          </w:p>
        </w:tc>
        <w:tc>
          <w:tcPr>
            <w:tcW w:w="4734" w:type="dxa"/>
            <w:gridSpan w:val="2"/>
          </w:tcPr>
          <w:p w:rsidR="009E2F87" w:rsidRPr="0052132D" w:rsidRDefault="009E2F87" w:rsidP="009E2F87">
            <w:pPr>
              <w:autoSpaceDE w:val="0"/>
              <w:autoSpaceDN w:val="0"/>
              <w:adjustRightInd w:val="0"/>
              <w:jc w:val="left"/>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Расширение индивидуального двигательного опыта в самостоятельной деятельности </w:t>
            </w:r>
          </w:p>
        </w:tc>
        <w:tc>
          <w:tcPr>
            <w:tcW w:w="4731" w:type="dxa"/>
            <w:gridSpan w:val="3"/>
          </w:tcPr>
          <w:p w:rsidR="009E2F87" w:rsidRPr="0052132D" w:rsidRDefault="009E2F87" w:rsidP="009E2F87">
            <w:pPr>
              <w:autoSpaceDE w:val="0"/>
              <w:autoSpaceDN w:val="0"/>
              <w:adjustRightInd w:val="0"/>
              <w:jc w:val="left"/>
              <w:rPr>
                <w:rFonts w:ascii="Times New Roman" w:hAnsi="Times New Roman" w:cs="Times New Roman"/>
                <w:sz w:val="24"/>
                <w:szCs w:val="24"/>
                <w:lang w:eastAsia="ru-RU"/>
              </w:rPr>
            </w:pPr>
          </w:p>
          <w:p w:rsidR="00375B9D" w:rsidRPr="0052132D" w:rsidRDefault="009E2F87" w:rsidP="0052132D">
            <w:pPr>
              <w:pStyle w:val="a9"/>
              <w:numPr>
                <w:ilvl w:val="0"/>
                <w:numId w:val="47"/>
              </w:numPr>
              <w:autoSpaceDE w:val="0"/>
              <w:autoSpaceDN w:val="0"/>
              <w:adjustRightInd w:val="0"/>
              <w:ind w:left="34" w:firstLine="326"/>
              <w:rPr>
                <w:rFonts w:ascii="Times New Roman" w:hAnsi="Times New Roman" w:cs="Times New Roman"/>
                <w:iCs/>
                <w:color w:val="000000"/>
                <w:sz w:val="24"/>
                <w:szCs w:val="24"/>
                <w:lang w:eastAsia="ru-RU"/>
              </w:rPr>
            </w:pPr>
            <w:proofErr w:type="gramStart"/>
            <w:r w:rsidRPr="0052132D">
              <w:rPr>
                <w:rFonts w:ascii="Times New Roman" w:hAnsi="Times New Roman" w:cs="Times New Roman"/>
                <w:iCs/>
                <w:color w:val="000000"/>
                <w:sz w:val="24"/>
                <w:szCs w:val="24"/>
                <w:lang w:eastAsia="ru-RU"/>
              </w:rPr>
              <w:t xml:space="preserve">Оборудование для ходьбы, бега, равновесия, прыжков, катания, бросания, </w:t>
            </w:r>
            <w:r w:rsidRPr="0052132D">
              <w:rPr>
                <w:rFonts w:ascii="Times New Roman" w:hAnsi="Times New Roman" w:cs="Times New Roman"/>
                <w:iCs/>
                <w:color w:val="000000"/>
                <w:sz w:val="24"/>
                <w:szCs w:val="24"/>
                <w:lang w:eastAsia="ru-RU"/>
              </w:rPr>
              <w:lastRenderedPageBreak/>
              <w:t xml:space="preserve">ловли, ползания и лазания; </w:t>
            </w:r>
            <w:proofErr w:type="gramEnd"/>
          </w:p>
          <w:p w:rsidR="00375B9D" w:rsidRPr="0052132D" w:rsidRDefault="009E2F87" w:rsidP="009E2F87">
            <w:pPr>
              <w:pStyle w:val="a9"/>
              <w:numPr>
                <w:ilvl w:val="0"/>
                <w:numId w:val="26"/>
              </w:numPr>
              <w:autoSpaceDE w:val="0"/>
              <w:autoSpaceDN w:val="0"/>
              <w:adjustRightInd w:val="0"/>
              <w:ind w:left="0" w:firstLine="38"/>
              <w:rPr>
                <w:rFonts w:ascii="Times New Roman" w:hAnsi="Times New Roman" w:cs="Times New Roman"/>
                <w:color w:val="000000"/>
                <w:sz w:val="24"/>
                <w:szCs w:val="24"/>
                <w:lang w:eastAsia="ru-RU"/>
              </w:rPr>
            </w:pPr>
            <w:r w:rsidRPr="0052132D">
              <w:rPr>
                <w:rFonts w:ascii="Times New Roman" w:hAnsi="Times New Roman" w:cs="Times New Roman"/>
                <w:color w:val="000000"/>
                <w:sz w:val="24"/>
                <w:szCs w:val="24"/>
                <w:lang w:eastAsia="ru-RU"/>
              </w:rPr>
              <w:t>атрибуты к подвижным и спортивным играм;</w:t>
            </w:r>
          </w:p>
          <w:p w:rsidR="009E2F87" w:rsidRPr="0052132D" w:rsidRDefault="009E2F87" w:rsidP="009E2F87">
            <w:pPr>
              <w:pStyle w:val="a9"/>
              <w:numPr>
                <w:ilvl w:val="0"/>
                <w:numId w:val="26"/>
              </w:numPr>
              <w:autoSpaceDE w:val="0"/>
              <w:autoSpaceDN w:val="0"/>
              <w:adjustRightInd w:val="0"/>
              <w:ind w:left="0" w:firstLine="38"/>
              <w:rPr>
                <w:rFonts w:ascii="Times New Roman" w:hAnsi="Times New Roman" w:cs="Times New Roman"/>
                <w:color w:val="000000"/>
                <w:sz w:val="24"/>
                <w:szCs w:val="24"/>
                <w:lang w:eastAsia="ru-RU"/>
              </w:rPr>
            </w:pPr>
            <w:r w:rsidRPr="0052132D">
              <w:rPr>
                <w:rFonts w:ascii="Times New Roman" w:hAnsi="Times New Roman" w:cs="Times New Roman"/>
                <w:color w:val="000000"/>
                <w:sz w:val="24"/>
                <w:szCs w:val="24"/>
                <w:lang w:eastAsia="ru-RU"/>
              </w:rPr>
              <w:t xml:space="preserve">нетрадиционное физкультурное оборудование </w:t>
            </w:r>
          </w:p>
        </w:tc>
      </w:tr>
      <w:tr w:rsidR="00375B9D" w:rsidRPr="009E2F87" w:rsidTr="00C50F1F">
        <w:trPr>
          <w:gridAfter w:val="1"/>
          <w:wAfter w:w="26" w:type="dxa"/>
          <w:trHeight w:val="990"/>
        </w:trPr>
        <w:tc>
          <w:tcPr>
            <w:tcW w:w="4730" w:type="dxa"/>
            <w:gridSpan w:val="2"/>
          </w:tcPr>
          <w:p w:rsidR="00375B9D" w:rsidRPr="0052132D" w:rsidRDefault="00375B9D" w:rsidP="009E2F87">
            <w:pPr>
              <w:autoSpaceDE w:val="0"/>
              <w:autoSpaceDN w:val="0"/>
              <w:adjustRightInd w:val="0"/>
              <w:jc w:val="left"/>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lastRenderedPageBreak/>
              <w:t xml:space="preserve">«Центр экспериментирования, организации наблюдений и труда» </w:t>
            </w:r>
          </w:p>
        </w:tc>
        <w:tc>
          <w:tcPr>
            <w:tcW w:w="4734" w:type="dxa"/>
            <w:gridSpan w:val="2"/>
          </w:tcPr>
          <w:p w:rsidR="00375B9D" w:rsidRPr="0052132D" w:rsidRDefault="00375B9D" w:rsidP="009E2F87">
            <w:pPr>
              <w:autoSpaceDE w:val="0"/>
              <w:autoSpaceDN w:val="0"/>
              <w:adjustRightInd w:val="0"/>
              <w:jc w:val="left"/>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Расширение познавательного опыта, его использование в трудовой деятельности </w:t>
            </w:r>
          </w:p>
        </w:tc>
        <w:tc>
          <w:tcPr>
            <w:tcW w:w="4731" w:type="dxa"/>
            <w:gridSpan w:val="3"/>
          </w:tcPr>
          <w:p w:rsidR="00375B9D" w:rsidRPr="0052132D" w:rsidRDefault="00375B9D" w:rsidP="00375B9D">
            <w:pPr>
              <w:pStyle w:val="Default"/>
              <w:numPr>
                <w:ilvl w:val="0"/>
                <w:numId w:val="28"/>
              </w:numPr>
              <w:ind w:left="38" w:firstLine="322"/>
            </w:pPr>
            <w:r w:rsidRPr="0052132D">
              <w:rPr>
                <w:iCs/>
              </w:rPr>
              <w:t>литература природоведческого содержания, набор картинок, альбомы;</w:t>
            </w:r>
          </w:p>
          <w:p w:rsidR="00375B9D" w:rsidRPr="0052132D" w:rsidRDefault="00375B9D" w:rsidP="00375B9D">
            <w:pPr>
              <w:pStyle w:val="Default"/>
              <w:numPr>
                <w:ilvl w:val="0"/>
                <w:numId w:val="28"/>
              </w:numPr>
              <w:ind w:left="38" w:firstLine="322"/>
            </w:pPr>
            <w:r w:rsidRPr="0052132D">
              <w:t xml:space="preserve">материал для проведения элементарных опытов; </w:t>
            </w:r>
          </w:p>
          <w:p w:rsidR="00375B9D" w:rsidRPr="0052132D" w:rsidRDefault="00375B9D" w:rsidP="00375B9D">
            <w:pPr>
              <w:pStyle w:val="Default"/>
              <w:numPr>
                <w:ilvl w:val="0"/>
                <w:numId w:val="28"/>
              </w:numPr>
              <w:ind w:left="38" w:firstLine="322"/>
            </w:pPr>
            <w:r w:rsidRPr="0052132D">
              <w:t xml:space="preserve">обучающие и дидактические игры по экологии; </w:t>
            </w:r>
          </w:p>
          <w:p w:rsidR="00375B9D" w:rsidRPr="0052132D" w:rsidRDefault="00375B9D" w:rsidP="00375B9D">
            <w:pPr>
              <w:pStyle w:val="Default"/>
              <w:numPr>
                <w:ilvl w:val="0"/>
                <w:numId w:val="28"/>
              </w:numPr>
              <w:ind w:left="38" w:firstLine="322"/>
            </w:pPr>
            <w:r w:rsidRPr="0052132D">
              <w:t xml:space="preserve"> инвентарь для трудовой деятельности; </w:t>
            </w:r>
          </w:p>
          <w:p w:rsidR="00375B9D" w:rsidRPr="0052132D" w:rsidRDefault="00375B9D" w:rsidP="00375B9D">
            <w:pPr>
              <w:pStyle w:val="Default"/>
              <w:numPr>
                <w:ilvl w:val="0"/>
                <w:numId w:val="28"/>
              </w:numPr>
              <w:ind w:left="38" w:firstLine="322"/>
            </w:pPr>
            <w:r w:rsidRPr="0052132D">
              <w:t xml:space="preserve">природный и бросовый материал; </w:t>
            </w:r>
          </w:p>
          <w:p w:rsidR="00375B9D" w:rsidRPr="0052132D" w:rsidRDefault="00375B9D">
            <w:pPr>
              <w:pStyle w:val="Default"/>
            </w:pPr>
          </w:p>
        </w:tc>
      </w:tr>
      <w:tr w:rsidR="00375B9D" w:rsidTr="00C50F1F">
        <w:trPr>
          <w:gridAfter w:val="1"/>
          <w:wAfter w:w="26" w:type="dxa"/>
          <w:trHeight w:val="990"/>
        </w:trPr>
        <w:tc>
          <w:tcPr>
            <w:tcW w:w="4730" w:type="dxa"/>
            <w:gridSpan w:val="2"/>
            <w:tcBorders>
              <w:left w:val="nil"/>
            </w:tcBorders>
          </w:tcPr>
          <w:p w:rsidR="00375B9D" w:rsidRPr="0052132D" w:rsidRDefault="00375B9D" w:rsidP="00375B9D">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«Центр логики и развивающих игр» </w:t>
            </w:r>
          </w:p>
        </w:tc>
        <w:tc>
          <w:tcPr>
            <w:tcW w:w="4734" w:type="dxa"/>
            <w:gridSpan w:val="2"/>
          </w:tcPr>
          <w:p w:rsidR="00375B9D" w:rsidRPr="0052132D" w:rsidRDefault="00375B9D" w:rsidP="00375B9D">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Расширение познавательного сенсорного опыта детей </w:t>
            </w:r>
          </w:p>
        </w:tc>
        <w:tc>
          <w:tcPr>
            <w:tcW w:w="4731" w:type="dxa"/>
            <w:gridSpan w:val="3"/>
            <w:tcBorders>
              <w:right w:val="nil"/>
            </w:tcBorders>
          </w:tcPr>
          <w:p w:rsidR="00375B9D" w:rsidRPr="0052132D" w:rsidRDefault="00375B9D" w:rsidP="00375B9D">
            <w:pPr>
              <w:pStyle w:val="Default"/>
              <w:ind w:left="38" w:firstLine="322"/>
              <w:rPr>
                <w:iCs/>
              </w:rPr>
            </w:pPr>
            <w:r w:rsidRPr="0052132D">
              <w:rPr>
                <w:iCs/>
              </w:rPr>
              <w:t xml:space="preserve">Дидактический материал по сенсорному воспитанию </w:t>
            </w:r>
          </w:p>
          <w:p w:rsidR="00375B9D" w:rsidRPr="0052132D" w:rsidRDefault="00375B9D" w:rsidP="00375B9D">
            <w:pPr>
              <w:pStyle w:val="Default"/>
              <w:numPr>
                <w:ilvl w:val="0"/>
                <w:numId w:val="29"/>
              </w:numPr>
              <w:rPr>
                <w:iCs/>
              </w:rPr>
            </w:pPr>
            <w:r w:rsidRPr="0052132D">
              <w:rPr>
                <w:iCs/>
              </w:rPr>
              <w:t xml:space="preserve">дидактические игры; </w:t>
            </w:r>
          </w:p>
          <w:p w:rsidR="00375B9D" w:rsidRPr="0052132D" w:rsidRDefault="00375B9D" w:rsidP="00375B9D">
            <w:pPr>
              <w:pStyle w:val="Default"/>
              <w:numPr>
                <w:ilvl w:val="0"/>
                <w:numId w:val="29"/>
              </w:numPr>
              <w:rPr>
                <w:iCs/>
              </w:rPr>
            </w:pPr>
            <w:r w:rsidRPr="0052132D">
              <w:rPr>
                <w:iCs/>
              </w:rPr>
              <w:t>настольно-печатные игры;</w:t>
            </w:r>
          </w:p>
          <w:p w:rsidR="00375B9D" w:rsidRPr="0052132D" w:rsidRDefault="00375B9D" w:rsidP="00375B9D">
            <w:pPr>
              <w:pStyle w:val="Default"/>
              <w:numPr>
                <w:ilvl w:val="0"/>
                <w:numId w:val="29"/>
              </w:numPr>
              <w:rPr>
                <w:iCs/>
              </w:rPr>
            </w:pPr>
            <w:r w:rsidRPr="0052132D">
              <w:rPr>
                <w:iCs/>
              </w:rPr>
              <w:t xml:space="preserve">познавательный материал; </w:t>
            </w:r>
          </w:p>
          <w:p w:rsidR="00375B9D" w:rsidRPr="0052132D" w:rsidRDefault="00375B9D" w:rsidP="00375B9D">
            <w:pPr>
              <w:pStyle w:val="Default"/>
              <w:numPr>
                <w:ilvl w:val="0"/>
                <w:numId w:val="29"/>
              </w:numPr>
              <w:rPr>
                <w:iCs/>
              </w:rPr>
            </w:pPr>
            <w:r w:rsidRPr="0052132D">
              <w:rPr>
                <w:iCs/>
              </w:rPr>
              <w:t xml:space="preserve">материал для детского экспериментирования. </w:t>
            </w:r>
          </w:p>
          <w:p w:rsidR="00375B9D" w:rsidRPr="0052132D" w:rsidRDefault="00375B9D" w:rsidP="00375B9D">
            <w:pPr>
              <w:pStyle w:val="Default"/>
              <w:ind w:left="38" w:firstLine="322"/>
              <w:rPr>
                <w:iCs/>
              </w:rPr>
            </w:pPr>
          </w:p>
        </w:tc>
      </w:tr>
      <w:tr w:rsidR="00375B9D" w:rsidTr="00C50F1F">
        <w:trPr>
          <w:gridAfter w:val="1"/>
          <w:wAfter w:w="26" w:type="dxa"/>
          <w:trHeight w:val="990"/>
        </w:trPr>
        <w:tc>
          <w:tcPr>
            <w:tcW w:w="4730" w:type="dxa"/>
            <w:gridSpan w:val="2"/>
            <w:tcBorders>
              <w:left w:val="nil"/>
            </w:tcBorders>
          </w:tcPr>
          <w:p w:rsidR="00375B9D" w:rsidRPr="0052132D" w:rsidRDefault="00375B9D" w:rsidP="00375B9D">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«Центр конструирования» </w:t>
            </w:r>
          </w:p>
        </w:tc>
        <w:tc>
          <w:tcPr>
            <w:tcW w:w="4734" w:type="dxa"/>
            <w:gridSpan w:val="2"/>
          </w:tcPr>
          <w:p w:rsidR="00375B9D" w:rsidRPr="0052132D" w:rsidRDefault="00375B9D" w:rsidP="00375B9D">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Проживание, преобразование познавательного опыта в продуктивной деятельности. Развитие ручной умелости, творчества. </w:t>
            </w:r>
          </w:p>
        </w:tc>
        <w:tc>
          <w:tcPr>
            <w:tcW w:w="4731" w:type="dxa"/>
            <w:gridSpan w:val="3"/>
            <w:tcBorders>
              <w:right w:val="nil"/>
            </w:tcBorders>
          </w:tcPr>
          <w:p w:rsidR="00375B9D" w:rsidRPr="0052132D" w:rsidRDefault="00375B9D" w:rsidP="00375B9D">
            <w:pPr>
              <w:pStyle w:val="Default"/>
              <w:ind w:left="38" w:firstLine="322"/>
              <w:rPr>
                <w:iCs/>
              </w:rPr>
            </w:pPr>
          </w:p>
          <w:p w:rsidR="00375B9D" w:rsidRPr="0052132D" w:rsidRDefault="00375B9D" w:rsidP="00375B9D">
            <w:pPr>
              <w:pStyle w:val="Default"/>
              <w:numPr>
                <w:ilvl w:val="0"/>
                <w:numId w:val="30"/>
              </w:numPr>
              <w:rPr>
                <w:iCs/>
              </w:rPr>
            </w:pPr>
            <w:r w:rsidRPr="0052132D">
              <w:rPr>
                <w:iCs/>
              </w:rPr>
              <w:t>напольный строительный материал;</w:t>
            </w:r>
          </w:p>
          <w:p w:rsidR="00375B9D" w:rsidRPr="0052132D" w:rsidRDefault="00375B9D" w:rsidP="00375B9D">
            <w:pPr>
              <w:pStyle w:val="Default"/>
              <w:numPr>
                <w:ilvl w:val="0"/>
                <w:numId w:val="30"/>
              </w:numPr>
              <w:ind w:left="-104" w:firstLine="567"/>
              <w:rPr>
                <w:iCs/>
              </w:rPr>
            </w:pPr>
            <w:r w:rsidRPr="0052132D">
              <w:rPr>
                <w:iCs/>
              </w:rPr>
              <w:t xml:space="preserve">настольный строительный материал; </w:t>
            </w:r>
          </w:p>
          <w:p w:rsidR="00375B9D" w:rsidRPr="0052132D" w:rsidRDefault="00375B9D" w:rsidP="00375B9D">
            <w:pPr>
              <w:pStyle w:val="Default"/>
              <w:numPr>
                <w:ilvl w:val="0"/>
                <w:numId w:val="30"/>
              </w:numPr>
              <w:ind w:left="38" w:firstLine="360"/>
              <w:rPr>
                <w:iCs/>
              </w:rPr>
            </w:pPr>
            <w:r w:rsidRPr="0052132D">
              <w:rPr>
                <w:iCs/>
              </w:rPr>
              <w:t xml:space="preserve">пластмассовые конструкторы </w:t>
            </w:r>
            <w:proofErr w:type="gramStart"/>
            <w:r w:rsidRPr="0052132D">
              <w:rPr>
                <w:iCs/>
              </w:rPr>
              <w:t xml:space="preserve">( </w:t>
            </w:r>
            <w:proofErr w:type="gramEnd"/>
            <w:r w:rsidRPr="0052132D">
              <w:rPr>
                <w:iCs/>
              </w:rPr>
              <w:t xml:space="preserve">младший возраст – с крупными деталями); </w:t>
            </w:r>
          </w:p>
          <w:p w:rsidR="00375B9D" w:rsidRPr="0052132D" w:rsidRDefault="00375B9D" w:rsidP="00375B9D">
            <w:pPr>
              <w:pStyle w:val="Default"/>
              <w:numPr>
                <w:ilvl w:val="0"/>
                <w:numId w:val="30"/>
              </w:numPr>
              <w:ind w:left="38" w:firstLine="360"/>
              <w:rPr>
                <w:iCs/>
              </w:rPr>
            </w:pPr>
            <w:r w:rsidRPr="0052132D">
              <w:rPr>
                <w:iCs/>
              </w:rPr>
              <w:t>конструкторы с металлическими деталям</w:t>
            </w:r>
            <w:proofErr w:type="gramStart"/>
            <w:r w:rsidRPr="0052132D">
              <w:rPr>
                <w:iCs/>
              </w:rPr>
              <w:t>и-</w:t>
            </w:r>
            <w:proofErr w:type="gramEnd"/>
            <w:r w:rsidRPr="0052132D">
              <w:rPr>
                <w:iCs/>
              </w:rPr>
              <w:t xml:space="preserve"> старший возраст. </w:t>
            </w:r>
          </w:p>
          <w:p w:rsidR="00375B9D" w:rsidRPr="0052132D" w:rsidRDefault="00375B9D" w:rsidP="00375B9D">
            <w:pPr>
              <w:pStyle w:val="Default"/>
              <w:numPr>
                <w:ilvl w:val="0"/>
                <w:numId w:val="30"/>
              </w:numPr>
              <w:ind w:left="38" w:firstLine="360"/>
              <w:rPr>
                <w:iCs/>
              </w:rPr>
            </w:pPr>
            <w:r w:rsidRPr="0052132D">
              <w:rPr>
                <w:iCs/>
              </w:rPr>
              <w:lastRenderedPageBreak/>
              <w:t xml:space="preserve">схемы и модели для всех видов конструкторов – старший возраст; </w:t>
            </w:r>
          </w:p>
          <w:p w:rsidR="00375B9D" w:rsidRPr="0052132D" w:rsidRDefault="00375B9D" w:rsidP="00375B9D">
            <w:pPr>
              <w:pStyle w:val="Default"/>
              <w:numPr>
                <w:ilvl w:val="0"/>
                <w:numId w:val="30"/>
              </w:numPr>
              <w:ind w:left="38" w:firstLine="360"/>
              <w:rPr>
                <w:iCs/>
              </w:rPr>
            </w:pPr>
            <w:r w:rsidRPr="0052132D">
              <w:rPr>
                <w:iCs/>
              </w:rPr>
              <w:t xml:space="preserve">мягкие строительные игровые модули – младший возраст; </w:t>
            </w:r>
          </w:p>
          <w:p w:rsidR="00375B9D" w:rsidRPr="0052132D" w:rsidRDefault="00375B9D" w:rsidP="00375B9D">
            <w:pPr>
              <w:pStyle w:val="Default"/>
              <w:numPr>
                <w:ilvl w:val="0"/>
                <w:numId w:val="30"/>
              </w:numPr>
              <w:ind w:left="38" w:firstLine="360"/>
              <w:rPr>
                <w:iCs/>
              </w:rPr>
            </w:pPr>
            <w:r w:rsidRPr="0052132D">
              <w:rPr>
                <w:iCs/>
              </w:rPr>
              <w:t xml:space="preserve"> транспортные игрушки; </w:t>
            </w:r>
          </w:p>
          <w:p w:rsidR="00375B9D" w:rsidRPr="0052132D" w:rsidRDefault="00375B9D" w:rsidP="00375B9D">
            <w:pPr>
              <w:pStyle w:val="Default"/>
              <w:numPr>
                <w:ilvl w:val="0"/>
                <w:numId w:val="30"/>
              </w:numPr>
              <w:ind w:left="38" w:firstLine="360"/>
              <w:rPr>
                <w:iCs/>
              </w:rPr>
            </w:pPr>
            <w:r w:rsidRPr="0052132D">
              <w:rPr>
                <w:iCs/>
              </w:rPr>
              <w:t xml:space="preserve"> схемы, иллюстрации отдельных построек (мосты, дома, корабли, самолёт и др.). </w:t>
            </w:r>
          </w:p>
          <w:p w:rsidR="00375B9D" w:rsidRPr="0052132D" w:rsidRDefault="00375B9D" w:rsidP="00375B9D">
            <w:pPr>
              <w:pStyle w:val="Default"/>
              <w:ind w:left="38" w:firstLine="322"/>
              <w:rPr>
                <w:iCs/>
              </w:rPr>
            </w:pPr>
          </w:p>
        </w:tc>
      </w:tr>
      <w:tr w:rsidR="00375B9D" w:rsidTr="00C50F1F">
        <w:trPr>
          <w:gridAfter w:val="1"/>
          <w:wAfter w:w="26" w:type="dxa"/>
          <w:trHeight w:val="990"/>
        </w:trPr>
        <w:tc>
          <w:tcPr>
            <w:tcW w:w="4730" w:type="dxa"/>
            <w:gridSpan w:val="2"/>
            <w:tcBorders>
              <w:left w:val="nil"/>
            </w:tcBorders>
          </w:tcPr>
          <w:p w:rsidR="00375B9D" w:rsidRPr="0052132D" w:rsidRDefault="00375B9D" w:rsidP="00375B9D">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lastRenderedPageBreak/>
              <w:t xml:space="preserve">«Центр игры» </w:t>
            </w:r>
          </w:p>
        </w:tc>
        <w:tc>
          <w:tcPr>
            <w:tcW w:w="4734" w:type="dxa"/>
            <w:gridSpan w:val="2"/>
          </w:tcPr>
          <w:p w:rsidR="00375B9D" w:rsidRPr="0052132D" w:rsidRDefault="00375B9D" w:rsidP="00375B9D">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Реализация ребенком полученных и имеющихся знаний об окружающем мире в игре. Накопление жизненного опыта. </w:t>
            </w:r>
          </w:p>
        </w:tc>
        <w:tc>
          <w:tcPr>
            <w:tcW w:w="4731" w:type="dxa"/>
            <w:gridSpan w:val="3"/>
            <w:tcBorders>
              <w:right w:val="nil"/>
            </w:tcBorders>
          </w:tcPr>
          <w:p w:rsidR="00375B9D" w:rsidRPr="0052132D" w:rsidRDefault="00375B9D" w:rsidP="00375B9D">
            <w:pPr>
              <w:pStyle w:val="Default"/>
              <w:ind w:left="38" w:firstLine="322"/>
              <w:rPr>
                <w:iCs/>
              </w:rPr>
            </w:pPr>
          </w:p>
          <w:p w:rsidR="00F7124F" w:rsidRPr="0052132D" w:rsidRDefault="00375B9D" w:rsidP="00F7124F">
            <w:pPr>
              <w:pStyle w:val="Default"/>
              <w:numPr>
                <w:ilvl w:val="0"/>
                <w:numId w:val="31"/>
              </w:numPr>
              <w:ind w:left="38" w:firstLine="141"/>
              <w:rPr>
                <w:iCs/>
              </w:rPr>
            </w:pPr>
            <w:r w:rsidRPr="0052132D">
              <w:rPr>
                <w:iCs/>
              </w:rPr>
              <w:t>атрибуты для с/</w:t>
            </w:r>
            <w:proofErr w:type="spellStart"/>
            <w:proofErr w:type="gramStart"/>
            <w:r w:rsidRPr="0052132D">
              <w:rPr>
                <w:iCs/>
              </w:rPr>
              <w:t>р</w:t>
            </w:r>
            <w:proofErr w:type="spellEnd"/>
            <w:proofErr w:type="gramEnd"/>
            <w:r w:rsidRPr="0052132D">
              <w:rPr>
                <w:iCs/>
              </w:rPr>
              <w:t xml:space="preserve"> игр по возрасту детей («Семья», «Больница», «Магазин», «Школа», «Парикмахерская», «Почта», «Армия», «Космонавты», «Библиотека», «Ателье», «Дорога»); </w:t>
            </w:r>
          </w:p>
          <w:p w:rsidR="00375B9D" w:rsidRPr="0052132D" w:rsidRDefault="00375B9D" w:rsidP="00F7124F">
            <w:pPr>
              <w:pStyle w:val="Default"/>
              <w:numPr>
                <w:ilvl w:val="0"/>
                <w:numId w:val="31"/>
              </w:numPr>
              <w:ind w:left="38" w:firstLine="141"/>
              <w:rPr>
                <w:iCs/>
              </w:rPr>
            </w:pPr>
            <w:r w:rsidRPr="0052132D">
              <w:rPr>
                <w:iCs/>
              </w:rPr>
              <w:t xml:space="preserve">предметы – заместители </w:t>
            </w:r>
          </w:p>
          <w:p w:rsidR="00375B9D" w:rsidRPr="0052132D" w:rsidRDefault="00375B9D" w:rsidP="00375B9D">
            <w:pPr>
              <w:pStyle w:val="Default"/>
              <w:ind w:left="38" w:firstLine="322"/>
              <w:rPr>
                <w:iCs/>
              </w:rPr>
            </w:pPr>
          </w:p>
        </w:tc>
      </w:tr>
      <w:tr w:rsidR="00375B9D" w:rsidTr="00C50F1F">
        <w:trPr>
          <w:gridAfter w:val="1"/>
          <w:wAfter w:w="26" w:type="dxa"/>
          <w:trHeight w:val="990"/>
        </w:trPr>
        <w:tc>
          <w:tcPr>
            <w:tcW w:w="4730" w:type="dxa"/>
            <w:gridSpan w:val="2"/>
            <w:tcBorders>
              <w:left w:val="nil"/>
              <w:bottom w:val="nil"/>
            </w:tcBorders>
          </w:tcPr>
          <w:p w:rsidR="00375B9D" w:rsidRPr="0052132D" w:rsidRDefault="00375B9D" w:rsidP="00375B9D">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«Центр безопасности» </w:t>
            </w:r>
          </w:p>
        </w:tc>
        <w:tc>
          <w:tcPr>
            <w:tcW w:w="4734" w:type="dxa"/>
            <w:gridSpan w:val="2"/>
            <w:tcBorders>
              <w:bottom w:val="nil"/>
            </w:tcBorders>
          </w:tcPr>
          <w:p w:rsidR="00375B9D" w:rsidRPr="0052132D" w:rsidRDefault="00375B9D" w:rsidP="00375B9D">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Расширение познавательного опыта, его использование в повседневной деятельности </w:t>
            </w:r>
          </w:p>
        </w:tc>
        <w:tc>
          <w:tcPr>
            <w:tcW w:w="4731" w:type="dxa"/>
            <w:gridSpan w:val="3"/>
            <w:tcBorders>
              <w:bottom w:val="nil"/>
              <w:right w:val="nil"/>
            </w:tcBorders>
          </w:tcPr>
          <w:p w:rsidR="00375B9D" w:rsidRPr="0052132D" w:rsidRDefault="00375B9D" w:rsidP="00375B9D">
            <w:pPr>
              <w:pStyle w:val="Default"/>
              <w:ind w:left="38" w:firstLine="322"/>
              <w:rPr>
                <w:iCs/>
              </w:rPr>
            </w:pPr>
          </w:p>
          <w:p w:rsidR="00F7124F" w:rsidRPr="0052132D" w:rsidRDefault="00375B9D" w:rsidP="00375B9D">
            <w:pPr>
              <w:pStyle w:val="Default"/>
              <w:numPr>
                <w:ilvl w:val="0"/>
                <w:numId w:val="32"/>
              </w:numPr>
              <w:ind w:left="38" w:firstLine="322"/>
              <w:rPr>
                <w:iCs/>
              </w:rPr>
            </w:pPr>
            <w:r w:rsidRPr="0052132D">
              <w:rPr>
                <w:iCs/>
              </w:rPr>
              <w:t xml:space="preserve">дидактические, настольные игры по профилактике ДТП, о правилах поведения в быту и в природе; </w:t>
            </w:r>
          </w:p>
          <w:p w:rsidR="00F7124F" w:rsidRPr="0052132D" w:rsidRDefault="00375B9D" w:rsidP="00375B9D">
            <w:pPr>
              <w:pStyle w:val="Default"/>
              <w:numPr>
                <w:ilvl w:val="0"/>
                <w:numId w:val="32"/>
              </w:numPr>
              <w:ind w:left="38" w:firstLine="322"/>
              <w:rPr>
                <w:iCs/>
              </w:rPr>
            </w:pPr>
            <w:r w:rsidRPr="0052132D">
              <w:rPr>
                <w:iCs/>
              </w:rPr>
              <w:t xml:space="preserve">макеты перекрестков, районов города; </w:t>
            </w:r>
          </w:p>
          <w:p w:rsidR="00F7124F" w:rsidRPr="0052132D" w:rsidRDefault="00375B9D" w:rsidP="00375B9D">
            <w:pPr>
              <w:pStyle w:val="Default"/>
              <w:numPr>
                <w:ilvl w:val="0"/>
                <w:numId w:val="32"/>
              </w:numPr>
              <w:ind w:left="38" w:firstLine="322"/>
              <w:rPr>
                <w:iCs/>
              </w:rPr>
            </w:pPr>
            <w:r w:rsidRPr="0052132D">
              <w:rPr>
                <w:iCs/>
              </w:rPr>
              <w:t xml:space="preserve">дорожные знаки; </w:t>
            </w:r>
          </w:p>
          <w:p w:rsidR="00375B9D" w:rsidRPr="0052132D" w:rsidRDefault="00375B9D" w:rsidP="00375B9D">
            <w:pPr>
              <w:pStyle w:val="Default"/>
              <w:numPr>
                <w:ilvl w:val="0"/>
                <w:numId w:val="32"/>
              </w:numPr>
              <w:ind w:left="38" w:firstLine="322"/>
              <w:rPr>
                <w:iCs/>
              </w:rPr>
            </w:pPr>
            <w:r w:rsidRPr="0052132D">
              <w:rPr>
                <w:iCs/>
              </w:rPr>
              <w:t xml:space="preserve">литература о правилах дорожного движения, правилах поведения в быту, в природе, дома. </w:t>
            </w:r>
          </w:p>
          <w:p w:rsidR="00375B9D" w:rsidRPr="0052132D" w:rsidRDefault="00375B9D" w:rsidP="00375B9D">
            <w:pPr>
              <w:pStyle w:val="Default"/>
              <w:ind w:left="38" w:firstLine="322"/>
              <w:rPr>
                <w:iCs/>
              </w:rPr>
            </w:pPr>
          </w:p>
        </w:tc>
      </w:tr>
      <w:tr w:rsidR="00F7124F" w:rsidTr="00C50F1F">
        <w:trPr>
          <w:gridAfter w:val="1"/>
          <w:wAfter w:w="26" w:type="dxa"/>
          <w:trHeight w:val="990"/>
        </w:trPr>
        <w:tc>
          <w:tcPr>
            <w:tcW w:w="4730" w:type="dxa"/>
            <w:gridSpan w:val="2"/>
            <w:tcBorders>
              <w:left w:val="nil"/>
              <w:bottom w:val="nil"/>
            </w:tcBorders>
          </w:tcPr>
          <w:p w:rsidR="00F7124F" w:rsidRPr="0052132D" w:rsidRDefault="00F7124F" w:rsidP="00F7124F">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«Центр краеведения» </w:t>
            </w:r>
          </w:p>
        </w:tc>
        <w:tc>
          <w:tcPr>
            <w:tcW w:w="4734" w:type="dxa"/>
            <w:gridSpan w:val="2"/>
            <w:tcBorders>
              <w:bottom w:val="nil"/>
            </w:tcBorders>
          </w:tcPr>
          <w:p w:rsidR="00F7124F" w:rsidRPr="0052132D" w:rsidRDefault="00F7124F" w:rsidP="00F7124F">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Расширение краеведческих представлений детей, накопление познавательного опыта </w:t>
            </w:r>
          </w:p>
        </w:tc>
        <w:tc>
          <w:tcPr>
            <w:tcW w:w="4731" w:type="dxa"/>
            <w:gridSpan w:val="3"/>
            <w:tcBorders>
              <w:bottom w:val="nil"/>
              <w:right w:val="nil"/>
            </w:tcBorders>
          </w:tcPr>
          <w:p w:rsidR="00F7124F" w:rsidRPr="0052132D" w:rsidRDefault="00F7124F" w:rsidP="00F7124F">
            <w:pPr>
              <w:pStyle w:val="Default"/>
              <w:numPr>
                <w:ilvl w:val="0"/>
                <w:numId w:val="33"/>
              </w:numPr>
              <w:rPr>
                <w:iCs/>
              </w:rPr>
            </w:pPr>
            <w:r w:rsidRPr="0052132D">
              <w:rPr>
                <w:iCs/>
              </w:rPr>
              <w:t xml:space="preserve">государственная символика; </w:t>
            </w:r>
          </w:p>
          <w:p w:rsidR="00F7124F" w:rsidRPr="0052132D" w:rsidRDefault="00F7124F" w:rsidP="00F7124F">
            <w:pPr>
              <w:pStyle w:val="Default"/>
              <w:numPr>
                <w:ilvl w:val="0"/>
                <w:numId w:val="33"/>
              </w:numPr>
              <w:rPr>
                <w:iCs/>
              </w:rPr>
            </w:pPr>
            <w:r w:rsidRPr="0052132D">
              <w:rPr>
                <w:iCs/>
              </w:rPr>
              <w:t xml:space="preserve">образцы русских костюмов; </w:t>
            </w:r>
          </w:p>
          <w:p w:rsidR="00F7124F" w:rsidRPr="0052132D" w:rsidRDefault="00F7124F" w:rsidP="00F7124F">
            <w:pPr>
              <w:pStyle w:val="Default"/>
              <w:numPr>
                <w:ilvl w:val="0"/>
                <w:numId w:val="33"/>
              </w:numPr>
              <w:ind w:left="38" w:firstLine="360"/>
              <w:rPr>
                <w:iCs/>
              </w:rPr>
            </w:pPr>
            <w:proofErr w:type="gramStart"/>
            <w:r w:rsidRPr="0052132D">
              <w:rPr>
                <w:iCs/>
              </w:rPr>
              <w:t>наглядный</w:t>
            </w:r>
            <w:proofErr w:type="gramEnd"/>
            <w:r w:rsidRPr="0052132D">
              <w:rPr>
                <w:iCs/>
              </w:rPr>
              <w:t xml:space="preserve"> материала: альбомы, </w:t>
            </w:r>
            <w:r w:rsidRPr="0052132D">
              <w:rPr>
                <w:iCs/>
              </w:rPr>
              <w:lastRenderedPageBreak/>
              <w:t xml:space="preserve">картины, фотоиллюстрации и др.; </w:t>
            </w:r>
          </w:p>
          <w:p w:rsidR="00F7124F" w:rsidRPr="0052132D" w:rsidRDefault="00F7124F" w:rsidP="00F7124F">
            <w:pPr>
              <w:pStyle w:val="Default"/>
              <w:numPr>
                <w:ilvl w:val="0"/>
                <w:numId w:val="33"/>
              </w:numPr>
              <w:ind w:left="38" w:firstLine="360"/>
              <w:rPr>
                <w:iCs/>
              </w:rPr>
            </w:pPr>
            <w:r w:rsidRPr="0052132D">
              <w:rPr>
                <w:iCs/>
              </w:rPr>
              <w:t xml:space="preserve">предметы народно – прикладного искусства; </w:t>
            </w:r>
          </w:p>
          <w:p w:rsidR="00F7124F" w:rsidRPr="0052132D" w:rsidRDefault="00F7124F" w:rsidP="00F7124F">
            <w:pPr>
              <w:pStyle w:val="Default"/>
              <w:numPr>
                <w:ilvl w:val="0"/>
                <w:numId w:val="33"/>
              </w:numPr>
              <w:ind w:left="38" w:firstLine="360"/>
              <w:rPr>
                <w:iCs/>
              </w:rPr>
            </w:pPr>
            <w:r w:rsidRPr="0052132D">
              <w:rPr>
                <w:iCs/>
              </w:rPr>
              <w:t xml:space="preserve">предметы русского быта; </w:t>
            </w:r>
          </w:p>
          <w:p w:rsidR="00F7124F" w:rsidRPr="0052132D" w:rsidRDefault="00F7124F" w:rsidP="00F7124F">
            <w:pPr>
              <w:pStyle w:val="Default"/>
              <w:numPr>
                <w:ilvl w:val="0"/>
                <w:numId w:val="33"/>
              </w:numPr>
              <w:ind w:left="38" w:firstLine="360"/>
              <w:rPr>
                <w:iCs/>
              </w:rPr>
            </w:pPr>
            <w:r w:rsidRPr="0052132D">
              <w:rPr>
                <w:iCs/>
              </w:rPr>
              <w:t xml:space="preserve">детская художественная литература. </w:t>
            </w:r>
          </w:p>
          <w:p w:rsidR="00F7124F" w:rsidRPr="0052132D" w:rsidRDefault="00F7124F" w:rsidP="00F7124F">
            <w:pPr>
              <w:pStyle w:val="Default"/>
              <w:ind w:left="38" w:firstLine="322"/>
              <w:rPr>
                <w:iCs/>
              </w:rPr>
            </w:pPr>
          </w:p>
        </w:tc>
      </w:tr>
      <w:tr w:rsidR="00F7124F" w:rsidTr="00C50F1F">
        <w:trPr>
          <w:gridAfter w:val="1"/>
          <w:wAfter w:w="26" w:type="dxa"/>
          <w:trHeight w:val="990"/>
        </w:trPr>
        <w:tc>
          <w:tcPr>
            <w:tcW w:w="4730" w:type="dxa"/>
            <w:gridSpan w:val="2"/>
            <w:tcBorders>
              <w:left w:val="nil"/>
              <w:bottom w:val="nil"/>
            </w:tcBorders>
          </w:tcPr>
          <w:p w:rsidR="00F7124F" w:rsidRPr="0052132D" w:rsidRDefault="00F7124F" w:rsidP="00F7124F">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lastRenderedPageBreak/>
              <w:t xml:space="preserve">«Книжный уголок» </w:t>
            </w:r>
          </w:p>
        </w:tc>
        <w:tc>
          <w:tcPr>
            <w:tcW w:w="4734" w:type="dxa"/>
            <w:gridSpan w:val="2"/>
            <w:tcBorders>
              <w:bottom w:val="nil"/>
            </w:tcBorders>
          </w:tcPr>
          <w:p w:rsidR="00F7124F" w:rsidRPr="0052132D" w:rsidRDefault="00F7124F" w:rsidP="00F7124F">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Формирование умения самостоятельно работать с книгой, «добывать» нужную информацию. </w:t>
            </w:r>
          </w:p>
        </w:tc>
        <w:tc>
          <w:tcPr>
            <w:tcW w:w="4731" w:type="dxa"/>
            <w:gridSpan w:val="3"/>
            <w:tcBorders>
              <w:bottom w:val="nil"/>
              <w:right w:val="nil"/>
            </w:tcBorders>
          </w:tcPr>
          <w:p w:rsidR="00F7124F" w:rsidRPr="0052132D" w:rsidRDefault="00F7124F" w:rsidP="00F7124F">
            <w:pPr>
              <w:pStyle w:val="Default"/>
              <w:ind w:left="38" w:firstLine="322"/>
              <w:rPr>
                <w:iCs/>
              </w:rPr>
            </w:pPr>
          </w:p>
          <w:p w:rsidR="00F7124F" w:rsidRPr="0052132D" w:rsidRDefault="00F7124F" w:rsidP="00F7124F">
            <w:pPr>
              <w:pStyle w:val="Default"/>
              <w:numPr>
                <w:ilvl w:val="0"/>
                <w:numId w:val="34"/>
              </w:numPr>
              <w:ind w:left="-104" w:firstLine="567"/>
              <w:rPr>
                <w:iCs/>
              </w:rPr>
            </w:pPr>
            <w:r w:rsidRPr="0052132D">
              <w:rPr>
                <w:iCs/>
              </w:rPr>
              <w:t xml:space="preserve">детская художественная литература в соответствии с возрастом детей; </w:t>
            </w:r>
          </w:p>
          <w:p w:rsidR="00C50F1F" w:rsidRPr="0052132D" w:rsidRDefault="00F7124F" w:rsidP="00C50F1F">
            <w:pPr>
              <w:pStyle w:val="Default"/>
              <w:numPr>
                <w:ilvl w:val="0"/>
                <w:numId w:val="34"/>
              </w:numPr>
              <w:ind w:left="-104" w:firstLine="567"/>
              <w:rPr>
                <w:iCs/>
              </w:rPr>
            </w:pPr>
            <w:r w:rsidRPr="0052132D">
              <w:rPr>
                <w:iCs/>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C50F1F" w:rsidRPr="0052132D" w:rsidRDefault="00F7124F" w:rsidP="00C50F1F">
            <w:pPr>
              <w:pStyle w:val="Default"/>
              <w:numPr>
                <w:ilvl w:val="0"/>
                <w:numId w:val="34"/>
              </w:numPr>
              <w:ind w:left="-104" w:firstLine="567"/>
              <w:rPr>
                <w:iCs/>
              </w:rPr>
            </w:pPr>
            <w:r w:rsidRPr="0052132D">
              <w:rPr>
                <w:iCs/>
              </w:rPr>
              <w:t xml:space="preserve">материалы о художниках иллюстраторах; </w:t>
            </w:r>
          </w:p>
          <w:p w:rsidR="00C50F1F" w:rsidRPr="0052132D" w:rsidRDefault="00F7124F" w:rsidP="00C50F1F">
            <w:pPr>
              <w:pStyle w:val="Default"/>
              <w:numPr>
                <w:ilvl w:val="0"/>
                <w:numId w:val="34"/>
              </w:numPr>
              <w:ind w:left="-104" w:firstLine="567"/>
              <w:rPr>
                <w:iCs/>
              </w:rPr>
            </w:pPr>
            <w:r w:rsidRPr="0052132D">
              <w:rPr>
                <w:iCs/>
              </w:rPr>
              <w:t xml:space="preserve">портрет поэтов, писателей (старший возраст); </w:t>
            </w:r>
          </w:p>
          <w:p w:rsidR="00F7124F" w:rsidRPr="00253A74" w:rsidRDefault="00F7124F" w:rsidP="00253A74">
            <w:pPr>
              <w:pStyle w:val="Default"/>
              <w:numPr>
                <w:ilvl w:val="0"/>
                <w:numId w:val="34"/>
              </w:numPr>
              <w:ind w:left="-104" w:firstLine="567"/>
              <w:rPr>
                <w:iCs/>
              </w:rPr>
            </w:pPr>
            <w:r w:rsidRPr="0052132D">
              <w:rPr>
                <w:iCs/>
              </w:rPr>
              <w:t xml:space="preserve">тематические выставки. </w:t>
            </w:r>
          </w:p>
        </w:tc>
      </w:tr>
      <w:tr w:rsidR="00F7124F" w:rsidTr="00C50F1F">
        <w:trPr>
          <w:gridAfter w:val="1"/>
          <w:wAfter w:w="26" w:type="dxa"/>
          <w:trHeight w:val="990"/>
        </w:trPr>
        <w:tc>
          <w:tcPr>
            <w:tcW w:w="4730" w:type="dxa"/>
            <w:gridSpan w:val="2"/>
            <w:tcBorders>
              <w:left w:val="nil"/>
              <w:bottom w:val="nil"/>
            </w:tcBorders>
          </w:tcPr>
          <w:p w:rsidR="00F7124F" w:rsidRPr="0052132D" w:rsidRDefault="00C50F1F" w:rsidP="00F7124F">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«Центр театрализации и </w:t>
            </w:r>
            <w:proofErr w:type="spellStart"/>
            <w:r w:rsidRPr="0052132D">
              <w:rPr>
                <w:rFonts w:ascii="Times New Roman" w:hAnsi="Times New Roman" w:cs="Times New Roman"/>
                <w:iCs/>
                <w:color w:val="000000"/>
                <w:sz w:val="24"/>
                <w:szCs w:val="24"/>
                <w:lang w:eastAsia="ru-RU"/>
              </w:rPr>
              <w:t>музи</w:t>
            </w:r>
            <w:r w:rsidR="00F7124F" w:rsidRPr="0052132D">
              <w:rPr>
                <w:rFonts w:ascii="Times New Roman" w:hAnsi="Times New Roman" w:cs="Times New Roman"/>
                <w:iCs/>
                <w:color w:val="000000"/>
                <w:sz w:val="24"/>
                <w:szCs w:val="24"/>
                <w:lang w:eastAsia="ru-RU"/>
              </w:rPr>
              <w:t>цирования</w:t>
            </w:r>
            <w:proofErr w:type="spellEnd"/>
            <w:r w:rsidR="00F7124F" w:rsidRPr="0052132D">
              <w:rPr>
                <w:rFonts w:ascii="Times New Roman" w:hAnsi="Times New Roman" w:cs="Times New Roman"/>
                <w:iCs/>
                <w:color w:val="000000"/>
                <w:sz w:val="24"/>
                <w:szCs w:val="24"/>
                <w:lang w:eastAsia="ru-RU"/>
              </w:rPr>
              <w:t xml:space="preserve">» </w:t>
            </w:r>
          </w:p>
        </w:tc>
        <w:tc>
          <w:tcPr>
            <w:tcW w:w="4734" w:type="dxa"/>
            <w:gridSpan w:val="2"/>
            <w:tcBorders>
              <w:bottom w:val="nil"/>
            </w:tcBorders>
          </w:tcPr>
          <w:p w:rsidR="00F7124F" w:rsidRPr="0052132D" w:rsidRDefault="00F7124F" w:rsidP="00F7124F">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Развитие творческих способностей ребенка, стремление проявить себя в играх-драматизациях. </w:t>
            </w:r>
          </w:p>
        </w:tc>
        <w:tc>
          <w:tcPr>
            <w:tcW w:w="4731" w:type="dxa"/>
            <w:gridSpan w:val="3"/>
            <w:tcBorders>
              <w:bottom w:val="nil"/>
              <w:right w:val="nil"/>
            </w:tcBorders>
          </w:tcPr>
          <w:p w:rsidR="00F7124F" w:rsidRPr="0052132D" w:rsidRDefault="00F7124F" w:rsidP="00F7124F">
            <w:pPr>
              <w:pStyle w:val="Default"/>
              <w:ind w:left="38" w:firstLine="322"/>
              <w:rPr>
                <w:iCs/>
              </w:rPr>
            </w:pPr>
          </w:p>
          <w:p w:rsidR="00C50F1F" w:rsidRPr="0052132D" w:rsidRDefault="00F7124F" w:rsidP="00C50F1F">
            <w:pPr>
              <w:pStyle w:val="Default"/>
              <w:numPr>
                <w:ilvl w:val="0"/>
                <w:numId w:val="35"/>
              </w:numPr>
              <w:rPr>
                <w:iCs/>
              </w:rPr>
            </w:pPr>
            <w:r w:rsidRPr="0052132D">
              <w:rPr>
                <w:iCs/>
              </w:rPr>
              <w:t xml:space="preserve">ширмы; </w:t>
            </w:r>
          </w:p>
          <w:p w:rsidR="00C50F1F" w:rsidRPr="0052132D" w:rsidRDefault="00F7124F" w:rsidP="00C50F1F">
            <w:pPr>
              <w:pStyle w:val="Default"/>
              <w:numPr>
                <w:ilvl w:val="0"/>
                <w:numId w:val="35"/>
              </w:numPr>
              <w:rPr>
                <w:iCs/>
              </w:rPr>
            </w:pPr>
            <w:r w:rsidRPr="0052132D">
              <w:rPr>
                <w:iCs/>
              </w:rPr>
              <w:t xml:space="preserve">элементы костюмов; </w:t>
            </w:r>
          </w:p>
          <w:p w:rsidR="00C50F1F" w:rsidRPr="0052132D" w:rsidRDefault="00F7124F" w:rsidP="00C50F1F">
            <w:pPr>
              <w:pStyle w:val="Default"/>
              <w:numPr>
                <w:ilvl w:val="0"/>
                <w:numId w:val="35"/>
              </w:numPr>
              <w:rPr>
                <w:iCs/>
              </w:rPr>
            </w:pPr>
            <w:r w:rsidRPr="0052132D">
              <w:rPr>
                <w:iCs/>
              </w:rPr>
              <w:t xml:space="preserve">различные виды театров (в соответствии с возрастом); </w:t>
            </w:r>
          </w:p>
          <w:p w:rsidR="00C50F1F" w:rsidRPr="0052132D" w:rsidRDefault="00F7124F" w:rsidP="00C50F1F">
            <w:pPr>
              <w:pStyle w:val="Default"/>
              <w:numPr>
                <w:ilvl w:val="0"/>
                <w:numId w:val="35"/>
              </w:numPr>
              <w:ind w:left="38" w:firstLine="360"/>
              <w:rPr>
                <w:iCs/>
              </w:rPr>
            </w:pPr>
            <w:r w:rsidRPr="0052132D">
              <w:rPr>
                <w:iCs/>
              </w:rPr>
              <w:t xml:space="preserve">предметы декорации; детские музыкальные инструменты; </w:t>
            </w:r>
          </w:p>
          <w:p w:rsidR="00C50F1F" w:rsidRPr="0052132D" w:rsidRDefault="00F7124F" w:rsidP="00C50F1F">
            <w:pPr>
              <w:pStyle w:val="Default"/>
              <w:numPr>
                <w:ilvl w:val="0"/>
                <w:numId w:val="35"/>
              </w:numPr>
              <w:ind w:left="38" w:firstLine="360"/>
              <w:rPr>
                <w:iCs/>
              </w:rPr>
            </w:pPr>
            <w:r w:rsidRPr="0052132D">
              <w:rPr>
                <w:iCs/>
              </w:rPr>
              <w:t xml:space="preserve">портрет композитора (старший возраст); </w:t>
            </w:r>
          </w:p>
          <w:p w:rsidR="00C50F1F" w:rsidRPr="0052132D" w:rsidRDefault="00F7124F" w:rsidP="00C50F1F">
            <w:pPr>
              <w:pStyle w:val="Default"/>
              <w:numPr>
                <w:ilvl w:val="0"/>
                <w:numId w:val="35"/>
              </w:numPr>
              <w:ind w:left="38" w:firstLine="360"/>
              <w:rPr>
                <w:iCs/>
              </w:rPr>
            </w:pPr>
            <w:r w:rsidRPr="0052132D">
              <w:rPr>
                <w:iCs/>
              </w:rPr>
              <w:t xml:space="preserve">магнитофон; </w:t>
            </w:r>
          </w:p>
          <w:p w:rsidR="00C50F1F" w:rsidRPr="0052132D" w:rsidRDefault="00F7124F" w:rsidP="00C50F1F">
            <w:pPr>
              <w:pStyle w:val="Default"/>
              <w:numPr>
                <w:ilvl w:val="0"/>
                <w:numId w:val="35"/>
              </w:numPr>
              <w:ind w:left="38" w:firstLine="360"/>
              <w:rPr>
                <w:iCs/>
              </w:rPr>
            </w:pPr>
            <w:r w:rsidRPr="0052132D">
              <w:rPr>
                <w:iCs/>
              </w:rPr>
              <w:t xml:space="preserve"> набор аудиозаписей; </w:t>
            </w:r>
          </w:p>
          <w:p w:rsidR="00C50F1F" w:rsidRPr="0052132D" w:rsidRDefault="00F7124F" w:rsidP="00C50F1F">
            <w:pPr>
              <w:pStyle w:val="Default"/>
              <w:numPr>
                <w:ilvl w:val="0"/>
                <w:numId w:val="35"/>
              </w:numPr>
              <w:ind w:left="38" w:firstLine="360"/>
              <w:rPr>
                <w:iCs/>
              </w:rPr>
            </w:pPr>
            <w:r w:rsidRPr="0052132D">
              <w:rPr>
                <w:iCs/>
              </w:rPr>
              <w:t xml:space="preserve">музыкальные игрушки (озвученные, </w:t>
            </w:r>
            <w:r w:rsidRPr="0052132D">
              <w:rPr>
                <w:iCs/>
              </w:rPr>
              <w:lastRenderedPageBreak/>
              <w:t xml:space="preserve">не озвученные); </w:t>
            </w:r>
          </w:p>
          <w:p w:rsidR="00C50F1F" w:rsidRPr="0052132D" w:rsidRDefault="00F7124F" w:rsidP="00C50F1F">
            <w:pPr>
              <w:pStyle w:val="Default"/>
              <w:numPr>
                <w:ilvl w:val="0"/>
                <w:numId w:val="35"/>
              </w:numPr>
              <w:ind w:left="38" w:firstLine="360"/>
              <w:rPr>
                <w:iCs/>
              </w:rPr>
            </w:pPr>
            <w:r w:rsidRPr="0052132D">
              <w:rPr>
                <w:iCs/>
              </w:rPr>
              <w:t xml:space="preserve">игрушки – самоделки; </w:t>
            </w:r>
          </w:p>
          <w:p w:rsidR="00C50F1F" w:rsidRPr="0052132D" w:rsidRDefault="00F7124F" w:rsidP="00C50F1F">
            <w:pPr>
              <w:pStyle w:val="Default"/>
              <w:numPr>
                <w:ilvl w:val="0"/>
                <w:numId w:val="35"/>
              </w:numPr>
              <w:ind w:left="38" w:firstLine="360"/>
              <w:rPr>
                <w:iCs/>
              </w:rPr>
            </w:pPr>
            <w:r w:rsidRPr="0052132D">
              <w:rPr>
                <w:iCs/>
              </w:rPr>
              <w:t>м</w:t>
            </w:r>
            <w:r w:rsidR="00C50F1F" w:rsidRPr="0052132D">
              <w:rPr>
                <w:iCs/>
              </w:rPr>
              <w:t>узыкально – дидактические игры;</w:t>
            </w:r>
          </w:p>
          <w:p w:rsidR="00F7124F" w:rsidRPr="0052132D" w:rsidRDefault="00F7124F" w:rsidP="00C50F1F">
            <w:pPr>
              <w:pStyle w:val="Default"/>
              <w:numPr>
                <w:ilvl w:val="0"/>
                <w:numId w:val="35"/>
              </w:numPr>
              <w:ind w:left="38" w:firstLine="360"/>
              <w:rPr>
                <w:iCs/>
              </w:rPr>
            </w:pPr>
            <w:r w:rsidRPr="0052132D">
              <w:rPr>
                <w:iCs/>
              </w:rPr>
              <w:t xml:space="preserve">музыкально – дидактические пособия. </w:t>
            </w:r>
          </w:p>
          <w:p w:rsidR="00F7124F" w:rsidRPr="0052132D" w:rsidRDefault="00F7124F" w:rsidP="00F7124F">
            <w:pPr>
              <w:pStyle w:val="Default"/>
              <w:ind w:left="38" w:firstLine="322"/>
              <w:rPr>
                <w:iCs/>
              </w:rPr>
            </w:pPr>
          </w:p>
        </w:tc>
      </w:tr>
      <w:tr w:rsidR="00F7124F" w:rsidTr="00C50F1F">
        <w:trPr>
          <w:gridAfter w:val="1"/>
          <w:wAfter w:w="26" w:type="dxa"/>
          <w:trHeight w:val="990"/>
        </w:trPr>
        <w:tc>
          <w:tcPr>
            <w:tcW w:w="4730" w:type="dxa"/>
            <w:gridSpan w:val="2"/>
            <w:tcBorders>
              <w:left w:val="nil"/>
              <w:bottom w:val="nil"/>
            </w:tcBorders>
          </w:tcPr>
          <w:p w:rsidR="00F7124F" w:rsidRPr="0052132D" w:rsidRDefault="00F7124F" w:rsidP="00F7124F">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lastRenderedPageBreak/>
              <w:t xml:space="preserve">«Творческая мастерская» </w:t>
            </w:r>
          </w:p>
        </w:tc>
        <w:tc>
          <w:tcPr>
            <w:tcW w:w="4734" w:type="dxa"/>
            <w:gridSpan w:val="2"/>
            <w:tcBorders>
              <w:bottom w:val="nil"/>
            </w:tcBorders>
          </w:tcPr>
          <w:p w:rsidR="00F7124F" w:rsidRPr="0052132D" w:rsidRDefault="00F7124F" w:rsidP="00F7124F">
            <w:pPr>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4731" w:type="dxa"/>
            <w:gridSpan w:val="3"/>
            <w:tcBorders>
              <w:bottom w:val="nil"/>
              <w:right w:val="nil"/>
            </w:tcBorders>
          </w:tcPr>
          <w:p w:rsidR="00C50F1F" w:rsidRPr="0052132D" w:rsidRDefault="00C50F1F" w:rsidP="00F7124F">
            <w:pPr>
              <w:pStyle w:val="Default"/>
              <w:ind w:left="38" w:firstLine="322"/>
              <w:rPr>
                <w:iCs/>
              </w:rPr>
            </w:pPr>
          </w:p>
          <w:p w:rsidR="00C50F1F" w:rsidRPr="0052132D" w:rsidRDefault="00F7124F" w:rsidP="00F7124F">
            <w:pPr>
              <w:pStyle w:val="Default"/>
              <w:numPr>
                <w:ilvl w:val="0"/>
                <w:numId w:val="36"/>
              </w:numPr>
              <w:ind w:left="38" w:firstLine="322"/>
              <w:rPr>
                <w:iCs/>
              </w:rPr>
            </w:pPr>
            <w:proofErr w:type="gramStart"/>
            <w:r w:rsidRPr="0052132D">
              <w:rPr>
                <w:iCs/>
              </w:rPr>
              <w:t>б</w:t>
            </w:r>
            <w:proofErr w:type="gramEnd"/>
            <w:r w:rsidRPr="0052132D">
              <w:rPr>
                <w:iCs/>
              </w:rPr>
              <w:t xml:space="preserve">умага разного формата, разной формы, разного тона; </w:t>
            </w:r>
          </w:p>
          <w:p w:rsidR="00C50F1F" w:rsidRPr="0052132D" w:rsidRDefault="00F7124F" w:rsidP="00F7124F">
            <w:pPr>
              <w:pStyle w:val="Default"/>
              <w:numPr>
                <w:ilvl w:val="0"/>
                <w:numId w:val="36"/>
              </w:numPr>
              <w:ind w:left="38" w:firstLine="322"/>
              <w:rPr>
                <w:iCs/>
              </w:rPr>
            </w:pPr>
            <w:r w:rsidRPr="0052132D">
              <w:rPr>
                <w:iCs/>
              </w:rPr>
              <w:t>достаточное количество цветных карандашей, красок, кистей, тряпочек, пластилина (стеки, доски для лепки);</w:t>
            </w:r>
          </w:p>
          <w:p w:rsidR="00C50F1F" w:rsidRPr="0052132D" w:rsidRDefault="00F7124F" w:rsidP="00F7124F">
            <w:pPr>
              <w:pStyle w:val="Default"/>
              <w:numPr>
                <w:ilvl w:val="0"/>
                <w:numId w:val="36"/>
              </w:numPr>
              <w:ind w:left="38" w:firstLine="322"/>
              <w:rPr>
                <w:iCs/>
              </w:rPr>
            </w:pPr>
            <w:r w:rsidRPr="0052132D">
              <w:rPr>
                <w:iCs/>
              </w:rPr>
              <w:t>наличие цветной бумаги и картона;</w:t>
            </w:r>
          </w:p>
          <w:p w:rsidR="00C50F1F" w:rsidRPr="0052132D" w:rsidRDefault="00F7124F" w:rsidP="00F7124F">
            <w:pPr>
              <w:pStyle w:val="Default"/>
              <w:numPr>
                <w:ilvl w:val="0"/>
                <w:numId w:val="36"/>
              </w:numPr>
              <w:ind w:left="38" w:firstLine="322"/>
              <w:rPr>
                <w:iCs/>
              </w:rPr>
            </w:pPr>
            <w:r w:rsidRPr="0052132D">
              <w:rPr>
                <w:iCs/>
              </w:rPr>
              <w:t>достаточное количество ножниц с закругленными концами, клея, клеенок, тряпочек, салфеток для аппликации;</w:t>
            </w:r>
          </w:p>
          <w:p w:rsidR="00F7124F" w:rsidRPr="0052132D" w:rsidRDefault="00F7124F" w:rsidP="00F7124F">
            <w:pPr>
              <w:pStyle w:val="Default"/>
              <w:numPr>
                <w:ilvl w:val="0"/>
                <w:numId w:val="36"/>
              </w:numPr>
              <w:ind w:left="38" w:firstLine="322"/>
              <w:rPr>
                <w:iCs/>
              </w:rPr>
            </w:pPr>
            <w:r w:rsidRPr="0052132D">
              <w:rPr>
                <w:iCs/>
              </w:rPr>
              <w:t xml:space="preserve">бросовый материал (фольга, фантики от конфет и др.); </w:t>
            </w:r>
          </w:p>
          <w:p w:rsidR="00C50F1F" w:rsidRPr="0052132D" w:rsidRDefault="00C50F1F" w:rsidP="00C50F1F">
            <w:pPr>
              <w:autoSpaceDE w:val="0"/>
              <w:autoSpaceDN w:val="0"/>
              <w:adjustRightInd w:val="0"/>
              <w:jc w:val="left"/>
              <w:rPr>
                <w:rFonts w:ascii="Times New Roman" w:hAnsi="Times New Roman" w:cs="Times New Roman"/>
                <w:color w:val="000000"/>
                <w:sz w:val="24"/>
                <w:szCs w:val="24"/>
                <w:lang w:eastAsia="ru-RU"/>
              </w:rPr>
            </w:pPr>
            <w:r w:rsidRPr="00C50F1F">
              <w:rPr>
                <w:rFonts w:ascii="Symbol" w:hAnsi="Symbol"/>
                <w:color w:val="000000"/>
                <w:sz w:val="24"/>
                <w:szCs w:val="24"/>
                <w:lang w:eastAsia="ru-RU"/>
              </w:rPr>
              <w:t></w:t>
            </w:r>
            <w:r w:rsidRPr="00C50F1F">
              <w:rPr>
                <w:rFonts w:ascii="Symbol" w:hAnsi="Symbol"/>
                <w:color w:val="000000"/>
                <w:sz w:val="24"/>
                <w:szCs w:val="24"/>
                <w:lang w:eastAsia="ru-RU"/>
              </w:rPr>
              <w:t></w:t>
            </w:r>
            <w:r w:rsidRPr="00C50F1F">
              <w:rPr>
                <w:rFonts w:ascii="Times New Roman" w:hAnsi="Times New Roman" w:cs="Times New Roman"/>
                <w:iCs/>
                <w:color w:val="000000"/>
                <w:sz w:val="24"/>
                <w:szCs w:val="24"/>
                <w:lang w:eastAsia="ru-RU"/>
              </w:rPr>
              <w:t xml:space="preserve">место для сменных выставок детских работ, совместных работ детей и родителей; </w:t>
            </w:r>
          </w:p>
          <w:p w:rsidR="00C50F1F" w:rsidRPr="0052132D" w:rsidRDefault="00C50F1F" w:rsidP="00C50F1F">
            <w:pPr>
              <w:autoSpaceDE w:val="0"/>
              <w:autoSpaceDN w:val="0"/>
              <w:adjustRightInd w:val="0"/>
              <w:jc w:val="left"/>
              <w:rPr>
                <w:rFonts w:ascii="Times New Roman" w:hAnsi="Times New Roman" w:cs="Times New Roman"/>
                <w:iCs/>
                <w:color w:val="000000"/>
                <w:sz w:val="24"/>
                <w:szCs w:val="24"/>
                <w:lang w:eastAsia="ru-RU"/>
              </w:rPr>
            </w:pPr>
            <w:r w:rsidRPr="0052132D">
              <w:rPr>
                <w:rFonts w:ascii="Times New Roman" w:hAnsi="Times New Roman" w:cs="Times New Roman"/>
                <w:iCs/>
                <w:color w:val="000000"/>
                <w:sz w:val="24"/>
                <w:szCs w:val="24"/>
                <w:lang w:eastAsia="ru-RU"/>
              </w:rPr>
              <w:t xml:space="preserve">альбомы – раскраски; </w:t>
            </w:r>
          </w:p>
          <w:p w:rsidR="00C50F1F" w:rsidRPr="0052132D" w:rsidRDefault="00C50F1F" w:rsidP="00C50F1F">
            <w:pPr>
              <w:pStyle w:val="a9"/>
              <w:numPr>
                <w:ilvl w:val="0"/>
                <w:numId w:val="38"/>
              </w:numPr>
              <w:autoSpaceDE w:val="0"/>
              <w:autoSpaceDN w:val="0"/>
              <w:adjustRightInd w:val="0"/>
              <w:ind w:left="38" w:firstLine="425"/>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наборы открыток, картинки, книги и альбомы с иллюстрациями, предметные картинки; </w:t>
            </w:r>
          </w:p>
          <w:p w:rsidR="00F7124F" w:rsidRPr="0052132D" w:rsidRDefault="00C50F1F" w:rsidP="00C50F1F">
            <w:pPr>
              <w:pStyle w:val="a9"/>
              <w:numPr>
                <w:ilvl w:val="0"/>
                <w:numId w:val="38"/>
              </w:numPr>
              <w:autoSpaceDE w:val="0"/>
              <w:autoSpaceDN w:val="0"/>
              <w:adjustRightInd w:val="0"/>
              <w:ind w:left="38" w:firstLine="425"/>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предметы народно – прикладного искусства</w:t>
            </w:r>
            <w:proofErr w:type="gramStart"/>
            <w:r w:rsidRPr="0052132D">
              <w:rPr>
                <w:rFonts w:ascii="Times New Roman" w:hAnsi="Times New Roman" w:cs="Times New Roman"/>
                <w:iCs/>
                <w:color w:val="000000"/>
                <w:sz w:val="24"/>
                <w:szCs w:val="24"/>
                <w:lang w:eastAsia="ru-RU"/>
              </w:rPr>
              <w:t xml:space="preserve"> .</w:t>
            </w:r>
            <w:proofErr w:type="gramEnd"/>
            <w:r w:rsidRPr="0052132D">
              <w:rPr>
                <w:rFonts w:ascii="Times New Roman" w:hAnsi="Times New Roman" w:cs="Times New Roman"/>
                <w:iCs/>
                <w:color w:val="000000"/>
                <w:sz w:val="24"/>
                <w:szCs w:val="24"/>
                <w:lang w:eastAsia="ru-RU"/>
              </w:rPr>
              <w:t xml:space="preserve"> </w:t>
            </w:r>
          </w:p>
        </w:tc>
      </w:tr>
      <w:tr w:rsidR="00C50F1F" w:rsidRPr="00C50F1F" w:rsidTr="0052132D">
        <w:trPr>
          <w:gridAfter w:val="2"/>
          <w:wAfter w:w="79" w:type="dxa"/>
          <w:trHeight w:val="1290"/>
        </w:trPr>
        <w:tc>
          <w:tcPr>
            <w:tcW w:w="4647" w:type="dxa"/>
          </w:tcPr>
          <w:p w:rsidR="00C50F1F" w:rsidRPr="00C50F1F" w:rsidRDefault="00C50F1F" w:rsidP="00C50F1F">
            <w:pPr>
              <w:autoSpaceDE w:val="0"/>
              <w:autoSpaceDN w:val="0"/>
              <w:adjustRightInd w:val="0"/>
              <w:jc w:val="left"/>
              <w:rPr>
                <w:rFonts w:ascii="Times New Roman" w:hAnsi="Times New Roman" w:cs="Times New Roman"/>
                <w:color w:val="000000"/>
                <w:sz w:val="24"/>
                <w:szCs w:val="24"/>
                <w:lang w:eastAsia="ru-RU"/>
              </w:rPr>
            </w:pPr>
            <w:r w:rsidRPr="00C50F1F">
              <w:rPr>
                <w:rFonts w:ascii="Times New Roman" w:hAnsi="Times New Roman" w:cs="Times New Roman"/>
                <w:iCs/>
                <w:color w:val="000000"/>
                <w:sz w:val="24"/>
                <w:szCs w:val="24"/>
                <w:lang w:eastAsia="ru-RU"/>
              </w:rPr>
              <w:lastRenderedPageBreak/>
              <w:t xml:space="preserve">«Центр поисково-исследовательской деятельности» </w:t>
            </w:r>
          </w:p>
        </w:tc>
        <w:tc>
          <w:tcPr>
            <w:tcW w:w="4817" w:type="dxa"/>
            <w:gridSpan w:val="3"/>
          </w:tcPr>
          <w:p w:rsidR="00C50F1F" w:rsidRPr="00C50F1F" w:rsidRDefault="00C50F1F" w:rsidP="00C50F1F">
            <w:pPr>
              <w:autoSpaceDE w:val="0"/>
              <w:autoSpaceDN w:val="0"/>
              <w:adjustRightInd w:val="0"/>
              <w:jc w:val="left"/>
              <w:rPr>
                <w:rFonts w:ascii="Times New Roman" w:hAnsi="Times New Roman" w:cs="Times New Roman"/>
                <w:color w:val="000000"/>
                <w:sz w:val="24"/>
                <w:szCs w:val="24"/>
                <w:lang w:eastAsia="ru-RU"/>
              </w:rPr>
            </w:pPr>
            <w:r w:rsidRPr="00C50F1F">
              <w:rPr>
                <w:rFonts w:ascii="Times New Roman" w:hAnsi="Times New Roman" w:cs="Times New Roman"/>
                <w:iCs/>
                <w:color w:val="000000"/>
                <w:sz w:val="24"/>
                <w:szCs w:val="24"/>
                <w:lang w:eastAsia="ru-RU"/>
              </w:rPr>
              <w:t xml:space="preserve">Развитие познавательной активности детей в процессе экспериментирования. </w:t>
            </w:r>
          </w:p>
        </w:tc>
        <w:tc>
          <w:tcPr>
            <w:tcW w:w="4678" w:type="dxa"/>
            <w:gridSpan w:val="2"/>
          </w:tcPr>
          <w:p w:rsidR="00C50F1F" w:rsidRPr="00C50F1F" w:rsidRDefault="00C50F1F" w:rsidP="00C50F1F">
            <w:pPr>
              <w:autoSpaceDE w:val="0"/>
              <w:autoSpaceDN w:val="0"/>
              <w:adjustRightInd w:val="0"/>
              <w:jc w:val="left"/>
              <w:rPr>
                <w:rFonts w:ascii="Symbol" w:hAnsi="Symbol"/>
                <w:sz w:val="24"/>
                <w:szCs w:val="24"/>
                <w:lang w:eastAsia="ru-RU"/>
              </w:rPr>
            </w:pPr>
          </w:p>
          <w:p w:rsidR="00C50F1F" w:rsidRPr="0052132D" w:rsidRDefault="00C50F1F" w:rsidP="00C50F1F">
            <w:pPr>
              <w:autoSpaceDE w:val="0"/>
              <w:autoSpaceDN w:val="0"/>
              <w:adjustRightInd w:val="0"/>
              <w:ind w:firstLine="459"/>
              <w:jc w:val="left"/>
              <w:rPr>
                <w:rFonts w:ascii="Times New Roman" w:hAnsi="Times New Roman" w:cs="Times New Roman"/>
                <w:color w:val="000000"/>
                <w:sz w:val="24"/>
                <w:szCs w:val="24"/>
                <w:lang w:eastAsia="ru-RU"/>
              </w:rPr>
            </w:pPr>
            <w:r w:rsidRPr="00C50F1F">
              <w:rPr>
                <w:rFonts w:ascii="Symbol" w:hAnsi="Symbol"/>
                <w:color w:val="000000"/>
                <w:sz w:val="24"/>
                <w:szCs w:val="24"/>
                <w:lang w:eastAsia="ru-RU"/>
              </w:rPr>
              <w:t></w:t>
            </w:r>
            <w:r w:rsidRPr="00C50F1F">
              <w:rPr>
                <w:rFonts w:ascii="Symbol" w:hAnsi="Symbol"/>
                <w:color w:val="000000"/>
                <w:sz w:val="24"/>
                <w:szCs w:val="24"/>
                <w:lang w:eastAsia="ru-RU"/>
              </w:rPr>
              <w:t></w:t>
            </w:r>
            <w:r w:rsidRPr="00C50F1F">
              <w:rPr>
                <w:rFonts w:ascii="Times New Roman" w:hAnsi="Times New Roman" w:cs="Times New Roman"/>
                <w:iCs/>
                <w:color w:val="000000"/>
                <w:sz w:val="24"/>
                <w:szCs w:val="24"/>
                <w:lang w:eastAsia="ru-RU"/>
              </w:rPr>
              <w:t xml:space="preserve">книги познавательного характера, атласы; </w:t>
            </w:r>
          </w:p>
          <w:p w:rsidR="00C50F1F" w:rsidRPr="0052132D" w:rsidRDefault="00C50F1F" w:rsidP="00C50F1F">
            <w:pPr>
              <w:pStyle w:val="a9"/>
              <w:numPr>
                <w:ilvl w:val="0"/>
                <w:numId w:val="39"/>
              </w:numPr>
              <w:autoSpaceDE w:val="0"/>
              <w:autoSpaceDN w:val="0"/>
              <w:adjustRightInd w:val="0"/>
              <w:ind w:hanging="261"/>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тематические альбомы; </w:t>
            </w:r>
          </w:p>
          <w:p w:rsidR="00C50F1F" w:rsidRPr="0052132D" w:rsidRDefault="00C50F1F" w:rsidP="00C50F1F">
            <w:pPr>
              <w:pStyle w:val="a9"/>
              <w:numPr>
                <w:ilvl w:val="0"/>
                <w:numId w:val="39"/>
              </w:numPr>
              <w:autoSpaceDE w:val="0"/>
              <w:autoSpaceDN w:val="0"/>
              <w:adjustRightInd w:val="0"/>
              <w:ind w:left="34" w:firstLine="425"/>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наборы игрушек для игр с водой и песком</w:t>
            </w:r>
            <w:r w:rsidRPr="0052132D">
              <w:rPr>
                <w:rFonts w:ascii="Times New Roman" w:hAnsi="Times New Roman" w:cs="Times New Roman"/>
                <w:color w:val="000000"/>
                <w:sz w:val="24"/>
                <w:szCs w:val="24"/>
                <w:lang w:eastAsia="ru-RU"/>
              </w:rPr>
              <w:t xml:space="preserve"> </w:t>
            </w:r>
            <w:r w:rsidRPr="0052132D">
              <w:rPr>
                <w:rFonts w:ascii="Times New Roman" w:hAnsi="Times New Roman" w:cs="Times New Roman"/>
                <w:iCs/>
                <w:color w:val="000000"/>
                <w:sz w:val="24"/>
                <w:szCs w:val="24"/>
                <w:lang w:eastAsia="ru-RU"/>
              </w:rPr>
              <w:t xml:space="preserve">коллекции; </w:t>
            </w:r>
          </w:p>
          <w:p w:rsidR="00C50F1F" w:rsidRPr="0052132D" w:rsidRDefault="00C50F1F" w:rsidP="00C50F1F">
            <w:pPr>
              <w:pStyle w:val="a9"/>
              <w:numPr>
                <w:ilvl w:val="0"/>
                <w:numId w:val="39"/>
              </w:numPr>
              <w:autoSpaceDE w:val="0"/>
              <w:autoSpaceDN w:val="0"/>
              <w:adjustRightInd w:val="0"/>
              <w:ind w:left="34" w:firstLine="425"/>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природный материал; </w:t>
            </w:r>
          </w:p>
          <w:p w:rsidR="00C50F1F" w:rsidRPr="0052132D" w:rsidRDefault="00C50F1F" w:rsidP="00C50F1F">
            <w:pPr>
              <w:pStyle w:val="a9"/>
              <w:numPr>
                <w:ilvl w:val="0"/>
                <w:numId w:val="39"/>
              </w:numPr>
              <w:autoSpaceDE w:val="0"/>
              <w:autoSpaceDN w:val="0"/>
              <w:adjustRightInd w:val="0"/>
              <w:ind w:left="34" w:firstLine="425"/>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бросовый материал; </w:t>
            </w:r>
          </w:p>
          <w:p w:rsidR="00C50F1F" w:rsidRPr="0052132D" w:rsidRDefault="00C50F1F" w:rsidP="00C50F1F">
            <w:pPr>
              <w:pStyle w:val="a9"/>
              <w:numPr>
                <w:ilvl w:val="0"/>
                <w:numId w:val="39"/>
              </w:numPr>
              <w:autoSpaceDE w:val="0"/>
              <w:autoSpaceDN w:val="0"/>
              <w:adjustRightInd w:val="0"/>
              <w:ind w:left="34" w:firstLine="425"/>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 xml:space="preserve">приборы-помощники (песочные часы, лупы, воронки…); </w:t>
            </w:r>
          </w:p>
          <w:p w:rsidR="00C50F1F" w:rsidRPr="0052132D" w:rsidRDefault="00C50F1F" w:rsidP="00C50F1F">
            <w:pPr>
              <w:pStyle w:val="a9"/>
              <w:numPr>
                <w:ilvl w:val="0"/>
                <w:numId w:val="39"/>
              </w:numPr>
              <w:autoSpaceDE w:val="0"/>
              <w:autoSpaceDN w:val="0"/>
              <w:adjustRightInd w:val="0"/>
              <w:ind w:left="34" w:firstLine="425"/>
              <w:rPr>
                <w:rFonts w:ascii="Times New Roman" w:hAnsi="Times New Roman" w:cs="Times New Roman"/>
                <w:color w:val="000000"/>
                <w:sz w:val="24"/>
                <w:szCs w:val="24"/>
                <w:lang w:eastAsia="ru-RU"/>
              </w:rPr>
            </w:pPr>
            <w:r w:rsidRPr="0052132D">
              <w:rPr>
                <w:rFonts w:ascii="Times New Roman" w:hAnsi="Times New Roman" w:cs="Times New Roman"/>
                <w:iCs/>
                <w:color w:val="000000"/>
                <w:sz w:val="24"/>
                <w:szCs w:val="24"/>
                <w:lang w:eastAsia="ru-RU"/>
              </w:rPr>
              <w:t>клеенчатые фартуки, нарукавники, резиновые перчатки, тряпки</w:t>
            </w:r>
          </w:p>
          <w:p w:rsidR="00C50F1F" w:rsidRPr="0052132D" w:rsidRDefault="00C50F1F" w:rsidP="00C50F1F">
            <w:pPr>
              <w:pStyle w:val="a9"/>
              <w:numPr>
                <w:ilvl w:val="0"/>
                <w:numId w:val="39"/>
              </w:numPr>
              <w:autoSpaceDE w:val="0"/>
              <w:autoSpaceDN w:val="0"/>
              <w:adjustRightInd w:val="0"/>
              <w:ind w:left="34" w:firstLine="425"/>
              <w:rPr>
                <w:rFonts w:ascii="Times New Roman" w:hAnsi="Times New Roman" w:cs="Times New Roman"/>
                <w:color w:val="000000"/>
                <w:sz w:val="24"/>
                <w:szCs w:val="24"/>
                <w:lang w:eastAsia="ru-RU"/>
              </w:rPr>
            </w:pPr>
            <w:r w:rsidRPr="0052132D">
              <w:rPr>
                <w:rFonts w:ascii="Times New Roman" w:hAnsi="Times New Roman" w:cs="Times New Roman"/>
                <w:color w:val="000000"/>
                <w:sz w:val="24"/>
                <w:szCs w:val="24"/>
                <w:lang w:eastAsia="ru-RU"/>
              </w:rPr>
              <w:t xml:space="preserve"> </w:t>
            </w:r>
            <w:r w:rsidRPr="0052132D">
              <w:rPr>
                <w:rFonts w:ascii="Times New Roman" w:hAnsi="Times New Roman" w:cs="Times New Roman"/>
                <w:iCs/>
                <w:color w:val="000000"/>
                <w:sz w:val="24"/>
                <w:szCs w:val="24"/>
                <w:lang w:eastAsia="ru-RU"/>
              </w:rPr>
              <w:t>Электронная лаборатория «</w:t>
            </w:r>
            <w:proofErr w:type="spellStart"/>
            <w:r w:rsidRPr="0052132D">
              <w:rPr>
                <w:rFonts w:ascii="Times New Roman" w:hAnsi="Times New Roman" w:cs="Times New Roman"/>
                <w:iCs/>
                <w:color w:val="000000"/>
                <w:sz w:val="24"/>
                <w:szCs w:val="24"/>
                <w:lang w:eastAsia="ru-RU"/>
              </w:rPr>
              <w:t>Наураша</w:t>
            </w:r>
            <w:proofErr w:type="spellEnd"/>
            <w:r w:rsidRPr="0052132D">
              <w:rPr>
                <w:rFonts w:ascii="Times New Roman" w:hAnsi="Times New Roman" w:cs="Times New Roman"/>
                <w:iCs/>
                <w:color w:val="000000"/>
                <w:sz w:val="24"/>
                <w:szCs w:val="24"/>
                <w:lang w:eastAsia="ru-RU"/>
              </w:rPr>
              <w:t>».</w:t>
            </w:r>
          </w:p>
        </w:tc>
      </w:tr>
      <w:tr w:rsidR="00C50F1F" w:rsidRPr="00C50F1F" w:rsidTr="0052132D">
        <w:trPr>
          <w:gridAfter w:val="2"/>
          <w:wAfter w:w="79" w:type="dxa"/>
          <w:trHeight w:val="299"/>
        </w:trPr>
        <w:tc>
          <w:tcPr>
            <w:tcW w:w="4647" w:type="dxa"/>
          </w:tcPr>
          <w:p w:rsidR="00C50F1F" w:rsidRPr="00C50F1F" w:rsidRDefault="00C50F1F" w:rsidP="00C50F1F">
            <w:pPr>
              <w:autoSpaceDE w:val="0"/>
              <w:autoSpaceDN w:val="0"/>
              <w:adjustRightInd w:val="0"/>
              <w:jc w:val="left"/>
              <w:rPr>
                <w:rFonts w:ascii="Times New Roman" w:hAnsi="Times New Roman" w:cs="Times New Roman"/>
                <w:color w:val="000000"/>
                <w:sz w:val="24"/>
                <w:szCs w:val="24"/>
                <w:lang w:eastAsia="ru-RU"/>
              </w:rPr>
            </w:pPr>
            <w:r w:rsidRPr="00C50F1F">
              <w:rPr>
                <w:rFonts w:ascii="Times New Roman" w:hAnsi="Times New Roman" w:cs="Times New Roman"/>
                <w:iCs/>
                <w:color w:val="000000"/>
                <w:sz w:val="24"/>
                <w:szCs w:val="24"/>
                <w:lang w:eastAsia="ru-RU"/>
              </w:rPr>
              <w:t xml:space="preserve">«Центр уединения» </w:t>
            </w:r>
          </w:p>
        </w:tc>
        <w:tc>
          <w:tcPr>
            <w:tcW w:w="4817" w:type="dxa"/>
            <w:gridSpan w:val="3"/>
          </w:tcPr>
          <w:p w:rsidR="00C50F1F" w:rsidRPr="00C50F1F" w:rsidRDefault="00C50F1F" w:rsidP="00C50F1F">
            <w:pPr>
              <w:autoSpaceDE w:val="0"/>
              <w:autoSpaceDN w:val="0"/>
              <w:adjustRightInd w:val="0"/>
              <w:jc w:val="left"/>
              <w:rPr>
                <w:rFonts w:ascii="Times New Roman" w:hAnsi="Times New Roman" w:cs="Times New Roman"/>
                <w:color w:val="000000"/>
                <w:sz w:val="24"/>
                <w:szCs w:val="24"/>
                <w:lang w:eastAsia="ru-RU"/>
              </w:rPr>
            </w:pPr>
            <w:r w:rsidRPr="00C50F1F">
              <w:rPr>
                <w:rFonts w:ascii="Times New Roman" w:hAnsi="Times New Roman" w:cs="Times New Roman"/>
                <w:iCs/>
                <w:color w:val="000000"/>
                <w:sz w:val="24"/>
                <w:szCs w:val="24"/>
                <w:lang w:eastAsia="ru-RU"/>
              </w:rPr>
              <w:t xml:space="preserve">Снятие эмоционального напряжения </w:t>
            </w:r>
          </w:p>
        </w:tc>
        <w:tc>
          <w:tcPr>
            <w:tcW w:w="4678" w:type="dxa"/>
            <w:gridSpan w:val="2"/>
          </w:tcPr>
          <w:p w:rsidR="00C50F1F" w:rsidRPr="00C50F1F" w:rsidRDefault="00C50F1F" w:rsidP="00C50F1F">
            <w:pPr>
              <w:autoSpaceDE w:val="0"/>
              <w:autoSpaceDN w:val="0"/>
              <w:adjustRightInd w:val="0"/>
              <w:jc w:val="left"/>
              <w:rPr>
                <w:rFonts w:ascii="Symbol" w:hAnsi="Symbol"/>
                <w:sz w:val="24"/>
                <w:szCs w:val="24"/>
                <w:lang w:eastAsia="ru-RU"/>
              </w:rPr>
            </w:pPr>
          </w:p>
          <w:p w:rsidR="00C50F1F" w:rsidRPr="00C50F1F" w:rsidRDefault="00C50F1F" w:rsidP="00C50F1F">
            <w:pPr>
              <w:autoSpaceDE w:val="0"/>
              <w:autoSpaceDN w:val="0"/>
              <w:adjustRightInd w:val="0"/>
              <w:jc w:val="left"/>
              <w:rPr>
                <w:rFonts w:ascii="Times New Roman" w:hAnsi="Times New Roman" w:cs="Times New Roman"/>
                <w:color w:val="000000"/>
                <w:sz w:val="24"/>
                <w:szCs w:val="24"/>
                <w:lang w:eastAsia="ru-RU"/>
              </w:rPr>
            </w:pPr>
            <w:r w:rsidRPr="00C50F1F">
              <w:rPr>
                <w:rFonts w:ascii="Symbol" w:hAnsi="Symbol"/>
                <w:color w:val="000000"/>
                <w:sz w:val="24"/>
                <w:szCs w:val="24"/>
                <w:lang w:eastAsia="ru-RU"/>
              </w:rPr>
              <w:t></w:t>
            </w:r>
            <w:r w:rsidRPr="00C50F1F">
              <w:rPr>
                <w:rFonts w:ascii="Symbol" w:hAnsi="Symbol"/>
                <w:color w:val="000000"/>
                <w:sz w:val="24"/>
                <w:szCs w:val="24"/>
                <w:lang w:eastAsia="ru-RU"/>
              </w:rPr>
              <w:t></w:t>
            </w:r>
            <w:r w:rsidRPr="00C50F1F">
              <w:rPr>
                <w:rFonts w:ascii="Times New Roman" w:hAnsi="Times New Roman" w:cs="Times New Roman"/>
                <w:iCs/>
                <w:color w:val="000000"/>
                <w:sz w:val="24"/>
                <w:szCs w:val="24"/>
                <w:lang w:eastAsia="ru-RU"/>
              </w:rPr>
              <w:t xml:space="preserve">Ширма, коврик, игрушки для снятия эмоционального напряжения. </w:t>
            </w:r>
          </w:p>
        </w:tc>
      </w:tr>
      <w:tr w:rsidR="00C50F1F" w:rsidRPr="00C50F1F" w:rsidTr="0052132D">
        <w:trPr>
          <w:gridAfter w:val="2"/>
          <w:wAfter w:w="79" w:type="dxa"/>
          <w:trHeight w:val="800"/>
        </w:trPr>
        <w:tc>
          <w:tcPr>
            <w:tcW w:w="4647" w:type="dxa"/>
          </w:tcPr>
          <w:p w:rsidR="00C50F1F" w:rsidRPr="00C50F1F" w:rsidRDefault="00C50F1F" w:rsidP="00C50F1F">
            <w:pPr>
              <w:autoSpaceDE w:val="0"/>
              <w:autoSpaceDN w:val="0"/>
              <w:adjustRightInd w:val="0"/>
              <w:jc w:val="left"/>
              <w:rPr>
                <w:rFonts w:ascii="Times New Roman" w:hAnsi="Times New Roman" w:cs="Times New Roman"/>
                <w:color w:val="000000"/>
                <w:sz w:val="24"/>
                <w:szCs w:val="24"/>
                <w:lang w:eastAsia="ru-RU"/>
              </w:rPr>
            </w:pPr>
            <w:r w:rsidRPr="00C50F1F">
              <w:rPr>
                <w:rFonts w:ascii="Times New Roman" w:hAnsi="Times New Roman" w:cs="Times New Roman"/>
                <w:iCs/>
                <w:color w:val="000000"/>
                <w:sz w:val="24"/>
                <w:szCs w:val="24"/>
                <w:lang w:eastAsia="ru-RU"/>
              </w:rPr>
              <w:t xml:space="preserve">«Центр коррекции» </w:t>
            </w:r>
          </w:p>
        </w:tc>
        <w:tc>
          <w:tcPr>
            <w:tcW w:w="4817" w:type="dxa"/>
            <w:gridSpan w:val="3"/>
          </w:tcPr>
          <w:p w:rsidR="00C50F1F" w:rsidRPr="00C50F1F" w:rsidRDefault="00C50F1F" w:rsidP="00C50F1F">
            <w:pPr>
              <w:autoSpaceDE w:val="0"/>
              <w:autoSpaceDN w:val="0"/>
              <w:adjustRightInd w:val="0"/>
              <w:jc w:val="left"/>
              <w:rPr>
                <w:rFonts w:ascii="Times New Roman" w:hAnsi="Times New Roman" w:cs="Times New Roman"/>
                <w:color w:val="000000"/>
                <w:sz w:val="24"/>
                <w:szCs w:val="24"/>
                <w:lang w:eastAsia="ru-RU"/>
              </w:rPr>
            </w:pPr>
            <w:r w:rsidRPr="00C50F1F">
              <w:rPr>
                <w:rFonts w:ascii="Times New Roman" w:hAnsi="Times New Roman" w:cs="Times New Roman"/>
                <w:iCs/>
                <w:color w:val="000000"/>
                <w:sz w:val="24"/>
                <w:szCs w:val="24"/>
                <w:lang w:eastAsia="ru-RU"/>
              </w:rPr>
              <w:t xml:space="preserve">Для организации совместной деятельности воспитателя и/или специалиста с детьми с ОВЗ, направленной на коррекцию имеющихся у них нарушений. </w:t>
            </w:r>
          </w:p>
        </w:tc>
        <w:tc>
          <w:tcPr>
            <w:tcW w:w="4678" w:type="dxa"/>
            <w:gridSpan w:val="2"/>
          </w:tcPr>
          <w:p w:rsidR="00C50F1F" w:rsidRPr="00C50F1F" w:rsidRDefault="00C50F1F" w:rsidP="00C50F1F">
            <w:pPr>
              <w:autoSpaceDE w:val="0"/>
              <w:autoSpaceDN w:val="0"/>
              <w:adjustRightInd w:val="0"/>
              <w:jc w:val="left"/>
              <w:rPr>
                <w:rFonts w:ascii="Symbol" w:hAnsi="Symbol"/>
                <w:sz w:val="24"/>
                <w:szCs w:val="24"/>
                <w:lang w:eastAsia="ru-RU"/>
              </w:rPr>
            </w:pPr>
          </w:p>
          <w:p w:rsidR="00C50F1F" w:rsidRPr="00C50F1F" w:rsidRDefault="00C50F1F" w:rsidP="00C50F1F">
            <w:pPr>
              <w:autoSpaceDE w:val="0"/>
              <w:autoSpaceDN w:val="0"/>
              <w:adjustRightInd w:val="0"/>
              <w:jc w:val="left"/>
              <w:rPr>
                <w:rFonts w:ascii="Times New Roman" w:hAnsi="Times New Roman" w:cs="Times New Roman"/>
                <w:color w:val="000000"/>
                <w:sz w:val="24"/>
                <w:szCs w:val="24"/>
                <w:lang w:eastAsia="ru-RU"/>
              </w:rPr>
            </w:pPr>
            <w:r w:rsidRPr="00C50F1F">
              <w:rPr>
                <w:rFonts w:ascii="Symbol" w:hAnsi="Symbol"/>
                <w:color w:val="000000"/>
                <w:sz w:val="24"/>
                <w:szCs w:val="24"/>
                <w:lang w:eastAsia="ru-RU"/>
              </w:rPr>
              <w:t></w:t>
            </w:r>
            <w:r w:rsidRPr="00C50F1F">
              <w:rPr>
                <w:rFonts w:ascii="Symbol" w:hAnsi="Symbol"/>
                <w:color w:val="000000"/>
                <w:sz w:val="24"/>
                <w:szCs w:val="24"/>
                <w:lang w:eastAsia="ru-RU"/>
              </w:rPr>
              <w:t></w:t>
            </w:r>
            <w:r w:rsidRPr="00C50F1F">
              <w:rPr>
                <w:rFonts w:ascii="Times New Roman" w:hAnsi="Times New Roman" w:cs="Times New Roman"/>
                <w:iCs/>
                <w:color w:val="000000"/>
                <w:sz w:val="24"/>
                <w:szCs w:val="24"/>
                <w:lang w:eastAsia="ru-RU"/>
              </w:rPr>
              <w:t xml:space="preserve">Игрушки на развитие плавного целенаправленного выдоха, картинки с артикуляционной гимнастикой, шнуровки, карандаши, зеркало и т.д. </w:t>
            </w:r>
          </w:p>
          <w:p w:rsidR="00C50F1F" w:rsidRPr="00C50F1F" w:rsidRDefault="00C50F1F" w:rsidP="00C50F1F">
            <w:pPr>
              <w:autoSpaceDE w:val="0"/>
              <w:autoSpaceDN w:val="0"/>
              <w:adjustRightInd w:val="0"/>
              <w:jc w:val="left"/>
              <w:rPr>
                <w:rFonts w:ascii="Times New Roman" w:hAnsi="Times New Roman" w:cs="Times New Roman"/>
                <w:color w:val="000000"/>
                <w:sz w:val="24"/>
                <w:szCs w:val="24"/>
                <w:lang w:eastAsia="ru-RU"/>
              </w:rPr>
            </w:pPr>
          </w:p>
        </w:tc>
      </w:tr>
    </w:tbl>
    <w:p w:rsidR="00427F9B" w:rsidRPr="00C50F1F" w:rsidRDefault="00C50F1F" w:rsidP="00662442">
      <w:pPr>
        <w:pStyle w:val="a9"/>
        <w:ind w:left="0"/>
        <w:jc w:val="both"/>
        <w:rPr>
          <w:rFonts w:ascii="Times New Roman" w:hAnsi="Times New Roman" w:cs="Times New Roman"/>
          <w:sz w:val="24"/>
          <w:szCs w:val="24"/>
        </w:rPr>
      </w:pPr>
      <w:r>
        <w:rPr>
          <w:rFonts w:ascii="Times New Roman" w:hAnsi="Times New Roman" w:cs="Times New Roman"/>
          <w:sz w:val="24"/>
          <w:szCs w:val="24"/>
        </w:rPr>
        <w:tab/>
      </w:r>
      <w:r w:rsidRPr="00C50F1F">
        <w:rPr>
          <w:rFonts w:ascii="Times New Roman" w:hAnsi="Times New Roman" w:cs="Times New Roman"/>
          <w:sz w:val="24"/>
          <w:szCs w:val="24"/>
        </w:rPr>
        <w:t xml:space="preserve">При такой организации </w:t>
      </w:r>
      <w:r>
        <w:rPr>
          <w:rFonts w:ascii="Times New Roman" w:hAnsi="Times New Roman" w:cs="Times New Roman"/>
          <w:sz w:val="24"/>
          <w:szCs w:val="24"/>
        </w:rPr>
        <w:t>педагоги продумывали</w:t>
      </w:r>
      <w:r w:rsidRPr="00C50F1F">
        <w:rPr>
          <w:rFonts w:ascii="Times New Roman" w:hAnsi="Times New Roman" w:cs="Times New Roman"/>
          <w:sz w:val="24"/>
          <w:szCs w:val="24"/>
        </w:rPr>
        <w:t xml:space="preserve">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9371F5" w:rsidRPr="009371F5" w:rsidRDefault="009371F5" w:rsidP="00662442">
      <w:pPr>
        <w:pStyle w:val="a9"/>
        <w:ind w:left="0"/>
        <w:jc w:val="both"/>
        <w:rPr>
          <w:rFonts w:ascii="Times New Roman" w:hAnsi="Times New Roman" w:cs="Times New Roman"/>
          <w:bCs/>
          <w:iCs/>
          <w:sz w:val="24"/>
          <w:szCs w:val="24"/>
        </w:rPr>
      </w:pPr>
      <w:r>
        <w:rPr>
          <w:rFonts w:ascii="Times New Roman" w:hAnsi="Times New Roman" w:cs="Times New Roman"/>
          <w:sz w:val="24"/>
          <w:szCs w:val="24"/>
        </w:rPr>
        <w:tab/>
      </w:r>
    </w:p>
    <w:p w:rsidR="00A424F3" w:rsidRDefault="00A424F3" w:rsidP="00AA7830">
      <w:pPr>
        <w:ind w:firstLine="708"/>
        <w:textAlignment w:val="baseline"/>
        <w:rPr>
          <w:rFonts w:ascii="Times New Roman" w:hAnsi="Times New Roman" w:cs="Times New Roman"/>
          <w:bCs/>
          <w:color w:val="000000"/>
          <w:sz w:val="24"/>
          <w:szCs w:val="24"/>
        </w:rPr>
        <w:sectPr w:rsidR="00A424F3" w:rsidSect="0014664F">
          <w:pgSz w:w="16838" w:h="11906" w:orient="landscape"/>
          <w:pgMar w:top="1701" w:right="1134" w:bottom="850" w:left="1134" w:header="708" w:footer="708" w:gutter="0"/>
          <w:cols w:space="708"/>
          <w:docGrid w:linePitch="360"/>
        </w:sectPr>
      </w:pPr>
    </w:p>
    <w:p w:rsidR="0052132D" w:rsidRPr="00253A74" w:rsidRDefault="00253A74" w:rsidP="00253A74">
      <w:pPr>
        <w:pStyle w:val="Default"/>
        <w:jc w:val="center"/>
        <w:rPr>
          <w:sz w:val="28"/>
          <w:szCs w:val="28"/>
        </w:rPr>
      </w:pPr>
      <w:r w:rsidRPr="00253A74">
        <w:rPr>
          <w:b/>
          <w:bCs/>
          <w:sz w:val="28"/>
          <w:szCs w:val="28"/>
          <w:lang w:val="en-US"/>
        </w:rPr>
        <w:lastRenderedPageBreak/>
        <w:t>X</w:t>
      </w:r>
      <w:r w:rsidRPr="00253A74">
        <w:rPr>
          <w:b/>
          <w:bCs/>
          <w:sz w:val="28"/>
          <w:szCs w:val="28"/>
        </w:rPr>
        <w:t xml:space="preserve">. </w:t>
      </w:r>
      <w:r w:rsidR="0052132D" w:rsidRPr="00253A74">
        <w:rPr>
          <w:b/>
          <w:bCs/>
          <w:sz w:val="28"/>
          <w:szCs w:val="28"/>
        </w:rPr>
        <w:t xml:space="preserve">Материально-техническое обеспечение </w:t>
      </w:r>
      <w:r>
        <w:rPr>
          <w:b/>
          <w:bCs/>
          <w:sz w:val="28"/>
          <w:szCs w:val="28"/>
        </w:rPr>
        <w:t>образовательной п</w:t>
      </w:r>
      <w:r w:rsidR="0052132D" w:rsidRPr="00253A74">
        <w:rPr>
          <w:b/>
          <w:bCs/>
          <w:sz w:val="28"/>
          <w:szCs w:val="28"/>
        </w:rPr>
        <w:t>рограммы, обеспеченность методическими материалами и средствами обучения и воспитания</w:t>
      </w:r>
    </w:p>
    <w:p w:rsidR="0052132D" w:rsidRPr="0052132D" w:rsidRDefault="0052132D" w:rsidP="0052132D">
      <w:pPr>
        <w:pStyle w:val="Default"/>
      </w:pPr>
      <w:r w:rsidRPr="0052132D">
        <w:t xml:space="preserve">В ДОУ функционируют - 12 групповых помещений с приёмными и туалетными комнатами; </w:t>
      </w:r>
    </w:p>
    <w:p w:rsidR="0052132D" w:rsidRPr="0052132D" w:rsidRDefault="0052132D" w:rsidP="0052132D">
      <w:pPr>
        <w:pStyle w:val="Default"/>
      </w:pPr>
      <w:r w:rsidRPr="0052132D">
        <w:t xml:space="preserve">- музыкальный зал - 2; </w:t>
      </w:r>
    </w:p>
    <w:p w:rsidR="0052132D" w:rsidRPr="0052132D" w:rsidRDefault="0052132D" w:rsidP="0052132D">
      <w:pPr>
        <w:pStyle w:val="Default"/>
      </w:pPr>
      <w:r w:rsidRPr="0052132D">
        <w:t xml:space="preserve">- физкультурный зал 1; </w:t>
      </w:r>
    </w:p>
    <w:p w:rsidR="0052132D" w:rsidRPr="0052132D" w:rsidRDefault="0052132D" w:rsidP="0052132D">
      <w:pPr>
        <w:pStyle w:val="Default"/>
      </w:pPr>
      <w:r w:rsidRPr="0052132D">
        <w:t xml:space="preserve">- кабинет заведующего - 1; </w:t>
      </w:r>
    </w:p>
    <w:p w:rsidR="0052132D" w:rsidRPr="0052132D" w:rsidRDefault="0052132D" w:rsidP="0052132D">
      <w:pPr>
        <w:pStyle w:val="Default"/>
      </w:pPr>
      <w:r w:rsidRPr="0052132D">
        <w:t xml:space="preserve">- методический кабинет - 1; </w:t>
      </w:r>
    </w:p>
    <w:p w:rsidR="0052132D" w:rsidRPr="0052132D" w:rsidRDefault="0052132D" w:rsidP="0052132D">
      <w:pPr>
        <w:pStyle w:val="Default"/>
      </w:pPr>
      <w:r w:rsidRPr="0052132D">
        <w:t xml:space="preserve">- медицинский кабинет - 2; </w:t>
      </w:r>
    </w:p>
    <w:p w:rsidR="0052132D" w:rsidRPr="0052132D" w:rsidRDefault="0052132D" w:rsidP="0052132D">
      <w:pPr>
        <w:pStyle w:val="Default"/>
      </w:pPr>
      <w:r w:rsidRPr="0052132D">
        <w:t xml:space="preserve">- кабинет-учителя-логопеда – 6; </w:t>
      </w:r>
    </w:p>
    <w:p w:rsidR="0052132D" w:rsidRPr="0052132D" w:rsidRDefault="0052132D" w:rsidP="0052132D">
      <w:pPr>
        <w:pStyle w:val="Default"/>
      </w:pPr>
      <w:r w:rsidRPr="0052132D">
        <w:t xml:space="preserve">- кабинет психолога - 1; </w:t>
      </w:r>
    </w:p>
    <w:p w:rsidR="0052132D" w:rsidRPr="0052132D" w:rsidRDefault="0052132D" w:rsidP="0052132D">
      <w:pPr>
        <w:pStyle w:val="Default"/>
      </w:pPr>
      <w:r w:rsidRPr="0052132D">
        <w:t xml:space="preserve">- комната сказок – 1. </w:t>
      </w:r>
    </w:p>
    <w:p w:rsidR="0052132D" w:rsidRPr="0052132D" w:rsidRDefault="0052132D" w:rsidP="0052132D">
      <w:pPr>
        <w:pStyle w:val="Default"/>
      </w:pPr>
      <w:r w:rsidRPr="0052132D">
        <w:t xml:space="preserve">- игровые площадки для прогулок; </w:t>
      </w:r>
    </w:p>
    <w:p w:rsidR="0052132D" w:rsidRPr="0052132D" w:rsidRDefault="0052132D" w:rsidP="0052132D">
      <w:pPr>
        <w:pStyle w:val="Default"/>
      </w:pPr>
      <w:r w:rsidRPr="0052132D">
        <w:t xml:space="preserve">- спортивная площадка. </w:t>
      </w:r>
    </w:p>
    <w:p w:rsidR="0052132D" w:rsidRPr="0052132D" w:rsidRDefault="0052132D" w:rsidP="0052132D">
      <w:pPr>
        <w:pStyle w:val="Default"/>
        <w:jc w:val="both"/>
      </w:pPr>
      <w:r>
        <w:tab/>
      </w:r>
      <w:r w:rsidRPr="0052132D">
        <w:t xml:space="preserve">Все эксплуатируемые помещения соответствуют требованиям </w:t>
      </w:r>
      <w:proofErr w:type="spellStart"/>
      <w:r w:rsidRPr="0052132D">
        <w:t>СанПиН</w:t>
      </w:r>
      <w:proofErr w:type="spellEnd"/>
      <w:r w:rsidRPr="0052132D">
        <w:t xml:space="preserve">, охраны труда, пожарной безопасности, защиты от чрезвычайных ситуаций, антитеррористической безопасности учреждения дошкольного образования. Одним из условий качества образования является совершенствование материально-технической базы. В дошкольном учреждении имеется </w:t>
      </w:r>
      <w:proofErr w:type="gramStart"/>
      <w:r w:rsidRPr="0052132D">
        <w:t>современная</w:t>
      </w:r>
      <w:proofErr w:type="gramEnd"/>
      <w:r w:rsidRPr="0052132D">
        <w:t xml:space="preserve"> </w:t>
      </w:r>
    </w:p>
    <w:p w:rsidR="0052132D" w:rsidRDefault="0052132D" w:rsidP="0052132D">
      <w:pPr>
        <w:pStyle w:val="Default"/>
        <w:jc w:val="both"/>
      </w:pPr>
      <w:r>
        <w:tab/>
      </w:r>
      <w:r w:rsidRPr="0052132D">
        <w:t xml:space="preserve">Информационно – техническая база: электронная почта, доступ к сети Интернет, технические средства обучения, музыкальные центры, магнитофоны, копировальная техника. Создан официальный сайт и государственный паблик учреждения. </w:t>
      </w:r>
    </w:p>
    <w:p w:rsidR="00777CAC" w:rsidRDefault="00777CAC" w:rsidP="0052132D">
      <w:pPr>
        <w:pStyle w:val="Default"/>
        <w:jc w:val="both"/>
      </w:pPr>
      <w:r>
        <w:tab/>
      </w:r>
      <w:r w:rsidRPr="0052132D">
        <w:t>В МДОУ имеются компьютеры, ноутбуки,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tbl>
      <w:tblPr>
        <w:tblStyle w:val="a8"/>
        <w:tblW w:w="0" w:type="auto"/>
        <w:tblLook w:val="04A0"/>
      </w:tblPr>
      <w:tblGrid>
        <w:gridCol w:w="959"/>
        <w:gridCol w:w="5421"/>
        <w:gridCol w:w="3191"/>
      </w:tblGrid>
      <w:tr w:rsidR="00777CAC" w:rsidTr="00777CAC">
        <w:tc>
          <w:tcPr>
            <w:tcW w:w="959" w:type="dxa"/>
          </w:tcPr>
          <w:p w:rsidR="00777CAC" w:rsidRDefault="00777CAC" w:rsidP="0052132D">
            <w:pPr>
              <w:pStyle w:val="Default"/>
            </w:pPr>
            <w:r>
              <w:t xml:space="preserve">№ </w:t>
            </w:r>
            <w:proofErr w:type="spellStart"/>
            <w:r>
              <w:t>п</w:t>
            </w:r>
            <w:proofErr w:type="gramStart"/>
            <w:r>
              <w:t>.п</w:t>
            </w:r>
            <w:proofErr w:type="spellEnd"/>
            <w:proofErr w:type="gramEnd"/>
          </w:p>
        </w:tc>
        <w:tc>
          <w:tcPr>
            <w:tcW w:w="5421" w:type="dxa"/>
          </w:tcPr>
          <w:p w:rsidR="00777CAC" w:rsidRDefault="00777CAC" w:rsidP="0052132D">
            <w:pPr>
              <w:pStyle w:val="Default"/>
            </w:pPr>
            <w:r w:rsidRPr="0052132D">
              <w:t>Наименование оборудования</w:t>
            </w:r>
          </w:p>
        </w:tc>
        <w:tc>
          <w:tcPr>
            <w:tcW w:w="3191" w:type="dxa"/>
          </w:tcPr>
          <w:p w:rsidR="00777CAC" w:rsidRDefault="00777CAC" w:rsidP="0052132D">
            <w:pPr>
              <w:pStyle w:val="Default"/>
            </w:pPr>
            <w:r w:rsidRPr="0052132D">
              <w:t>Количество (шт.)</w:t>
            </w:r>
          </w:p>
        </w:tc>
      </w:tr>
      <w:tr w:rsidR="00777CAC" w:rsidTr="00777CAC">
        <w:tc>
          <w:tcPr>
            <w:tcW w:w="959" w:type="dxa"/>
          </w:tcPr>
          <w:p w:rsidR="00777CAC" w:rsidRPr="0052132D" w:rsidRDefault="00777CAC" w:rsidP="00777CAC">
            <w:pPr>
              <w:pStyle w:val="Default"/>
            </w:pPr>
            <w:r w:rsidRPr="0052132D">
              <w:t xml:space="preserve">1. </w:t>
            </w:r>
          </w:p>
        </w:tc>
        <w:tc>
          <w:tcPr>
            <w:tcW w:w="5421" w:type="dxa"/>
          </w:tcPr>
          <w:p w:rsidR="00777CAC" w:rsidRPr="0052132D" w:rsidRDefault="00777CAC" w:rsidP="00777CAC">
            <w:pPr>
              <w:pStyle w:val="Default"/>
            </w:pPr>
            <w:r w:rsidRPr="0052132D">
              <w:t xml:space="preserve">Ноутбук </w:t>
            </w:r>
          </w:p>
        </w:tc>
        <w:tc>
          <w:tcPr>
            <w:tcW w:w="3191" w:type="dxa"/>
          </w:tcPr>
          <w:p w:rsidR="00777CAC" w:rsidRPr="0052132D" w:rsidRDefault="00777CAC" w:rsidP="00777CAC">
            <w:pPr>
              <w:pStyle w:val="Default"/>
            </w:pPr>
            <w:r w:rsidRPr="0052132D">
              <w:t xml:space="preserve">12 </w:t>
            </w:r>
          </w:p>
        </w:tc>
      </w:tr>
      <w:tr w:rsidR="00777CAC" w:rsidTr="00777CAC">
        <w:tc>
          <w:tcPr>
            <w:tcW w:w="959" w:type="dxa"/>
          </w:tcPr>
          <w:p w:rsidR="00777CAC" w:rsidRPr="0052132D" w:rsidRDefault="00777CAC" w:rsidP="00777CAC">
            <w:pPr>
              <w:pStyle w:val="Default"/>
            </w:pPr>
            <w:r w:rsidRPr="0052132D">
              <w:t xml:space="preserve">2. </w:t>
            </w:r>
          </w:p>
        </w:tc>
        <w:tc>
          <w:tcPr>
            <w:tcW w:w="5421" w:type="dxa"/>
          </w:tcPr>
          <w:p w:rsidR="00777CAC" w:rsidRPr="0052132D" w:rsidRDefault="00777CAC" w:rsidP="00777CAC">
            <w:pPr>
              <w:pStyle w:val="Default"/>
            </w:pPr>
            <w:r w:rsidRPr="0052132D">
              <w:t xml:space="preserve">Персональный компьютер </w:t>
            </w:r>
          </w:p>
        </w:tc>
        <w:tc>
          <w:tcPr>
            <w:tcW w:w="3191" w:type="dxa"/>
          </w:tcPr>
          <w:p w:rsidR="00777CAC" w:rsidRPr="0052132D" w:rsidRDefault="00777CAC" w:rsidP="00777CAC">
            <w:pPr>
              <w:pStyle w:val="Default"/>
            </w:pPr>
            <w:r w:rsidRPr="0052132D">
              <w:t xml:space="preserve">7 </w:t>
            </w:r>
          </w:p>
        </w:tc>
      </w:tr>
      <w:tr w:rsidR="00777CAC" w:rsidTr="00777CAC">
        <w:tc>
          <w:tcPr>
            <w:tcW w:w="959" w:type="dxa"/>
          </w:tcPr>
          <w:p w:rsidR="00777CAC" w:rsidRPr="0052132D" w:rsidRDefault="00777CAC" w:rsidP="00777CAC">
            <w:pPr>
              <w:pStyle w:val="Default"/>
            </w:pPr>
            <w:r w:rsidRPr="0052132D">
              <w:t xml:space="preserve">3. </w:t>
            </w:r>
          </w:p>
        </w:tc>
        <w:tc>
          <w:tcPr>
            <w:tcW w:w="5421" w:type="dxa"/>
          </w:tcPr>
          <w:p w:rsidR="00777CAC" w:rsidRPr="0052132D" w:rsidRDefault="00777CAC" w:rsidP="00777CAC">
            <w:pPr>
              <w:pStyle w:val="Default"/>
            </w:pPr>
            <w:r w:rsidRPr="0052132D">
              <w:t xml:space="preserve">Музыкальный центр </w:t>
            </w:r>
          </w:p>
        </w:tc>
        <w:tc>
          <w:tcPr>
            <w:tcW w:w="3191" w:type="dxa"/>
          </w:tcPr>
          <w:p w:rsidR="00777CAC" w:rsidRPr="0052132D" w:rsidRDefault="00777CAC" w:rsidP="00777CAC">
            <w:pPr>
              <w:pStyle w:val="Default"/>
            </w:pPr>
            <w:r w:rsidRPr="0052132D">
              <w:t xml:space="preserve">3 </w:t>
            </w:r>
          </w:p>
        </w:tc>
      </w:tr>
      <w:tr w:rsidR="00777CAC" w:rsidTr="00777CAC">
        <w:tc>
          <w:tcPr>
            <w:tcW w:w="959" w:type="dxa"/>
          </w:tcPr>
          <w:p w:rsidR="00777CAC" w:rsidRPr="0052132D" w:rsidRDefault="00777CAC" w:rsidP="00777CAC">
            <w:pPr>
              <w:pStyle w:val="Default"/>
            </w:pPr>
            <w:r w:rsidRPr="0052132D">
              <w:t xml:space="preserve">4. </w:t>
            </w:r>
          </w:p>
        </w:tc>
        <w:tc>
          <w:tcPr>
            <w:tcW w:w="5421" w:type="dxa"/>
          </w:tcPr>
          <w:p w:rsidR="00777CAC" w:rsidRPr="0052132D" w:rsidRDefault="00777CAC" w:rsidP="00777CAC">
            <w:pPr>
              <w:pStyle w:val="Default"/>
            </w:pPr>
            <w:r w:rsidRPr="0052132D">
              <w:t xml:space="preserve">Принтер </w:t>
            </w:r>
          </w:p>
        </w:tc>
        <w:tc>
          <w:tcPr>
            <w:tcW w:w="3191" w:type="dxa"/>
          </w:tcPr>
          <w:p w:rsidR="00777CAC" w:rsidRPr="0052132D" w:rsidRDefault="00777CAC" w:rsidP="00777CAC">
            <w:pPr>
              <w:pStyle w:val="Default"/>
            </w:pPr>
            <w:r w:rsidRPr="0052132D">
              <w:t xml:space="preserve">3 </w:t>
            </w:r>
          </w:p>
        </w:tc>
      </w:tr>
      <w:tr w:rsidR="00777CAC" w:rsidTr="00777CAC">
        <w:tc>
          <w:tcPr>
            <w:tcW w:w="959" w:type="dxa"/>
          </w:tcPr>
          <w:p w:rsidR="00777CAC" w:rsidRPr="0052132D" w:rsidRDefault="00777CAC" w:rsidP="00777CAC">
            <w:pPr>
              <w:pStyle w:val="Default"/>
            </w:pPr>
            <w:r w:rsidRPr="0052132D">
              <w:t xml:space="preserve">5. </w:t>
            </w:r>
          </w:p>
        </w:tc>
        <w:tc>
          <w:tcPr>
            <w:tcW w:w="5421" w:type="dxa"/>
          </w:tcPr>
          <w:p w:rsidR="00777CAC" w:rsidRPr="0052132D" w:rsidRDefault="00777CAC" w:rsidP="00777CAC">
            <w:pPr>
              <w:pStyle w:val="Default"/>
            </w:pPr>
            <w:r w:rsidRPr="0052132D">
              <w:t xml:space="preserve">МФУ </w:t>
            </w:r>
          </w:p>
        </w:tc>
        <w:tc>
          <w:tcPr>
            <w:tcW w:w="3191" w:type="dxa"/>
          </w:tcPr>
          <w:p w:rsidR="00777CAC" w:rsidRPr="0052132D" w:rsidRDefault="00777CAC" w:rsidP="00777CAC">
            <w:pPr>
              <w:pStyle w:val="Default"/>
            </w:pPr>
            <w:r w:rsidRPr="0052132D">
              <w:t xml:space="preserve">4 </w:t>
            </w:r>
          </w:p>
        </w:tc>
      </w:tr>
      <w:tr w:rsidR="00777CAC" w:rsidTr="00777CAC">
        <w:tc>
          <w:tcPr>
            <w:tcW w:w="959" w:type="dxa"/>
          </w:tcPr>
          <w:p w:rsidR="00777CAC" w:rsidRPr="0052132D" w:rsidRDefault="00777CAC" w:rsidP="00777CAC">
            <w:pPr>
              <w:pStyle w:val="Default"/>
            </w:pPr>
            <w:r w:rsidRPr="0052132D">
              <w:t xml:space="preserve">6. </w:t>
            </w:r>
          </w:p>
        </w:tc>
        <w:tc>
          <w:tcPr>
            <w:tcW w:w="5421" w:type="dxa"/>
          </w:tcPr>
          <w:p w:rsidR="00777CAC" w:rsidRPr="0052132D" w:rsidRDefault="00777CAC" w:rsidP="00777CAC">
            <w:pPr>
              <w:pStyle w:val="Default"/>
            </w:pPr>
            <w:proofErr w:type="spellStart"/>
            <w:r w:rsidRPr="0052132D">
              <w:t>Мультимедийное</w:t>
            </w:r>
            <w:proofErr w:type="spellEnd"/>
            <w:r w:rsidRPr="0052132D">
              <w:t xml:space="preserve"> оборудование (экран, проектор) </w:t>
            </w:r>
          </w:p>
        </w:tc>
        <w:tc>
          <w:tcPr>
            <w:tcW w:w="3191" w:type="dxa"/>
          </w:tcPr>
          <w:p w:rsidR="00777CAC" w:rsidRPr="0052132D" w:rsidRDefault="00777CAC" w:rsidP="00777CAC">
            <w:pPr>
              <w:pStyle w:val="Default"/>
            </w:pPr>
            <w:r w:rsidRPr="0052132D">
              <w:t xml:space="preserve">3 </w:t>
            </w:r>
          </w:p>
        </w:tc>
      </w:tr>
    </w:tbl>
    <w:p w:rsidR="00777CAC" w:rsidRDefault="00777CAC" w:rsidP="0052132D">
      <w:pPr>
        <w:pStyle w:val="Default"/>
        <w:jc w:val="both"/>
      </w:pPr>
    </w:p>
    <w:p w:rsidR="00777CAC" w:rsidRDefault="00777CAC" w:rsidP="00777CAC">
      <w:pPr>
        <w:pStyle w:val="Default"/>
        <w:jc w:val="center"/>
      </w:pPr>
      <w:r>
        <w:rPr>
          <w:b/>
          <w:bCs/>
          <w:sz w:val="23"/>
          <w:szCs w:val="23"/>
        </w:rPr>
        <w:t>Учебно-материальное обеспечение</w:t>
      </w:r>
    </w:p>
    <w:p w:rsidR="00777CAC" w:rsidRPr="00777CAC" w:rsidRDefault="00777CAC" w:rsidP="00777CAC">
      <w:pPr>
        <w:pStyle w:val="Default"/>
        <w:jc w:val="both"/>
      </w:pPr>
      <w:r>
        <w:tab/>
      </w:r>
      <w:r w:rsidRPr="00777CAC">
        <w:t xml:space="preserve">Оборудование групповых помещений, кабинетов специалистов, медицинского кабинета, музыкального зала, игры, игрушки и дидактический материал подобраны в соответствии с реализующейся в МДОУ образовательной программой ДОУ, требованиями </w:t>
      </w:r>
      <w:proofErr w:type="spellStart"/>
      <w:r w:rsidRPr="00777CAC">
        <w:t>СанПиН</w:t>
      </w:r>
      <w:proofErr w:type="spellEnd"/>
      <w:r w:rsidRPr="00777CAC">
        <w:t xml:space="preserve"> и возрастными особенностями контингента воспитанников. </w:t>
      </w:r>
    </w:p>
    <w:p w:rsidR="00777CAC" w:rsidRDefault="00777CAC" w:rsidP="00777CAC">
      <w:pPr>
        <w:pStyle w:val="Default"/>
        <w:jc w:val="both"/>
      </w:pPr>
      <w:r>
        <w:tab/>
      </w:r>
      <w:r w:rsidRPr="00777CAC">
        <w:t xml:space="preserve">Медико-социальное обеспечение Медицинский персонал осуществляет работу по сохранению и укреплению здоровья и физического развития детей, проведению профилактических мероприятий, соблюдению санитарно-гигиенических норм, режима дня и качества питания. </w:t>
      </w:r>
    </w:p>
    <w:p w:rsidR="00777CAC" w:rsidRDefault="00777CAC" w:rsidP="00777CAC">
      <w:pPr>
        <w:pStyle w:val="Default"/>
        <w:jc w:val="both"/>
      </w:pPr>
      <w:r>
        <w:tab/>
      </w:r>
      <w:r w:rsidRPr="00777CAC">
        <w:t xml:space="preserve">Организации питания в детском саду уделяется особое внимание, т.к. здоровье детей невозможно обеспечить без рационального питания. Снабжение детского сада продуктами питания осуществляется на условиях </w:t>
      </w:r>
      <w:proofErr w:type="spellStart"/>
      <w:r w:rsidRPr="00777CAC">
        <w:t>аутсорсинга</w:t>
      </w:r>
      <w:proofErr w:type="spellEnd"/>
      <w:r w:rsidRPr="00777CAC">
        <w:t xml:space="preserve">. </w:t>
      </w:r>
    </w:p>
    <w:p w:rsidR="00777CAC" w:rsidRDefault="00777CAC" w:rsidP="00777CAC">
      <w:pPr>
        <w:pStyle w:val="Default"/>
        <w:jc w:val="both"/>
      </w:pPr>
      <w:r>
        <w:tab/>
      </w:r>
      <w:r w:rsidRPr="00777CAC">
        <w:t xml:space="preserve">Для осуществления выполнения Типового рациона питания детей в ДОУ имеется пищеблок, оснащенный современным техническим и электрооборудованием, полностью укомплектован штатный состав работников. Питание 4-х разовое, максимальное разнообразие рациона, адекватная технологическая и кулинарная обработка продуктов и </w:t>
      </w:r>
      <w:r w:rsidRPr="00777CAC">
        <w:lastRenderedPageBreak/>
        <w:t>блюд, обеспечение санитарно-эпидемиологической безопасности питания –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r>
        <w:t>.</w:t>
      </w:r>
      <w:r>
        <w:tab/>
      </w:r>
    </w:p>
    <w:p w:rsidR="00777CAC" w:rsidRDefault="00777CAC" w:rsidP="00777CAC">
      <w:pPr>
        <w:pStyle w:val="Default"/>
        <w:jc w:val="both"/>
      </w:pPr>
      <w:r>
        <w:tab/>
      </w:r>
      <w:r w:rsidRPr="00777CAC">
        <w:t xml:space="preserve">Рацион питания детей различается по качественному и количественному составу в зависимости от возраста детей и формируется отдельно для групп детей в возрасте от 2 до 3- </w:t>
      </w:r>
      <w:proofErr w:type="spellStart"/>
      <w:r w:rsidRPr="00777CAC">
        <w:t>х</w:t>
      </w:r>
      <w:proofErr w:type="spellEnd"/>
      <w:r w:rsidRPr="00777CAC">
        <w:t xml:space="preserve"> лет и от 3-х до 7 лет. </w:t>
      </w:r>
    </w:p>
    <w:p w:rsidR="00777CAC" w:rsidRDefault="00777CAC" w:rsidP="00777CAC">
      <w:pPr>
        <w:pStyle w:val="Default"/>
        <w:jc w:val="both"/>
      </w:pPr>
      <w:r>
        <w:tab/>
      </w:r>
      <w:proofErr w:type="gramStart"/>
      <w:r w:rsidRPr="00777CAC">
        <w:t>Контроль за</w:t>
      </w:r>
      <w:proofErr w:type="gramEnd"/>
      <w:r w:rsidRPr="00777CAC">
        <w:t xml:space="preserve">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старшая медсестра детского сада.</w:t>
      </w:r>
      <w:r>
        <w:t xml:space="preserve"> Налажен также контроль питания с участием родительской общественностью.</w:t>
      </w:r>
    </w:p>
    <w:p w:rsidR="00777CAC" w:rsidRDefault="00777CAC" w:rsidP="00777CAC">
      <w:pPr>
        <w:pStyle w:val="Default"/>
        <w:jc w:val="both"/>
      </w:pPr>
      <w:r>
        <w:tab/>
      </w:r>
      <w:r w:rsidRPr="00777CAC">
        <w:t xml:space="preserve"> Организация питания в детском саду должна сочетаться с правильным питанием ребенка в семье. Нужно стремиться к тому, чтобы питание вне МДОУ дополняло рацион, получаемый в организованном коллективе. С этой целью для родителей ежедневно предоставляются сведения о продуктах и блюдах, которые ребенок получил в течение дня в ДОУ, для чего вывешиваются в группах ежедневный рацион питания (меню), а также информация размещается на официальном сайте учреждения. В правильной организации питания детей большое значение имеет создание благоприятной и эмоциональной и окружающей обстановке в группе. </w:t>
      </w:r>
    </w:p>
    <w:p w:rsidR="00777CAC" w:rsidRPr="00777CAC" w:rsidRDefault="00777CAC" w:rsidP="00777CAC">
      <w:pPr>
        <w:pStyle w:val="Default"/>
        <w:jc w:val="both"/>
      </w:pPr>
      <w:r>
        <w:tab/>
      </w:r>
      <w:r w:rsidRPr="00777CAC">
        <w:t xml:space="preserve">Группы обеспечены соответствующей посудой, удобными столами. Блюда подаются детям не слишком горячими, но и не холодными. Воспитатели приучают детей к чистоте и опрятности при приеме пищи. </w:t>
      </w:r>
    </w:p>
    <w:p w:rsidR="00C50F1F" w:rsidRDefault="00E01B14" w:rsidP="00777CAC">
      <w:pPr>
        <w:rPr>
          <w:rFonts w:ascii="Times New Roman" w:hAnsi="Times New Roman" w:cs="Times New Roman"/>
          <w:sz w:val="24"/>
          <w:szCs w:val="24"/>
        </w:rPr>
      </w:pPr>
      <w:r>
        <w:rPr>
          <w:rFonts w:ascii="Times New Roman" w:hAnsi="Times New Roman" w:cs="Times New Roman"/>
          <w:sz w:val="24"/>
          <w:szCs w:val="24"/>
        </w:rPr>
        <w:tab/>
      </w:r>
      <w:r w:rsidR="00777CAC" w:rsidRPr="00777CAC">
        <w:rPr>
          <w:rFonts w:ascii="Times New Roman" w:hAnsi="Times New Roman" w:cs="Times New Roman"/>
          <w:sz w:val="24"/>
          <w:szCs w:val="24"/>
        </w:rPr>
        <w:t xml:space="preserve">Количество групп в МДОУ определяется учредителем, предельная наполняемость устанавливается в соответствии с требованиями </w:t>
      </w:r>
      <w:proofErr w:type="spellStart"/>
      <w:r w:rsidR="00777CAC" w:rsidRPr="00777CAC">
        <w:rPr>
          <w:rFonts w:ascii="Times New Roman" w:hAnsi="Times New Roman" w:cs="Times New Roman"/>
          <w:sz w:val="24"/>
          <w:szCs w:val="24"/>
        </w:rPr>
        <w:t>СанПина</w:t>
      </w:r>
      <w:proofErr w:type="spellEnd"/>
      <w:r w:rsidR="00777CAC" w:rsidRPr="00777CAC">
        <w:rPr>
          <w:rFonts w:ascii="Times New Roman" w:hAnsi="Times New Roman" w:cs="Times New Roman"/>
          <w:sz w:val="24"/>
          <w:szCs w:val="24"/>
        </w:rPr>
        <w:t>.</w:t>
      </w:r>
    </w:p>
    <w:p w:rsidR="007775BA" w:rsidRDefault="007775BA" w:rsidP="007775BA">
      <w:pPr>
        <w:jc w:val="center"/>
        <w:rPr>
          <w:rFonts w:ascii="Times New Roman" w:hAnsi="Times New Roman" w:cs="Times New Roman"/>
          <w:sz w:val="24"/>
          <w:szCs w:val="24"/>
        </w:rPr>
      </w:pPr>
      <w:r>
        <w:rPr>
          <w:rFonts w:ascii="Times New Roman" w:hAnsi="Times New Roman" w:cs="Times New Roman"/>
          <w:sz w:val="24"/>
          <w:szCs w:val="24"/>
        </w:rPr>
        <w:t>Учебно-методическое обеспечение</w:t>
      </w:r>
    </w:p>
    <w:p w:rsidR="007775BA" w:rsidRDefault="007775BA" w:rsidP="007775BA">
      <w:pPr>
        <w:pStyle w:val="Default"/>
        <w:jc w:val="both"/>
        <w:rPr>
          <w:sz w:val="26"/>
          <w:szCs w:val="26"/>
        </w:rPr>
      </w:pPr>
      <w:r>
        <w:rPr>
          <w:sz w:val="26"/>
          <w:szCs w:val="26"/>
        </w:rPr>
        <w:tab/>
        <w:t xml:space="preserve">В 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w:t>
      </w:r>
    </w:p>
    <w:p w:rsidR="007775BA" w:rsidRDefault="007775BA" w:rsidP="00C44C0D">
      <w:pPr>
        <w:pStyle w:val="Default"/>
        <w:jc w:val="both"/>
        <w:rPr>
          <w:sz w:val="26"/>
          <w:szCs w:val="26"/>
        </w:rPr>
      </w:pPr>
      <w:r>
        <w:rPr>
          <w:sz w:val="26"/>
          <w:szCs w:val="26"/>
        </w:rPr>
        <w:tab/>
        <w:t xml:space="preserve">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w:t>
      </w:r>
      <w:proofErr w:type="gramStart"/>
      <w:r>
        <w:rPr>
          <w:sz w:val="26"/>
          <w:szCs w:val="26"/>
        </w:rPr>
        <w:t>ДО</w:t>
      </w:r>
      <w:proofErr w:type="gramEnd"/>
      <w:r>
        <w:rPr>
          <w:sz w:val="26"/>
          <w:szCs w:val="26"/>
        </w:rPr>
        <w:t xml:space="preserve">. </w:t>
      </w:r>
    </w:p>
    <w:p w:rsidR="00C44C0D" w:rsidRDefault="00C44C0D" w:rsidP="00C44C0D">
      <w:pPr>
        <w:pStyle w:val="Default"/>
        <w:jc w:val="both"/>
        <w:rPr>
          <w:sz w:val="26"/>
          <w:szCs w:val="26"/>
        </w:rPr>
      </w:pPr>
      <w:r>
        <w:rPr>
          <w:sz w:val="26"/>
          <w:szCs w:val="26"/>
        </w:rPr>
        <w:tab/>
        <w:t>У образовательного учреждения имеется официальный с</w:t>
      </w:r>
      <w:r w:rsidR="007775BA">
        <w:rPr>
          <w:sz w:val="26"/>
          <w:szCs w:val="26"/>
        </w:rPr>
        <w:t>айт</w:t>
      </w:r>
      <w:r>
        <w:rPr>
          <w:sz w:val="26"/>
          <w:szCs w:val="26"/>
        </w:rPr>
        <w:t xml:space="preserve">, который </w:t>
      </w:r>
      <w:r w:rsidR="007775BA">
        <w:rPr>
          <w:sz w:val="26"/>
          <w:szCs w:val="26"/>
        </w:rPr>
        <w:t xml:space="preserve"> знакомит посетителей с основной деятельностью и документацией учреждения. </w:t>
      </w:r>
      <w:r>
        <w:rPr>
          <w:sz w:val="26"/>
          <w:szCs w:val="26"/>
        </w:rPr>
        <w:tab/>
      </w:r>
      <w:r w:rsidR="007775BA">
        <w:rPr>
          <w:sz w:val="26"/>
          <w:szCs w:val="26"/>
        </w:rPr>
        <w:t xml:space="preserve">Проводится большая работа по привлечению родителей к </w:t>
      </w:r>
      <w:proofErr w:type="spellStart"/>
      <w:r w:rsidR="007775BA">
        <w:rPr>
          <w:sz w:val="26"/>
          <w:szCs w:val="26"/>
        </w:rPr>
        <w:t>воспитательно</w:t>
      </w:r>
      <w:proofErr w:type="spellEnd"/>
      <w:r w:rsidR="007775BA">
        <w:rPr>
          <w:sz w:val="26"/>
          <w:szCs w:val="26"/>
        </w:rPr>
        <w:t xml:space="preserve"> – образовательному процессу, публикуются новости, отражаются мероприятия, объявления, благодарности, поздравления и др. </w:t>
      </w:r>
    </w:p>
    <w:p w:rsidR="007775BA" w:rsidRDefault="00C44C0D" w:rsidP="00C44C0D">
      <w:pPr>
        <w:pStyle w:val="Default"/>
        <w:jc w:val="both"/>
        <w:rPr>
          <w:sz w:val="26"/>
          <w:szCs w:val="26"/>
        </w:rPr>
      </w:pPr>
      <w:r>
        <w:rPr>
          <w:sz w:val="26"/>
          <w:szCs w:val="26"/>
        </w:rPr>
        <w:tab/>
      </w:r>
      <w:proofErr w:type="gramStart"/>
      <w:r w:rsidR="007775BA">
        <w:rPr>
          <w:sz w:val="26"/>
          <w:szCs w:val="26"/>
        </w:rPr>
        <w:t xml:space="preserve">Анализ качества кадрового, учебное–методического, </w:t>
      </w:r>
      <w:proofErr w:type="spellStart"/>
      <w:r w:rsidR="007775BA">
        <w:rPr>
          <w:sz w:val="26"/>
          <w:szCs w:val="26"/>
        </w:rPr>
        <w:t>библиотечно</w:t>
      </w:r>
      <w:proofErr w:type="spellEnd"/>
      <w:r w:rsidR="007775BA">
        <w:rPr>
          <w:sz w:val="26"/>
          <w:szCs w:val="26"/>
        </w:rPr>
        <w:t>–информационного обеспечения указывает на наличие стабильно-развивающегося педагогического коллектива, позитивных изменениях в кадровом составе, наличии тенденции к повышению профессионального мастерства и готовности коллектива к реализации поставленных перед ним задач;</w:t>
      </w:r>
      <w:proofErr w:type="gramEnd"/>
      <w:r w:rsidR="007775BA">
        <w:rPr>
          <w:sz w:val="26"/>
          <w:szCs w:val="26"/>
        </w:rPr>
        <w:t xml:space="preserve"> достаточную информационную, методическую оснащенность образования в ДОУ, а так же на то, что с развитием учреждения и повышением качества образовательных услуг и взаимодействия ДОУ с родительской общественностью, сайт развивается, совершенствуется и становится интересным педагогам, сотрудникам, родителям и коллегам из других учреждений. </w:t>
      </w:r>
    </w:p>
    <w:p w:rsidR="00C44C0D" w:rsidRDefault="00C44C0D" w:rsidP="00C44C0D">
      <w:pPr>
        <w:pStyle w:val="Default"/>
        <w:jc w:val="both"/>
        <w:rPr>
          <w:sz w:val="26"/>
          <w:szCs w:val="26"/>
        </w:rPr>
      </w:pPr>
      <w:r>
        <w:rPr>
          <w:sz w:val="26"/>
          <w:szCs w:val="26"/>
        </w:rPr>
        <w:lastRenderedPageBreak/>
        <w:tab/>
      </w:r>
      <w:r w:rsidR="007775BA">
        <w:rPr>
          <w:sz w:val="26"/>
          <w:szCs w:val="26"/>
        </w:rPr>
        <w:t xml:space="preserve">Учебно-методическое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w:t>
      </w:r>
      <w:r>
        <w:rPr>
          <w:sz w:val="26"/>
          <w:szCs w:val="26"/>
        </w:rPr>
        <w:tab/>
      </w:r>
      <w:r w:rsidR="007775BA">
        <w:rPr>
          <w:sz w:val="26"/>
          <w:szCs w:val="26"/>
        </w:rPr>
        <w:t xml:space="preserve">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качественному росту </w:t>
      </w:r>
      <w:proofErr w:type="spellStart"/>
      <w:r w:rsidR="007775BA">
        <w:rPr>
          <w:sz w:val="26"/>
          <w:szCs w:val="26"/>
        </w:rPr>
        <w:t>профмастерства</w:t>
      </w:r>
      <w:proofErr w:type="spellEnd"/>
      <w:r w:rsidR="007775BA">
        <w:rPr>
          <w:sz w:val="26"/>
          <w:szCs w:val="26"/>
        </w:rPr>
        <w:t xml:space="preserve"> и успехам в конкурсном движении.</w:t>
      </w:r>
      <w:r>
        <w:rPr>
          <w:sz w:val="26"/>
          <w:szCs w:val="26"/>
        </w:rPr>
        <w:tab/>
      </w:r>
    </w:p>
    <w:p w:rsidR="00C44C0D" w:rsidRPr="00C44C0D" w:rsidRDefault="00C44C0D" w:rsidP="00C44C0D">
      <w:pPr>
        <w:pStyle w:val="Default"/>
        <w:jc w:val="both"/>
      </w:pPr>
      <w:r>
        <w:rPr>
          <w:sz w:val="26"/>
          <w:szCs w:val="26"/>
        </w:rPr>
        <w:tab/>
      </w:r>
      <w:r w:rsidRPr="00C44C0D">
        <w:t xml:space="preserve">Программное обеспечение – позволяет работать с текстовыми редакторами, Интернет-ресурсами, фото-, видеоматериалами, графическими редакторами. </w:t>
      </w:r>
    </w:p>
    <w:p w:rsidR="00C44C0D" w:rsidRPr="00C44C0D" w:rsidRDefault="00C44C0D" w:rsidP="00C44C0D">
      <w:pPr>
        <w:pStyle w:val="Default"/>
        <w:jc w:val="both"/>
      </w:pPr>
      <w:r>
        <w:tab/>
      </w:r>
      <w:r w:rsidRPr="00C44C0D">
        <w:t xml:space="preserve">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w:t>
      </w:r>
    </w:p>
    <w:p w:rsidR="00C44C0D" w:rsidRPr="00C44C0D" w:rsidRDefault="00C44C0D" w:rsidP="00C44C0D">
      <w:pPr>
        <w:pStyle w:val="Default"/>
        <w:jc w:val="both"/>
      </w:pPr>
      <w:r w:rsidRPr="00C44C0D">
        <w:t xml:space="preserve">Сайт учреждения соответствует Приказу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C44C0D" w:rsidRPr="00C44C0D" w:rsidRDefault="00C44C0D" w:rsidP="00C44C0D">
      <w:pPr>
        <w:rPr>
          <w:rFonts w:ascii="Times New Roman" w:hAnsi="Times New Roman" w:cs="Times New Roman"/>
          <w:sz w:val="24"/>
          <w:szCs w:val="24"/>
        </w:rPr>
      </w:pPr>
      <w:r w:rsidRPr="00C44C0D">
        <w:rPr>
          <w:rFonts w:ascii="Times New Roman" w:hAnsi="Times New Roman" w:cs="Times New Roman"/>
          <w:sz w:val="24"/>
          <w:szCs w:val="24"/>
        </w:rPr>
        <w:t>Сайт знакомит посетителей с основной деятельностью и документацией</w:t>
      </w:r>
    </w:p>
    <w:p w:rsidR="00C44C0D" w:rsidRPr="00795B2F" w:rsidRDefault="00C44C0D" w:rsidP="00C44C0D">
      <w:pPr>
        <w:pStyle w:val="a9"/>
        <w:spacing w:after="0" w:line="240" w:lineRule="auto"/>
        <w:ind w:left="1440"/>
        <w:rPr>
          <w:rFonts w:ascii="Times New Roman" w:eastAsia="Calibri" w:hAnsi="Times New Roman" w:cs="Times New Roman"/>
          <w:b/>
          <w:sz w:val="24"/>
          <w:szCs w:val="24"/>
        </w:rPr>
      </w:pPr>
      <w:r w:rsidRPr="00795B2F">
        <w:rPr>
          <w:rFonts w:ascii="Times New Roman" w:eastAsia="Calibri" w:hAnsi="Times New Roman" w:cs="Times New Roman"/>
          <w:b/>
          <w:sz w:val="24"/>
          <w:szCs w:val="24"/>
        </w:rPr>
        <w:t>Расходование финансовых и мат</w:t>
      </w:r>
      <w:r w:rsidR="001F524B">
        <w:rPr>
          <w:rFonts w:ascii="Times New Roman" w:eastAsia="Calibri" w:hAnsi="Times New Roman" w:cs="Times New Roman"/>
          <w:b/>
          <w:sz w:val="24"/>
          <w:szCs w:val="24"/>
        </w:rPr>
        <w:t>ериальных средств по итогам 2024</w:t>
      </w:r>
      <w:r w:rsidRPr="00795B2F">
        <w:rPr>
          <w:rFonts w:ascii="Times New Roman" w:eastAsia="Calibri" w:hAnsi="Times New Roman" w:cs="Times New Roman"/>
          <w:b/>
          <w:sz w:val="24"/>
          <w:szCs w:val="24"/>
        </w:rPr>
        <w:t xml:space="preserve"> года</w:t>
      </w:r>
    </w:p>
    <w:p w:rsidR="00C44C0D" w:rsidRPr="00AE464C" w:rsidRDefault="00C44C0D" w:rsidP="00C44C0D">
      <w:pPr>
        <w:rPr>
          <w:rFonts w:ascii="Times New Roman" w:hAnsi="Times New Roman" w:cs="Times New Roman"/>
          <w:sz w:val="24"/>
          <w:szCs w:val="24"/>
        </w:rPr>
      </w:pPr>
      <w:r w:rsidRPr="00AE464C">
        <w:rPr>
          <w:rFonts w:ascii="Times New Roman" w:hAnsi="Times New Roman" w:cs="Times New Roman"/>
          <w:sz w:val="24"/>
          <w:szCs w:val="24"/>
        </w:rPr>
        <w:t>Иное движимое имущество - производстве</w:t>
      </w:r>
      <w:r>
        <w:rPr>
          <w:rFonts w:ascii="Times New Roman" w:hAnsi="Times New Roman" w:cs="Times New Roman"/>
          <w:sz w:val="24"/>
          <w:szCs w:val="24"/>
        </w:rPr>
        <w:t xml:space="preserve">нный и </w:t>
      </w:r>
      <w:proofErr w:type="spellStart"/>
      <w:r>
        <w:rPr>
          <w:rFonts w:ascii="Times New Roman" w:hAnsi="Times New Roman" w:cs="Times New Roman"/>
          <w:sz w:val="24"/>
          <w:szCs w:val="24"/>
        </w:rPr>
        <w:t>хоз</w:t>
      </w:r>
      <w:proofErr w:type="spellEnd"/>
      <w:r>
        <w:rPr>
          <w:rFonts w:ascii="Times New Roman" w:hAnsi="Times New Roman" w:cs="Times New Roman"/>
          <w:sz w:val="24"/>
          <w:szCs w:val="24"/>
        </w:rPr>
        <w:t>. инвентарь: 698 816,50</w:t>
      </w:r>
      <w:r w:rsidRPr="00AE464C">
        <w:rPr>
          <w:rFonts w:ascii="Times New Roman" w:hAnsi="Times New Roman" w:cs="Times New Roman"/>
          <w:sz w:val="24"/>
          <w:szCs w:val="24"/>
        </w:rPr>
        <w:t xml:space="preserve"> руб.</w:t>
      </w:r>
    </w:p>
    <w:p w:rsidR="00C44C0D" w:rsidRPr="00AE464C" w:rsidRDefault="00C44C0D" w:rsidP="00C44C0D">
      <w:pPr>
        <w:rPr>
          <w:rFonts w:ascii="Times New Roman" w:hAnsi="Times New Roman" w:cs="Times New Roman"/>
          <w:sz w:val="24"/>
          <w:szCs w:val="24"/>
        </w:rPr>
      </w:pPr>
      <w:r w:rsidRPr="00AE464C">
        <w:rPr>
          <w:rFonts w:ascii="Times New Roman" w:hAnsi="Times New Roman" w:cs="Times New Roman"/>
          <w:sz w:val="24"/>
          <w:szCs w:val="24"/>
        </w:rPr>
        <w:t>Иное движимое и</w:t>
      </w:r>
      <w:r>
        <w:rPr>
          <w:rFonts w:ascii="Times New Roman" w:hAnsi="Times New Roman" w:cs="Times New Roman"/>
          <w:sz w:val="24"/>
          <w:szCs w:val="24"/>
        </w:rPr>
        <w:t>мущество - сооружения:0,00</w:t>
      </w:r>
      <w:r w:rsidRPr="00AE464C">
        <w:rPr>
          <w:rFonts w:ascii="Times New Roman" w:hAnsi="Times New Roman" w:cs="Times New Roman"/>
          <w:sz w:val="24"/>
          <w:szCs w:val="24"/>
        </w:rPr>
        <w:t xml:space="preserve"> руб.</w:t>
      </w:r>
    </w:p>
    <w:p w:rsidR="00C44C0D" w:rsidRPr="00AE464C" w:rsidRDefault="00C44C0D" w:rsidP="00C44C0D">
      <w:pPr>
        <w:rPr>
          <w:rFonts w:ascii="Times New Roman" w:hAnsi="Times New Roman" w:cs="Times New Roman"/>
          <w:sz w:val="24"/>
          <w:szCs w:val="24"/>
        </w:rPr>
      </w:pPr>
      <w:r w:rsidRPr="00AE464C">
        <w:rPr>
          <w:rFonts w:ascii="Times New Roman" w:hAnsi="Times New Roman" w:cs="Times New Roman"/>
          <w:sz w:val="24"/>
          <w:szCs w:val="24"/>
        </w:rPr>
        <w:t xml:space="preserve">Иное движимое имущество - </w:t>
      </w:r>
      <w:r>
        <w:rPr>
          <w:rFonts w:ascii="Times New Roman" w:hAnsi="Times New Roman" w:cs="Times New Roman"/>
          <w:sz w:val="24"/>
          <w:szCs w:val="24"/>
        </w:rPr>
        <w:t>машины и оборудование:408 830,00</w:t>
      </w:r>
      <w:r w:rsidRPr="00AE464C">
        <w:rPr>
          <w:rFonts w:ascii="Times New Roman" w:hAnsi="Times New Roman" w:cs="Times New Roman"/>
          <w:sz w:val="24"/>
          <w:szCs w:val="24"/>
        </w:rPr>
        <w:t xml:space="preserve"> руб.</w:t>
      </w:r>
    </w:p>
    <w:p w:rsidR="00C44C0D" w:rsidRPr="00AE464C" w:rsidRDefault="00C44C0D" w:rsidP="00C44C0D">
      <w:pPr>
        <w:rPr>
          <w:rFonts w:ascii="Times New Roman" w:hAnsi="Times New Roman" w:cs="Times New Roman"/>
          <w:sz w:val="24"/>
          <w:szCs w:val="24"/>
        </w:rPr>
      </w:pPr>
      <w:r>
        <w:rPr>
          <w:rFonts w:ascii="Times New Roman" w:hAnsi="Times New Roman" w:cs="Times New Roman"/>
          <w:sz w:val="24"/>
          <w:szCs w:val="24"/>
        </w:rPr>
        <w:t>Печатные изделия: 1 560</w:t>
      </w:r>
      <w:r w:rsidRPr="00AE464C">
        <w:rPr>
          <w:rFonts w:ascii="Times New Roman" w:hAnsi="Times New Roman" w:cs="Times New Roman"/>
          <w:sz w:val="24"/>
          <w:szCs w:val="24"/>
        </w:rPr>
        <w:t>,00 руб.</w:t>
      </w:r>
    </w:p>
    <w:p w:rsidR="00C44C0D" w:rsidRPr="00AE464C" w:rsidRDefault="00C44C0D" w:rsidP="00C44C0D">
      <w:pPr>
        <w:rPr>
          <w:rFonts w:ascii="Times New Roman" w:hAnsi="Times New Roman" w:cs="Times New Roman"/>
          <w:sz w:val="24"/>
          <w:szCs w:val="24"/>
        </w:rPr>
      </w:pPr>
      <w:r>
        <w:rPr>
          <w:rFonts w:ascii="Times New Roman" w:hAnsi="Times New Roman" w:cs="Times New Roman"/>
          <w:sz w:val="24"/>
          <w:szCs w:val="24"/>
        </w:rPr>
        <w:t>Медикаменты:0,0</w:t>
      </w:r>
      <w:r w:rsidRPr="00AE464C">
        <w:rPr>
          <w:rFonts w:ascii="Times New Roman" w:hAnsi="Times New Roman" w:cs="Times New Roman"/>
          <w:sz w:val="24"/>
          <w:szCs w:val="24"/>
        </w:rPr>
        <w:t>0 руб.</w:t>
      </w:r>
    </w:p>
    <w:p w:rsidR="00C44C0D" w:rsidRPr="00AE464C" w:rsidRDefault="00C44C0D" w:rsidP="00C44C0D">
      <w:pPr>
        <w:rPr>
          <w:rFonts w:ascii="Times New Roman" w:hAnsi="Times New Roman" w:cs="Times New Roman"/>
          <w:sz w:val="24"/>
          <w:szCs w:val="24"/>
        </w:rPr>
      </w:pPr>
      <w:r w:rsidRPr="00AE464C">
        <w:rPr>
          <w:rFonts w:ascii="Times New Roman" w:hAnsi="Times New Roman" w:cs="Times New Roman"/>
          <w:sz w:val="24"/>
          <w:szCs w:val="24"/>
        </w:rPr>
        <w:t>Канц. товар</w:t>
      </w:r>
      <w:r>
        <w:rPr>
          <w:rFonts w:ascii="Times New Roman" w:hAnsi="Times New Roman" w:cs="Times New Roman"/>
          <w:sz w:val="24"/>
          <w:szCs w:val="24"/>
        </w:rPr>
        <w:t>ы для детей в группы:216 241,77</w:t>
      </w:r>
      <w:r w:rsidRPr="00AE464C">
        <w:rPr>
          <w:rFonts w:ascii="Times New Roman" w:hAnsi="Times New Roman" w:cs="Times New Roman"/>
          <w:sz w:val="24"/>
          <w:szCs w:val="24"/>
        </w:rPr>
        <w:t>руб.</w:t>
      </w:r>
    </w:p>
    <w:p w:rsidR="00C44C0D" w:rsidRDefault="00C44C0D" w:rsidP="00C44C0D">
      <w:pPr>
        <w:rPr>
          <w:rFonts w:ascii="Times New Roman" w:hAnsi="Times New Roman" w:cs="Times New Roman"/>
          <w:sz w:val="24"/>
          <w:szCs w:val="24"/>
        </w:rPr>
      </w:pPr>
      <w:r>
        <w:rPr>
          <w:rFonts w:ascii="Times New Roman" w:hAnsi="Times New Roman" w:cs="Times New Roman"/>
          <w:sz w:val="24"/>
          <w:szCs w:val="24"/>
        </w:rPr>
        <w:t>Моющие средства:267 153,20</w:t>
      </w:r>
      <w:r w:rsidRPr="00AE464C">
        <w:rPr>
          <w:rFonts w:ascii="Times New Roman" w:hAnsi="Times New Roman" w:cs="Times New Roman"/>
          <w:sz w:val="24"/>
          <w:szCs w:val="24"/>
        </w:rPr>
        <w:t xml:space="preserve"> руб.</w:t>
      </w:r>
    </w:p>
    <w:p w:rsidR="00C44C0D" w:rsidRDefault="00C44C0D" w:rsidP="00C44C0D">
      <w:pPr>
        <w:rPr>
          <w:rFonts w:ascii="Times New Roman" w:hAnsi="Times New Roman" w:cs="Times New Roman"/>
          <w:sz w:val="24"/>
          <w:szCs w:val="24"/>
        </w:rPr>
      </w:pPr>
      <w:r>
        <w:rPr>
          <w:rFonts w:ascii="Times New Roman" w:hAnsi="Times New Roman" w:cs="Times New Roman"/>
          <w:sz w:val="24"/>
          <w:szCs w:val="24"/>
        </w:rPr>
        <w:t>Мягкий инвентарь-102 560,00 руб.</w:t>
      </w:r>
    </w:p>
    <w:p w:rsidR="00C44C0D" w:rsidRDefault="00C44C0D" w:rsidP="00C44C0D">
      <w:pPr>
        <w:rPr>
          <w:rFonts w:ascii="Times New Roman" w:hAnsi="Times New Roman" w:cs="Times New Roman"/>
          <w:sz w:val="24"/>
          <w:szCs w:val="24"/>
        </w:rPr>
      </w:pPr>
      <w:r>
        <w:rPr>
          <w:rFonts w:ascii="Times New Roman" w:hAnsi="Times New Roman" w:cs="Times New Roman"/>
          <w:sz w:val="24"/>
          <w:szCs w:val="24"/>
        </w:rPr>
        <w:t>Посуда-167 436,69</w:t>
      </w:r>
    </w:p>
    <w:p w:rsidR="00C44C0D" w:rsidRDefault="00C44C0D" w:rsidP="00C44C0D">
      <w:pPr>
        <w:rPr>
          <w:rFonts w:ascii="Times New Roman" w:hAnsi="Times New Roman" w:cs="Times New Roman"/>
          <w:sz w:val="24"/>
          <w:szCs w:val="24"/>
        </w:rPr>
      </w:pPr>
      <w:r>
        <w:rPr>
          <w:rFonts w:ascii="Times New Roman" w:hAnsi="Times New Roman" w:cs="Times New Roman"/>
          <w:sz w:val="24"/>
          <w:szCs w:val="24"/>
        </w:rPr>
        <w:t>Игрушки:178 151,00 руб.</w:t>
      </w:r>
    </w:p>
    <w:p w:rsidR="00C44C0D" w:rsidRPr="00AE464C" w:rsidRDefault="00C44C0D" w:rsidP="00C44C0D">
      <w:pPr>
        <w:rPr>
          <w:rFonts w:ascii="Times New Roman" w:hAnsi="Times New Roman" w:cs="Times New Roman"/>
          <w:sz w:val="24"/>
          <w:szCs w:val="24"/>
        </w:rPr>
      </w:pPr>
      <w:r>
        <w:rPr>
          <w:rFonts w:ascii="Times New Roman" w:hAnsi="Times New Roman" w:cs="Times New Roman"/>
          <w:sz w:val="24"/>
          <w:szCs w:val="24"/>
        </w:rPr>
        <w:t>Строй</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атериалы-356 059,91 руб.</w:t>
      </w:r>
    </w:p>
    <w:p w:rsidR="00C44C0D" w:rsidRDefault="00C44C0D" w:rsidP="00C44C0D">
      <w:pPr>
        <w:rPr>
          <w:rFonts w:ascii="Times New Roman" w:hAnsi="Times New Roman" w:cs="Times New Roman"/>
          <w:sz w:val="24"/>
          <w:szCs w:val="24"/>
        </w:rPr>
      </w:pPr>
      <w:r w:rsidRPr="00AE464C">
        <w:rPr>
          <w:rFonts w:ascii="Times New Roman" w:hAnsi="Times New Roman" w:cs="Times New Roman"/>
          <w:sz w:val="24"/>
          <w:szCs w:val="24"/>
        </w:rPr>
        <w:t>Выполнены следующие ра</w:t>
      </w:r>
      <w:r>
        <w:rPr>
          <w:rFonts w:ascii="Times New Roman" w:hAnsi="Times New Roman" w:cs="Times New Roman"/>
          <w:sz w:val="24"/>
          <w:szCs w:val="24"/>
        </w:rPr>
        <w:t xml:space="preserve">боты по адресу </w:t>
      </w:r>
      <w:proofErr w:type="spellStart"/>
      <w:r>
        <w:rPr>
          <w:rFonts w:ascii="Times New Roman" w:hAnsi="Times New Roman" w:cs="Times New Roman"/>
          <w:sz w:val="24"/>
          <w:szCs w:val="24"/>
        </w:rPr>
        <w:t>пр-т</w:t>
      </w:r>
      <w:proofErr w:type="spellEnd"/>
      <w:r>
        <w:rPr>
          <w:rFonts w:ascii="Times New Roman" w:hAnsi="Times New Roman" w:cs="Times New Roman"/>
          <w:sz w:val="24"/>
          <w:szCs w:val="24"/>
        </w:rPr>
        <w:t xml:space="preserve"> Ленина д.11в</w:t>
      </w:r>
      <w:r w:rsidRPr="00AE464C">
        <w:rPr>
          <w:rFonts w:ascii="Times New Roman" w:hAnsi="Times New Roman" w:cs="Times New Roman"/>
          <w:sz w:val="24"/>
          <w:szCs w:val="24"/>
        </w:rPr>
        <w:t>:</w:t>
      </w:r>
    </w:p>
    <w:p w:rsidR="00C44C0D" w:rsidRDefault="00C44C0D" w:rsidP="00C44C0D">
      <w:pPr>
        <w:rPr>
          <w:rFonts w:ascii="Times New Roman" w:hAnsi="Times New Roman" w:cs="Times New Roman"/>
          <w:sz w:val="24"/>
          <w:szCs w:val="24"/>
        </w:rPr>
      </w:pPr>
      <w:r>
        <w:rPr>
          <w:rFonts w:ascii="Times New Roman" w:hAnsi="Times New Roman" w:cs="Times New Roman"/>
          <w:sz w:val="24"/>
          <w:szCs w:val="24"/>
        </w:rPr>
        <w:t>Ремонт фасада: 599 999,00 руб.</w:t>
      </w:r>
    </w:p>
    <w:p w:rsidR="00C44C0D" w:rsidRDefault="00C44C0D" w:rsidP="00C44C0D">
      <w:pPr>
        <w:rPr>
          <w:rFonts w:ascii="Times New Roman" w:hAnsi="Times New Roman" w:cs="Times New Roman"/>
          <w:sz w:val="24"/>
          <w:szCs w:val="24"/>
        </w:rPr>
      </w:pPr>
      <w:r>
        <w:rPr>
          <w:rFonts w:ascii="Times New Roman" w:hAnsi="Times New Roman" w:cs="Times New Roman"/>
          <w:sz w:val="24"/>
          <w:szCs w:val="24"/>
        </w:rPr>
        <w:t>Ремонт санузла (туалетные комнаты): 664 364,61 руб.</w:t>
      </w:r>
    </w:p>
    <w:p w:rsidR="00C44C0D" w:rsidRPr="00C44C0D" w:rsidRDefault="00C44C0D" w:rsidP="00C44C0D">
      <w:pPr>
        <w:jc w:val="center"/>
        <w:rPr>
          <w:rFonts w:ascii="Times New Roman" w:hAnsi="Times New Roman" w:cs="Times New Roman"/>
          <w:sz w:val="28"/>
          <w:szCs w:val="28"/>
        </w:rPr>
      </w:pPr>
      <w:r>
        <w:rPr>
          <w:rFonts w:ascii="Times New Roman" w:hAnsi="Times New Roman" w:cs="Times New Roman"/>
          <w:b/>
          <w:bCs/>
          <w:sz w:val="28"/>
          <w:szCs w:val="28"/>
          <w:lang w:val="en-US"/>
        </w:rPr>
        <w:t>XI</w:t>
      </w:r>
      <w:r w:rsidRPr="00C44C0D">
        <w:rPr>
          <w:rFonts w:ascii="Times New Roman" w:hAnsi="Times New Roman" w:cs="Times New Roman"/>
          <w:b/>
          <w:bCs/>
          <w:sz w:val="28"/>
          <w:szCs w:val="28"/>
        </w:rPr>
        <w:t>. Оценка функционирования внутренней системы качества образования</w:t>
      </w:r>
    </w:p>
    <w:p w:rsidR="001E1865" w:rsidRDefault="00C44C0D" w:rsidP="001E1865">
      <w:pPr>
        <w:pStyle w:val="default0"/>
        <w:shd w:val="clear" w:color="auto" w:fill="FFFFFF"/>
        <w:spacing w:before="0" w:beforeAutospacing="0" w:after="0" w:afterAutospacing="0"/>
        <w:jc w:val="both"/>
        <w:rPr>
          <w:color w:val="000000"/>
        </w:rPr>
      </w:pPr>
      <w:r>
        <w:rPr>
          <w:rFonts w:eastAsiaTheme="minorHAnsi"/>
          <w:color w:val="000000"/>
          <w:sz w:val="26"/>
          <w:szCs w:val="26"/>
        </w:rPr>
        <w:tab/>
      </w:r>
      <w:r w:rsidR="00523262" w:rsidRPr="00523262">
        <w:rPr>
          <w:color w:val="000000"/>
        </w:rPr>
        <w:t>Внутренняя оценка качества образования в ДОО рассматривается как деятельность, направленная на обеспечение принятия своевременных и обоснованных управленческих и педагогических решений.</w:t>
      </w:r>
      <w:r w:rsidR="001E1865">
        <w:rPr>
          <w:color w:val="000000"/>
        </w:rPr>
        <w:t xml:space="preserve"> </w:t>
      </w:r>
    </w:p>
    <w:p w:rsidR="00523262" w:rsidRPr="00523262" w:rsidRDefault="001E1865" w:rsidP="001E1865">
      <w:pPr>
        <w:pStyle w:val="default0"/>
        <w:shd w:val="clear" w:color="auto" w:fill="FFFFFF"/>
        <w:spacing w:before="0" w:beforeAutospacing="0" w:after="0" w:afterAutospacing="0"/>
        <w:jc w:val="both"/>
        <w:rPr>
          <w:color w:val="000000"/>
        </w:rPr>
      </w:pPr>
      <w:r>
        <w:rPr>
          <w:color w:val="000000"/>
        </w:rPr>
        <w:tab/>
      </w:r>
      <w:r w:rsidR="00523262" w:rsidRPr="00523262">
        <w:rPr>
          <w:color w:val="000000"/>
        </w:rPr>
        <w:t>Система показателей и индикаторов оценки деятельности ДОО включает критерии оценки реализации Программы по пяти образовательным областям и оценку развивающей предметно-пространственной образовательной среды в ДОО. При этом анализируются психолого-педагогические условия реализации Программы (программные материалы, педагогические технологии, характер взаимодействия педагогов с детьми), которые находятся в центре самоанализа деятельности ДОО, в то время как оценка среды является вспомогательной, хотя и, безусловно, важным условием реализации основной образовательной программы в ДОО.</w:t>
      </w:r>
    </w:p>
    <w:p w:rsidR="00523262" w:rsidRPr="00523262" w:rsidRDefault="00523262" w:rsidP="001E1865">
      <w:pPr>
        <w:pStyle w:val="default0"/>
        <w:shd w:val="clear" w:color="auto" w:fill="FFFFFF"/>
        <w:spacing w:before="0" w:beforeAutospacing="0" w:after="0" w:afterAutospacing="0"/>
        <w:jc w:val="both"/>
        <w:rPr>
          <w:color w:val="000000"/>
        </w:rPr>
      </w:pPr>
      <w:r w:rsidRPr="00523262">
        <w:rPr>
          <w:color w:val="000000"/>
        </w:rPr>
        <w:t>            Эта система критериев задает ориентиры для сотрудников ДОО, а, следовательно, охватывает возможности реализации образовательной программы во всей полноте и содержит описание деятельности сотрудников ДОО.</w:t>
      </w:r>
    </w:p>
    <w:p w:rsidR="00523262" w:rsidRPr="00523262" w:rsidRDefault="00523262" w:rsidP="001E1865">
      <w:pPr>
        <w:pStyle w:val="default0"/>
        <w:shd w:val="clear" w:color="auto" w:fill="FFFFFF"/>
        <w:spacing w:before="0" w:beforeAutospacing="0" w:after="0" w:afterAutospacing="0"/>
        <w:jc w:val="both"/>
        <w:rPr>
          <w:color w:val="000000"/>
        </w:rPr>
      </w:pPr>
      <w:r w:rsidRPr="00523262">
        <w:rPr>
          <w:color w:val="000000"/>
        </w:rPr>
        <w:lastRenderedPageBreak/>
        <w:t>            Использование сотрудниками ДОО критериев в процессе самоанализа позволяет им выявить слабые звенья в своей деятельности, наметить перспективы в ее развитии. Это будет способствовать росту профессиональной квалификации кадров и, в целом, повышению качества дошкольного образования. Мы ставили своей задачей конкретизацию абстрактных для большинства педагогов-практиков ценностей личностно-ориентированной педагогики с помощью описания деятельности воспитателя.</w:t>
      </w:r>
    </w:p>
    <w:p w:rsidR="00523262" w:rsidRPr="00523262" w:rsidRDefault="00523262" w:rsidP="001E1865">
      <w:pPr>
        <w:pStyle w:val="default0"/>
        <w:shd w:val="clear" w:color="auto" w:fill="FFFFFF"/>
        <w:spacing w:before="0" w:beforeAutospacing="0" w:after="0" w:afterAutospacing="0"/>
        <w:jc w:val="both"/>
        <w:rPr>
          <w:color w:val="000000"/>
        </w:rPr>
      </w:pPr>
      <w:r w:rsidRPr="00523262">
        <w:rPr>
          <w:color w:val="000000"/>
        </w:rPr>
        <w:t xml:space="preserve">            В основу критериев для самоанализа, вместо привычной для педагогов ориентации на знания, умения и навыки, в качестве главной ценности закладывается ценность развития ребенка. Результаты работы имеют </w:t>
      </w:r>
      <w:proofErr w:type="gramStart"/>
      <w:r w:rsidRPr="00523262">
        <w:rPr>
          <w:color w:val="000000"/>
        </w:rPr>
        <w:t>важное значение</w:t>
      </w:r>
      <w:proofErr w:type="gramEnd"/>
      <w:r w:rsidRPr="00523262">
        <w:rPr>
          <w:color w:val="000000"/>
        </w:rPr>
        <w:t xml:space="preserve"> в контексте построения гуманистической, ориентированной на ребенка системы дошкольного образования. </w:t>
      </w:r>
      <w:r w:rsidR="001E1865">
        <w:rPr>
          <w:color w:val="000000"/>
        </w:rPr>
        <w:tab/>
      </w:r>
      <w:r w:rsidRPr="00523262">
        <w:rPr>
          <w:color w:val="000000"/>
        </w:rPr>
        <w:t xml:space="preserve">Система показателей и критериев экспертизы деятельности ДОУ в процессе самоанализа включает в себя следующие разделы, относящиеся к образовательным областям, составляющим согласно ФГОС </w:t>
      </w:r>
      <w:proofErr w:type="gramStart"/>
      <w:r w:rsidRPr="00523262">
        <w:rPr>
          <w:color w:val="000000"/>
        </w:rPr>
        <w:t>ДО</w:t>
      </w:r>
      <w:proofErr w:type="gramEnd"/>
      <w:r w:rsidRPr="00523262">
        <w:rPr>
          <w:color w:val="000000"/>
        </w:rPr>
        <w:t xml:space="preserve">, </w:t>
      </w:r>
      <w:proofErr w:type="gramStart"/>
      <w:r w:rsidRPr="00523262">
        <w:rPr>
          <w:color w:val="000000"/>
        </w:rPr>
        <w:t>содержание</w:t>
      </w:r>
      <w:proofErr w:type="gramEnd"/>
      <w:r w:rsidRPr="00523262">
        <w:rPr>
          <w:color w:val="000000"/>
        </w:rPr>
        <w:t xml:space="preserve"> Программы дошкольного образования МДОУ «Детский сад № 3»:</w:t>
      </w:r>
    </w:p>
    <w:p w:rsidR="00523262" w:rsidRPr="00523262" w:rsidRDefault="00523262" w:rsidP="001E1865">
      <w:pPr>
        <w:pStyle w:val="default0"/>
        <w:shd w:val="clear" w:color="auto" w:fill="FFFFFF"/>
        <w:spacing w:before="0" w:beforeAutospacing="0" w:after="0" w:afterAutospacing="0"/>
        <w:rPr>
          <w:color w:val="000000"/>
        </w:rPr>
      </w:pPr>
      <w:r w:rsidRPr="00523262">
        <w:rPr>
          <w:rStyle w:val="af0"/>
          <w:color w:val="000000"/>
        </w:rPr>
        <w:t>«Социально-коммуникативное развитие»:</w:t>
      </w:r>
    </w:p>
    <w:p w:rsidR="00523262" w:rsidRPr="00523262" w:rsidRDefault="00523262" w:rsidP="001E1865">
      <w:pPr>
        <w:pStyle w:val="default0"/>
        <w:shd w:val="clear" w:color="auto" w:fill="FFFFFF"/>
        <w:spacing w:before="0" w:beforeAutospacing="0" w:after="0" w:afterAutospacing="0"/>
        <w:rPr>
          <w:color w:val="000000"/>
        </w:rPr>
      </w:pPr>
      <w:r w:rsidRPr="00523262">
        <w:rPr>
          <w:color w:val="000000"/>
        </w:rPr>
        <w:t>Взаимодействие сотрудников с детьми</w:t>
      </w:r>
    </w:p>
    <w:p w:rsidR="00523262" w:rsidRPr="00523262" w:rsidRDefault="00523262" w:rsidP="001E1865">
      <w:pPr>
        <w:pStyle w:val="default0"/>
        <w:shd w:val="clear" w:color="auto" w:fill="FFFFFF"/>
        <w:spacing w:before="0" w:beforeAutospacing="0" w:after="0" w:afterAutospacing="0"/>
        <w:rPr>
          <w:color w:val="000000"/>
        </w:rPr>
      </w:pPr>
      <w:r w:rsidRPr="00523262">
        <w:rPr>
          <w:color w:val="000000"/>
        </w:rPr>
        <w:t>Социально-личностное развитие ребенка</w:t>
      </w:r>
    </w:p>
    <w:p w:rsidR="00523262" w:rsidRPr="00523262" w:rsidRDefault="00523262" w:rsidP="001E1865">
      <w:pPr>
        <w:pStyle w:val="default0"/>
        <w:shd w:val="clear" w:color="auto" w:fill="FFFFFF"/>
        <w:spacing w:before="0" w:beforeAutospacing="0" w:after="0" w:afterAutospacing="0"/>
        <w:rPr>
          <w:color w:val="000000"/>
        </w:rPr>
      </w:pPr>
      <w:r w:rsidRPr="00523262">
        <w:rPr>
          <w:color w:val="000000"/>
        </w:rPr>
        <w:t>Развитие игровой деятельности</w:t>
      </w:r>
    </w:p>
    <w:p w:rsidR="00523262" w:rsidRPr="00523262" w:rsidRDefault="00523262" w:rsidP="001E1865">
      <w:pPr>
        <w:pStyle w:val="default0"/>
        <w:shd w:val="clear" w:color="auto" w:fill="FFFFFF"/>
        <w:spacing w:before="0" w:beforeAutospacing="0" w:after="0" w:afterAutospacing="0"/>
        <w:rPr>
          <w:color w:val="000000"/>
        </w:rPr>
      </w:pPr>
      <w:r w:rsidRPr="00523262">
        <w:rPr>
          <w:rStyle w:val="af0"/>
          <w:color w:val="000000"/>
        </w:rPr>
        <w:t>«Познавательное развитие»:</w:t>
      </w:r>
    </w:p>
    <w:p w:rsidR="00523262" w:rsidRPr="00523262" w:rsidRDefault="00523262" w:rsidP="001E1865">
      <w:pPr>
        <w:pStyle w:val="default0"/>
        <w:shd w:val="clear" w:color="auto" w:fill="FFFFFF"/>
        <w:spacing w:before="0" w:beforeAutospacing="0" w:after="0" w:afterAutospacing="0"/>
        <w:rPr>
          <w:color w:val="000000"/>
        </w:rPr>
      </w:pPr>
      <w:r w:rsidRPr="00523262">
        <w:rPr>
          <w:color w:val="000000"/>
        </w:rPr>
        <w:t>Развитие в деятельности конструирования</w:t>
      </w:r>
    </w:p>
    <w:p w:rsidR="00523262" w:rsidRPr="00523262" w:rsidRDefault="00523262" w:rsidP="001E1865">
      <w:pPr>
        <w:pStyle w:val="default0"/>
        <w:shd w:val="clear" w:color="auto" w:fill="FFFFFF"/>
        <w:spacing w:before="0" w:beforeAutospacing="0" w:after="0" w:afterAutospacing="0"/>
        <w:rPr>
          <w:color w:val="000000"/>
        </w:rPr>
      </w:pPr>
      <w:r w:rsidRPr="00523262">
        <w:rPr>
          <w:color w:val="000000"/>
        </w:rPr>
        <w:t>Развитие мышления, элементарных математических представлений</w:t>
      </w:r>
    </w:p>
    <w:p w:rsidR="00523262" w:rsidRPr="00523262" w:rsidRDefault="00523262" w:rsidP="001E1865">
      <w:pPr>
        <w:pStyle w:val="default0"/>
        <w:shd w:val="clear" w:color="auto" w:fill="FFFFFF"/>
        <w:spacing w:before="0" w:beforeAutospacing="0" w:after="0" w:afterAutospacing="0"/>
        <w:rPr>
          <w:color w:val="000000"/>
        </w:rPr>
      </w:pPr>
      <w:r w:rsidRPr="00523262">
        <w:rPr>
          <w:color w:val="000000"/>
        </w:rPr>
        <w:t>Развитие элементарных естественнонаучных представлений</w:t>
      </w:r>
    </w:p>
    <w:p w:rsidR="00523262" w:rsidRPr="00523262" w:rsidRDefault="00523262" w:rsidP="001E1865">
      <w:pPr>
        <w:pStyle w:val="default0"/>
        <w:shd w:val="clear" w:color="auto" w:fill="FFFFFF"/>
        <w:spacing w:before="0" w:beforeAutospacing="0" w:after="0" w:afterAutospacing="0"/>
        <w:rPr>
          <w:color w:val="000000"/>
        </w:rPr>
      </w:pPr>
      <w:r w:rsidRPr="00523262">
        <w:rPr>
          <w:color w:val="000000"/>
        </w:rPr>
        <w:t>Развитие экологической культуры детей</w:t>
      </w:r>
    </w:p>
    <w:p w:rsidR="00523262" w:rsidRPr="00523262" w:rsidRDefault="00523262" w:rsidP="001E1865">
      <w:pPr>
        <w:pStyle w:val="default0"/>
        <w:shd w:val="clear" w:color="auto" w:fill="FFFFFF"/>
        <w:spacing w:before="0" w:beforeAutospacing="0" w:after="0" w:afterAutospacing="0"/>
        <w:rPr>
          <w:color w:val="000000"/>
        </w:rPr>
      </w:pPr>
      <w:r w:rsidRPr="00523262">
        <w:rPr>
          <w:color w:val="000000"/>
        </w:rPr>
        <w:t>Развитие представлений о человеке в истории и культуре.</w:t>
      </w:r>
    </w:p>
    <w:p w:rsidR="00523262" w:rsidRPr="00523262" w:rsidRDefault="00523262" w:rsidP="001E1865">
      <w:pPr>
        <w:pStyle w:val="default0"/>
        <w:shd w:val="clear" w:color="auto" w:fill="FFFFFF"/>
        <w:spacing w:before="0" w:beforeAutospacing="0" w:after="0" w:afterAutospacing="0"/>
        <w:rPr>
          <w:color w:val="000000"/>
        </w:rPr>
      </w:pPr>
      <w:r w:rsidRPr="00523262">
        <w:rPr>
          <w:rStyle w:val="af0"/>
          <w:color w:val="000000"/>
        </w:rPr>
        <w:t>«Речевое развитие»</w:t>
      </w:r>
    </w:p>
    <w:p w:rsidR="00523262" w:rsidRPr="00523262" w:rsidRDefault="00523262" w:rsidP="001E1865">
      <w:pPr>
        <w:pStyle w:val="default0"/>
        <w:shd w:val="clear" w:color="auto" w:fill="FFFFFF"/>
        <w:spacing w:before="0" w:beforeAutospacing="0" w:after="0" w:afterAutospacing="0"/>
        <w:rPr>
          <w:color w:val="000000"/>
        </w:rPr>
      </w:pPr>
      <w:r w:rsidRPr="00523262">
        <w:rPr>
          <w:rStyle w:val="af0"/>
          <w:color w:val="000000"/>
        </w:rPr>
        <w:t>«Художественно-эстетическое развитие»:</w:t>
      </w:r>
    </w:p>
    <w:p w:rsidR="00523262" w:rsidRPr="00523262" w:rsidRDefault="00523262" w:rsidP="001E1865">
      <w:pPr>
        <w:pStyle w:val="default0"/>
        <w:shd w:val="clear" w:color="auto" w:fill="FFFFFF"/>
        <w:spacing w:before="0" w:beforeAutospacing="0" w:after="0" w:afterAutospacing="0"/>
        <w:rPr>
          <w:color w:val="000000"/>
        </w:rPr>
      </w:pPr>
      <w:r w:rsidRPr="00523262">
        <w:rPr>
          <w:color w:val="000000"/>
        </w:rPr>
        <w:t>Развитие ребенка в изобразительной деятельности</w:t>
      </w:r>
    </w:p>
    <w:p w:rsidR="00523262" w:rsidRPr="00523262" w:rsidRDefault="00523262" w:rsidP="001E1865">
      <w:pPr>
        <w:pStyle w:val="default0"/>
        <w:shd w:val="clear" w:color="auto" w:fill="FFFFFF"/>
        <w:spacing w:before="0" w:beforeAutospacing="0" w:after="0" w:afterAutospacing="0"/>
        <w:rPr>
          <w:color w:val="000000"/>
        </w:rPr>
      </w:pPr>
      <w:r w:rsidRPr="00523262">
        <w:rPr>
          <w:color w:val="000000"/>
        </w:rPr>
        <w:t>Развитие ребенка в музыкальной деятельности Развитие ребенка в театрализованной деятельности</w:t>
      </w:r>
    </w:p>
    <w:p w:rsidR="001E1865" w:rsidRDefault="00523262" w:rsidP="001E1865">
      <w:pPr>
        <w:pStyle w:val="a7"/>
        <w:shd w:val="clear" w:color="auto" w:fill="FFFFFF"/>
        <w:spacing w:before="0" w:beforeAutospacing="0" w:after="0" w:afterAutospacing="0"/>
        <w:jc w:val="both"/>
        <w:rPr>
          <w:rStyle w:val="af0"/>
          <w:color w:val="000000"/>
        </w:rPr>
      </w:pPr>
      <w:r w:rsidRPr="00523262">
        <w:rPr>
          <w:rStyle w:val="af0"/>
          <w:color w:val="000000"/>
        </w:rPr>
        <w:t>«Физическое развитие. Охрана и укрепление здоровья</w:t>
      </w:r>
    </w:p>
    <w:p w:rsidR="00FD4E72" w:rsidRDefault="00FD4E72" w:rsidP="00FD4E72">
      <w:pPr>
        <w:pStyle w:val="a7"/>
        <w:shd w:val="clear" w:color="auto" w:fill="FFFFFF"/>
        <w:spacing w:before="0" w:beforeAutospacing="0" w:after="0" w:afterAutospacing="0"/>
        <w:jc w:val="both"/>
      </w:pPr>
      <w:r>
        <w:rPr>
          <w:sz w:val="26"/>
          <w:szCs w:val="26"/>
        </w:rPr>
        <w:tab/>
      </w:r>
      <w:r w:rsidR="001E1865">
        <w:rPr>
          <w:sz w:val="26"/>
          <w:szCs w:val="26"/>
        </w:rPr>
        <w:t>Внутренняя система оценки качества о</w:t>
      </w:r>
      <w:r w:rsidR="000139B0">
        <w:rPr>
          <w:sz w:val="26"/>
          <w:szCs w:val="26"/>
        </w:rPr>
        <w:t>бразования определена следующим локальным актом</w:t>
      </w:r>
      <w:r w:rsidR="001E1865">
        <w:rPr>
          <w:sz w:val="26"/>
          <w:szCs w:val="26"/>
        </w:rPr>
        <w:t xml:space="preserve">: </w:t>
      </w:r>
      <w:proofErr w:type="gramStart"/>
      <w:r w:rsidRPr="00FD4E72">
        <w:t>П</w:t>
      </w:r>
      <w:proofErr w:type="gramEnd"/>
      <w:r w:rsidR="0094625E">
        <w:fldChar w:fldCharType="begin"/>
      </w:r>
      <w:r w:rsidR="0094625E">
        <w:instrText>HYPERLINK "https://mdou3.edu.yar.ru/polozhenie_o_vnutrenney_sisteme_otsenki_kachestva_obrazovaniya_v_dou.pdf" \o " скачать  документ "</w:instrText>
      </w:r>
      <w:r w:rsidR="0094625E">
        <w:fldChar w:fldCharType="separate"/>
      </w:r>
      <w:r w:rsidRPr="00FD4E72">
        <w:rPr>
          <w:rStyle w:val="a4"/>
          <w:color w:val="auto"/>
          <w:shd w:val="clear" w:color="auto" w:fill="FFFFFF"/>
        </w:rPr>
        <w:t>оложение о внутренней системе оценки качества образования в муниципальном дошкольном образовательном учреждении "Детский сад № 3"</w:t>
      </w:r>
      <w:r w:rsidR="0094625E">
        <w:fldChar w:fldCharType="end"/>
      </w:r>
    </w:p>
    <w:p w:rsidR="001E1865" w:rsidRPr="001E1865" w:rsidRDefault="00FD4E72" w:rsidP="00FD4E72">
      <w:pPr>
        <w:pStyle w:val="a7"/>
        <w:shd w:val="clear" w:color="auto" w:fill="FFFFFF"/>
        <w:spacing w:before="0" w:beforeAutospacing="0" w:after="0" w:afterAutospacing="0"/>
        <w:jc w:val="both"/>
        <w:rPr>
          <w:b/>
          <w:bCs/>
          <w:color w:val="000000"/>
        </w:rPr>
      </w:pPr>
      <w:r>
        <w:tab/>
      </w:r>
      <w:r w:rsidR="001E1865">
        <w:rPr>
          <w:sz w:val="26"/>
          <w:szCs w:val="26"/>
        </w:rPr>
        <w:t xml:space="preserve"> В учреждении используются следующие виды административного и общественного контроля: контроль испо</w:t>
      </w:r>
      <w:r>
        <w:rPr>
          <w:sz w:val="26"/>
          <w:szCs w:val="26"/>
        </w:rPr>
        <w:t xml:space="preserve">лнения законодательства РФ, </w:t>
      </w:r>
      <w:r w:rsidR="001E1865">
        <w:rPr>
          <w:sz w:val="26"/>
          <w:szCs w:val="26"/>
        </w:rPr>
        <w:t xml:space="preserve">оперативный, фронтальный, тематический, сравнительный и предупредительный и разные его формы. </w:t>
      </w:r>
    </w:p>
    <w:p w:rsidR="00FD4E72" w:rsidRDefault="00FD4E72" w:rsidP="00FD4E72">
      <w:pPr>
        <w:pStyle w:val="Default"/>
        <w:jc w:val="both"/>
        <w:rPr>
          <w:sz w:val="26"/>
          <w:szCs w:val="26"/>
        </w:rPr>
      </w:pPr>
      <w:r>
        <w:rPr>
          <w:sz w:val="26"/>
          <w:szCs w:val="26"/>
        </w:rPr>
        <w:tab/>
      </w:r>
      <w:r w:rsidR="001E1865">
        <w:rPr>
          <w:sz w:val="26"/>
          <w:szCs w:val="26"/>
        </w:rPr>
        <w:t xml:space="preserve">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 </w:t>
      </w:r>
    </w:p>
    <w:p w:rsidR="001E1865" w:rsidRDefault="00FD4E72" w:rsidP="00FD4E72">
      <w:pPr>
        <w:pStyle w:val="Default"/>
        <w:jc w:val="both"/>
        <w:rPr>
          <w:sz w:val="26"/>
          <w:szCs w:val="26"/>
        </w:rPr>
      </w:pPr>
      <w:r>
        <w:rPr>
          <w:sz w:val="26"/>
          <w:szCs w:val="26"/>
        </w:rPr>
        <w:tab/>
      </w:r>
      <w:r w:rsidR="001E1865">
        <w:rPr>
          <w:sz w:val="26"/>
          <w:szCs w:val="26"/>
        </w:rPr>
        <w:t>Педагогическая диагностика</w:t>
      </w:r>
      <w:r>
        <w:rPr>
          <w:sz w:val="26"/>
          <w:szCs w:val="26"/>
        </w:rPr>
        <w:t xml:space="preserve">, которую используют </w:t>
      </w:r>
      <w:r w:rsidR="001E1865">
        <w:rPr>
          <w:sz w:val="26"/>
          <w:szCs w:val="26"/>
        </w:rPr>
        <w:t xml:space="preserve"> </w:t>
      </w:r>
      <w:r>
        <w:rPr>
          <w:sz w:val="26"/>
          <w:szCs w:val="26"/>
        </w:rPr>
        <w:t>воспитатели</w:t>
      </w:r>
      <w:r w:rsidR="001E1865">
        <w:rPr>
          <w:sz w:val="26"/>
          <w:szCs w:val="26"/>
        </w:rPr>
        <w:t xml:space="preserve"> (</w:t>
      </w:r>
      <w:r>
        <w:rPr>
          <w:sz w:val="26"/>
          <w:szCs w:val="26"/>
        </w:rPr>
        <w:t>специалисты</w:t>
      </w:r>
      <w:r w:rsidR="001E1865">
        <w:rPr>
          <w:sz w:val="26"/>
          <w:szCs w:val="26"/>
        </w:rPr>
        <w:t xml:space="preserve">)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rsidR="001E1865" w:rsidRDefault="001E1865" w:rsidP="00FD4E72">
      <w:pPr>
        <w:pStyle w:val="Default"/>
        <w:jc w:val="both"/>
        <w:rPr>
          <w:sz w:val="26"/>
          <w:szCs w:val="26"/>
        </w:rPr>
      </w:pPr>
      <w:r>
        <w:rPr>
          <w:sz w:val="26"/>
          <w:szCs w:val="26"/>
        </w:rPr>
        <w:t xml:space="preserve">Диагностика направлена на отслеживание качества: </w:t>
      </w:r>
    </w:p>
    <w:p w:rsidR="001E1865" w:rsidRDefault="001E1865" w:rsidP="00FD4E72">
      <w:pPr>
        <w:pStyle w:val="Default"/>
        <w:jc w:val="both"/>
        <w:rPr>
          <w:sz w:val="26"/>
          <w:szCs w:val="26"/>
        </w:rPr>
      </w:pPr>
      <w:r>
        <w:rPr>
          <w:sz w:val="26"/>
          <w:szCs w:val="26"/>
        </w:rPr>
        <w:t xml:space="preserve">- результатов деятельности учреждения в текущем учебном году; </w:t>
      </w:r>
    </w:p>
    <w:p w:rsidR="001E1865" w:rsidRDefault="001E1865" w:rsidP="00FD4E72">
      <w:pPr>
        <w:pStyle w:val="Default"/>
        <w:jc w:val="both"/>
        <w:rPr>
          <w:sz w:val="26"/>
          <w:szCs w:val="26"/>
        </w:rPr>
      </w:pPr>
      <w:r>
        <w:rPr>
          <w:sz w:val="26"/>
          <w:szCs w:val="26"/>
        </w:rPr>
        <w:t xml:space="preserve">- </w:t>
      </w:r>
      <w:r w:rsidR="00FD4E72">
        <w:rPr>
          <w:sz w:val="26"/>
          <w:szCs w:val="26"/>
        </w:rPr>
        <w:t>педагогической</w:t>
      </w:r>
      <w:r>
        <w:rPr>
          <w:sz w:val="26"/>
          <w:szCs w:val="26"/>
        </w:rPr>
        <w:t xml:space="preserve"> </w:t>
      </w:r>
      <w:r w:rsidR="00FD4E72">
        <w:rPr>
          <w:sz w:val="26"/>
          <w:szCs w:val="26"/>
        </w:rPr>
        <w:t>деятельности</w:t>
      </w:r>
      <w:r>
        <w:rPr>
          <w:sz w:val="26"/>
          <w:szCs w:val="26"/>
        </w:rPr>
        <w:t xml:space="preserve">, </w:t>
      </w:r>
      <w:r w:rsidR="00FD4E72">
        <w:rPr>
          <w:sz w:val="26"/>
          <w:szCs w:val="26"/>
        </w:rPr>
        <w:t>реализуемой</w:t>
      </w:r>
      <w:r>
        <w:rPr>
          <w:sz w:val="26"/>
          <w:szCs w:val="26"/>
        </w:rPr>
        <w:t xml:space="preserve"> в учреждении; </w:t>
      </w:r>
    </w:p>
    <w:p w:rsidR="001E1865" w:rsidRDefault="001E1865" w:rsidP="00FD4E72">
      <w:pPr>
        <w:pStyle w:val="Default"/>
        <w:jc w:val="both"/>
        <w:rPr>
          <w:sz w:val="26"/>
          <w:szCs w:val="26"/>
        </w:rPr>
      </w:pPr>
      <w:r>
        <w:rPr>
          <w:sz w:val="26"/>
          <w:szCs w:val="26"/>
        </w:rPr>
        <w:lastRenderedPageBreak/>
        <w:t xml:space="preserve">- качества условий деятельности учреждения (анализ условий предусматривает оценку профессиональной компетентности педагогов и оценку организации развивающей предметно - </w:t>
      </w:r>
      <w:proofErr w:type="gramStart"/>
      <w:r>
        <w:rPr>
          <w:sz w:val="26"/>
          <w:szCs w:val="26"/>
        </w:rPr>
        <w:t>пространственная</w:t>
      </w:r>
      <w:proofErr w:type="gramEnd"/>
      <w:r>
        <w:rPr>
          <w:sz w:val="26"/>
          <w:szCs w:val="26"/>
        </w:rPr>
        <w:t xml:space="preserve"> среды). </w:t>
      </w:r>
    </w:p>
    <w:p w:rsidR="001E1865" w:rsidRDefault="00723672" w:rsidP="00FD4E72">
      <w:pPr>
        <w:pStyle w:val="Default"/>
        <w:jc w:val="both"/>
        <w:rPr>
          <w:sz w:val="26"/>
          <w:szCs w:val="26"/>
        </w:rPr>
      </w:pPr>
      <w:r>
        <w:rPr>
          <w:sz w:val="26"/>
          <w:szCs w:val="26"/>
        </w:rPr>
        <w:tab/>
      </w:r>
      <w:r w:rsidR="001E1865">
        <w:rPr>
          <w:sz w:val="26"/>
          <w:szCs w:val="26"/>
        </w:rPr>
        <w:t xml:space="preserve">В </w:t>
      </w:r>
      <w:r w:rsidR="00FD4E72">
        <w:rPr>
          <w:sz w:val="26"/>
          <w:szCs w:val="26"/>
        </w:rPr>
        <w:t>октябре 2023</w:t>
      </w:r>
      <w:r w:rsidR="001E1865">
        <w:rPr>
          <w:sz w:val="26"/>
          <w:szCs w:val="26"/>
        </w:rPr>
        <w:t xml:space="preserve"> - </w:t>
      </w:r>
      <w:r w:rsidR="00FD4E72">
        <w:rPr>
          <w:sz w:val="26"/>
          <w:szCs w:val="26"/>
        </w:rPr>
        <w:t>мае 2024</w:t>
      </w:r>
      <w:r w:rsidR="001E1865">
        <w:rPr>
          <w:sz w:val="26"/>
          <w:szCs w:val="26"/>
        </w:rPr>
        <w:t xml:space="preserve"> </w:t>
      </w:r>
      <w:r w:rsidR="00FD4E72">
        <w:rPr>
          <w:sz w:val="26"/>
          <w:szCs w:val="26"/>
        </w:rPr>
        <w:t>г.</w:t>
      </w:r>
      <w:r w:rsidR="001E1865">
        <w:rPr>
          <w:sz w:val="26"/>
          <w:szCs w:val="26"/>
        </w:rPr>
        <w:t xml:space="preserve"> педагоги детского сада проводили </w:t>
      </w:r>
      <w:r w:rsidR="00FD4E72">
        <w:rPr>
          <w:sz w:val="26"/>
          <w:szCs w:val="26"/>
        </w:rPr>
        <w:t xml:space="preserve">диагностику педагогического процесса, организованного в ДОУ, а также </w:t>
      </w:r>
      <w:r w:rsidR="001E1865">
        <w:rPr>
          <w:sz w:val="26"/>
          <w:szCs w:val="26"/>
        </w:rPr>
        <w:t xml:space="preserve">обследование воспитанников подготовительной к школе группы на предмет </w:t>
      </w:r>
      <w:r w:rsidR="00FD4E72">
        <w:rPr>
          <w:sz w:val="26"/>
          <w:szCs w:val="26"/>
        </w:rPr>
        <w:t>готовности к школе</w:t>
      </w:r>
      <w:r>
        <w:rPr>
          <w:sz w:val="26"/>
          <w:szCs w:val="26"/>
        </w:rPr>
        <w:t>.</w:t>
      </w:r>
    </w:p>
    <w:p w:rsidR="001E1865" w:rsidRDefault="00723672" w:rsidP="00FD4E72">
      <w:pPr>
        <w:pStyle w:val="Default"/>
        <w:jc w:val="both"/>
        <w:rPr>
          <w:sz w:val="26"/>
          <w:szCs w:val="26"/>
        </w:rPr>
      </w:pPr>
      <w:r>
        <w:rPr>
          <w:sz w:val="26"/>
          <w:szCs w:val="26"/>
        </w:rPr>
        <w:tab/>
      </w:r>
      <w:proofErr w:type="gramStart"/>
      <w:r w:rsidR="001E1865">
        <w:rPr>
          <w:sz w:val="26"/>
          <w:szCs w:val="26"/>
        </w:rPr>
        <w:t xml:space="preserve">Задания позволили оценить </w:t>
      </w:r>
      <w:r>
        <w:rPr>
          <w:sz w:val="26"/>
          <w:szCs w:val="26"/>
        </w:rPr>
        <w:t xml:space="preserve">качество усвоенного воспитанниками образования, а также </w:t>
      </w:r>
      <w:r w:rsidR="001E1865">
        <w:rPr>
          <w:sz w:val="26"/>
          <w:szCs w:val="26"/>
        </w:rPr>
        <w:t>уровень</w:t>
      </w:r>
      <w:r>
        <w:rPr>
          <w:sz w:val="26"/>
          <w:szCs w:val="26"/>
        </w:rPr>
        <w:t xml:space="preserve"> готовность выпускников к школе</w:t>
      </w:r>
      <w:r w:rsidR="001E1865">
        <w:rPr>
          <w:sz w:val="26"/>
          <w:szCs w:val="26"/>
        </w:rPr>
        <w:t>: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w:t>
      </w:r>
      <w:proofErr w:type="gramEnd"/>
      <w:r w:rsidR="001E1865">
        <w:rPr>
          <w:sz w:val="26"/>
          <w:szCs w:val="26"/>
        </w:rPr>
        <w:t xml:space="preserve"> и самоконтроля. </w:t>
      </w:r>
    </w:p>
    <w:p w:rsidR="00723672" w:rsidRDefault="00723672" w:rsidP="00FD4E72">
      <w:pPr>
        <w:pStyle w:val="Default"/>
        <w:jc w:val="both"/>
        <w:rPr>
          <w:sz w:val="26"/>
          <w:szCs w:val="26"/>
        </w:rPr>
      </w:pPr>
      <w:r>
        <w:rPr>
          <w:sz w:val="26"/>
          <w:szCs w:val="26"/>
        </w:rPr>
        <w:tab/>
      </w:r>
      <w:r w:rsidR="001E1865">
        <w:rPr>
          <w:sz w:val="26"/>
          <w:szCs w:val="26"/>
        </w:rPr>
        <w:t xml:space="preserve">Результатом осуществления образовательного процесса явилась качественная подготовка детей к обучению в школе. </w:t>
      </w:r>
    </w:p>
    <w:p w:rsidR="001E1865" w:rsidRDefault="00723672" w:rsidP="00FD4E72">
      <w:pPr>
        <w:pStyle w:val="Default"/>
        <w:jc w:val="both"/>
        <w:rPr>
          <w:sz w:val="26"/>
          <w:szCs w:val="26"/>
        </w:rPr>
      </w:pPr>
      <w:r>
        <w:rPr>
          <w:sz w:val="26"/>
          <w:szCs w:val="26"/>
        </w:rPr>
        <w:tab/>
      </w:r>
      <w:r w:rsidR="001E1865">
        <w:rPr>
          <w:sz w:val="26"/>
          <w:szCs w:val="26"/>
        </w:rPr>
        <w:t xml:space="preserve"> По результатам индивидуальных бесед с родителями</w:t>
      </w:r>
      <w:r w:rsidR="001237EB">
        <w:rPr>
          <w:sz w:val="26"/>
          <w:szCs w:val="26"/>
        </w:rPr>
        <w:t xml:space="preserve">, </w:t>
      </w:r>
      <w:r w:rsidR="001E1865">
        <w:rPr>
          <w:sz w:val="26"/>
          <w:szCs w:val="26"/>
        </w:rPr>
        <w:t xml:space="preserve"> </w:t>
      </w:r>
      <w:r w:rsidR="001237EB">
        <w:rPr>
          <w:sz w:val="26"/>
          <w:szCs w:val="26"/>
        </w:rPr>
        <w:t xml:space="preserve">анкетирование родителей </w:t>
      </w:r>
      <w:r w:rsidR="001E1865">
        <w:rPr>
          <w:sz w:val="26"/>
          <w:szCs w:val="26"/>
        </w:rPr>
        <w:t xml:space="preserve">и отзывов учителей начальных классов данных школ, выпускники </w:t>
      </w:r>
      <w:proofErr w:type="gramStart"/>
      <w:r w:rsidR="001E1865">
        <w:rPr>
          <w:sz w:val="26"/>
          <w:szCs w:val="26"/>
        </w:rPr>
        <w:t>нашего</w:t>
      </w:r>
      <w:proofErr w:type="gramEnd"/>
      <w:r w:rsidR="001E1865">
        <w:rPr>
          <w:sz w:val="26"/>
          <w:szCs w:val="26"/>
        </w:rPr>
        <w:t xml:space="preserve"> ДОУ хорошо осваивают программу, уровень их подготовки соответствует требованиям, предъявляемым к дошкольникам, подготовка детей к школе оценивается как хорошая, родители удовлетворены качеством подготовки детей к школе. </w:t>
      </w:r>
    </w:p>
    <w:p w:rsidR="00723672" w:rsidRDefault="00723672" w:rsidP="00FD4E72">
      <w:pPr>
        <w:pStyle w:val="Default"/>
        <w:jc w:val="both"/>
        <w:rPr>
          <w:sz w:val="26"/>
          <w:szCs w:val="26"/>
        </w:rPr>
      </w:pPr>
      <w:r>
        <w:rPr>
          <w:sz w:val="26"/>
          <w:szCs w:val="26"/>
        </w:rPr>
        <w:tab/>
        <w:t>Во время проведения МКДО проводилось анкетирование родителей на предмет удовлетворенности качеством образования в ДОУ.</w:t>
      </w:r>
    </w:p>
    <w:p w:rsidR="001237EB" w:rsidRDefault="001237EB" w:rsidP="001237EB">
      <w:pPr>
        <w:pStyle w:val="Default"/>
        <w:jc w:val="both"/>
        <w:rPr>
          <w:sz w:val="26"/>
          <w:szCs w:val="26"/>
        </w:rPr>
      </w:pPr>
      <w:r>
        <w:rPr>
          <w:sz w:val="26"/>
          <w:szCs w:val="26"/>
        </w:rPr>
        <w:tab/>
        <w:t>Анкетирование родителей (законных представителей) показало высокую степень удовлетворенности качеством образования в ДОУ.</w:t>
      </w:r>
    </w:p>
    <w:p w:rsidR="001A76AB" w:rsidRDefault="001A76AB" w:rsidP="001237EB">
      <w:pPr>
        <w:pStyle w:val="Default"/>
        <w:jc w:val="both"/>
        <w:rPr>
          <w:sz w:val="26"/>
          <w:szCs w:val="26"/>
        </w:rPr>
      </w:pPr>
      <w:r>
        <w:rPr>
          <w:sz w:val="26"/>
          <w:szCs w:val="26"/>
        </w:rPr>
        <w:tab/>
      </w:r>
    </w:p>
    <w:p w:rsidR="001A76AB" w:rsidRDefault="001A76AB" w:rsidP="001A76AB">
      <w:pPr>
        <w:pStyle w:val="Default"/>
        <w:jc w:val="both"/>
        <w:rPr>
          <w:sz w:val="26"/>
          <w:szCs w:val="26"/>
        </w:rPr>
      </w:pPr>
      <w:r>
        <w:rPr>
          <w:sz w:val="26"/>
          <w:szCs w:val="26"/>
        </w:rPr>
        <w:tab/>
        <w:t xml:space="preserve">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Pr>
          <w:sz w:val="26"/>
          <w:szCs w:val="26"/>
        </w:rPr>
        <w:t>ДО</w:t>
      </w:r>
      <w:proofErr w:type="gramEnd"/>
      <w:r>
        <w:rPr>
          <w:sz w:val="26"/>
          <w:szCs w:val="26"/>
        </w:rPr>
        <w:t xml:space="preserve"> и ФОП ДО. </w:t>
      </w:r>
    </w:p>
    <w:p w:rsidR="001A76AB" w:rsidRDefault="001A76AB" w:rsidP="001A76AB">
      <w:pPr>
        <w:pStyle w:val="Default"/>
        <w:jc w:val="both"/>
        <w:rPr>
          <w:sz w:val="26"/>
          <w:szCs w:val="26"/>
        </w:rPr>
      </w:pPr>
      <w:r>
        <w:rPr>
          <w:sz w:val="26"/>
          <w:szCs w:val="26"/>
        </w:rPr>
        <w:tab/>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FC443C" w:rsidRDefault="00FC443C" w:rsidP="001237EB">
      <w:pPr>
        <w:pStyle w:val="Default"/>
        <w:jc w:val="both"/>
        <w:rPr>
          <w:sz w:val="26"/>
          <w:szCs w:val="26"/>
        </w:rPr>
      </w:pPr>
    </w:p>
    <w:p w:rsidR="001237EB" w:rsidRDefault="001237EB" w:rsidP="00FD4E72">
      <w:pPr>
        <w:pStyle w:val="Default"/>
        <w:jc w:val="both"/>
        <w:rPr>
          <w:sz w:val="26"/>
          <w:szCs w:val="26"/>
        </w:rPr>
      </w:pPr>
    </w:p>
    <w:p w:rsidR="00AE4735" w:rsidRPr="0026611B" w:rsidRDefault="00AE4735" w:rsidP="0087505F">
      <w:pPr>
        <w:rPr>
          <w:rFonts w:ascii="Times New Roman" w:hAnsi="Times New Roman" w:cs="Times New Roman"/>
          <w:sz w:val="24"/>
          <w:szCs w:val="24"/>
        </w:rPr>
      </w:pPr>
    </w:p>
    <w:p w:rsidR="00AE4735" w:rsidRPr="00817031" w:rsidRDefault="00AE4735" w:rsidP="0055692E">
      <w:pPr>
        <w:rPr>
          <w:rFonts w:ascii="Times New Roman" w:hAnsi="Times New Roman" w:cs="Times New Roman"/>
          <w:sz w:val="24"/>
          <w:szCs w:val="24"/>
        </w:rPr>
      </w:pPr>
    </w:p>
    <w:p w:rsidR="00817031" w:rsidRPr="00817031" w:rsidRDefault="00817031" w:rsidP="00817031">
      <w:pPr>
        <w:rPr>
          <w:rFonts w:ascii="Times New Roman" w:hAnsi="Times New Roman" w:cs="Times New Roman"/>
          <w:sz w:val="24"/>
          <w:szCs w:val="24"/>
        </w:rPr>
      </w:pPr>
    </w:p>
    <w:p w:rsidR="00817031" w:rsidRPr="00817031" w:rsidRDefault="00817031" w:rsidP="00817031">
      <w:pPr>
        <w:rPr>
          <w:rFonts w:ascii="Times New Roman" w:hAnsi="Times New Roman" w:cs="Times New Roman"/>
          <w:sz w:val="28"/>
          <w:szCs w:val="28"/>
        </w:rPr>
      </w:pPr>
    </w:p>
    <w:p w:rsidR="00817031" w:rsidRDefault="00817031">
      <w:pPr>
        <w:rPr>
          <w:rFonts w:ascii="Times New Roman" w:hAnsi="Times New Roman" w:cs="Times New Roman"/>
          <w:sz w:val="24"/>
          <w:szCs w:val="24"/>
        </w:rPr>
      </w:pPr>
    </w:p>
    <w:sectPr w:rsidR="00817031" w:rsidSect="00C50F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B6" w:rsidRDefault="009537B6">
      <w:r>
        <w:separator/>
      </w:r>
    </w:p>
  </w:endnote>
  <w:endnote w:type="continuationSeparator" w:id="0">
    <w:p w:rsidR="009537B6" w:rsidRDefault="00953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70606"/>
      <w:docPartObj>
        <w:docPartGallery w:val="Page Numbers (Bottom of Page)"/>
        <w:docPartUnique/>
      </w:docPartObj>
    </w:sdtPr>
    <w:sdtContent>
      <w:p w:rsidR="00046111" w:rsidRDefault="0094625E">
        <w:pPr>
          <w:pStyle w:val="ac"/>
          <w:jc w:val="center"/>
        </w:pPr>
        <w:fldSimple w:instr=" PAGE   \* MERGEFORMAT ">
          <w:r w:rsidR="001F524B">
            <w:rPr>
              <w:noProof/>
            </w:rPr>
            <w:t>56</w:t>
          </w:r>
        </w:fldSimple>
      </w:p>
    </w:sdtContent>
  </w:sdt>
  <w:p w:rsidR="00046111" w:rsidRDefault="0004611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B6" w:rsidRDefault="009537B6">
      <w:r>
        <w:separator/>
      </w:r>
    </w:p>
  </w:footnote>
  <w:footnote w:type="continuationSeparator" w:id="0">
    <w:p w:rsidR="009537B6" w:rsidRDefault="00953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7F0"/>
    <w:multiLevelType w:val="hybridMultilevel"/>
    <w:tmpl w:val="3E7A2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53A8F"/>
    <w:multiLevelType w:val="hybridMultilevel"/>
    <w:tmpl w:val="5A1AE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6772D"/>
    <w:multiLevelType w:val="hybridMultilevel"/>
    <w:tmpl w:val="8700B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E54F6"/>
    <w:multiLevelType w:val="hybridMultilevel"/>
    <w:tmpl w:val="4856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A95D3B"/>
    <w:multiLevelType w:val="hybridMultilevel"/>
    <w:tmpl w:val="DB667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76BFB"/>
    <w:multiLevelType w:val="hybridMultilevel"/>
    <w:tmpl w:val="89306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472B7"/>
    <w:multiLevelType w:val="multilevel"/>
    <w:tmpl w:val="ABC2A33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6A532A"/>
    <w:multiLevelType w:val="hybridMultilevel"/>
    <w:tmpl w:val="4184B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EF2126"/>
    <w:multiLevelType w:val="hybridMultilevel"/>
    <w:tmpl w:val="A96E7CC8"/>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9">
    <w:nsid w:val="1CB17253"/>
    <w:multiLevelType w:val="hybridMultilevel"/>
    <w:tmpl w:val="7200014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CEE204B"/>
    <w:multiLevelType w:val="hybridMultilevel"/>
    <w:tmpl w:val="1AD49E6E"/>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1">
    <w:nsid w:val="1F2E6659"/>
    <w:multiLevelType w:val="hybridMultilevel"/>
    <w:tmpl w:val="7278D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83C99"/>
    <w:multiLevelType w:val="hybridMultilevel"/>
    <w:tmpl w:val="EA742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601823"/>
    <w:multiLevelType w:val="hybridMultilevel"/>
    <w:tmpl w:val="471A2F04"/>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4">
    <w:nsid w:val="21B302EC"/>
    <w:multiLevelType w:val="hybridMultilevel"/>
    <w:tmpl w:val="790EB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EA7CF2"/>
    <w:multiLevelType w:val="multilevel"/>
    <w:tmpl w:val="4FE84AF2"/>
    <w:lvl w:ilvl="0">
      <w:start w:val="1"/>
      <w:numFmt w:val="bullet"/>
      <w:lvlText w:val=""/>
      <w:lvlJc w:val="left"/>
      <w:pPr>
        <w:tabs>
          <w:tab w:val="left"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26250EBA"/>
    <w:multiLevelType w:val="hybridMultilevel"/>
    <w:tmpl w:val="3FD6824C"/>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7">
    <w:nsid w:val="27036076"/>
    <w:multiLevelType w:val="hybridMultilevel"/>
    <w:tmpl w:val="9AD43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792D24"/>
    <w:multiLevelType w:val="hybridMultilevel"/>
    <w:tmpl w:val="E8F20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9E3133"/>
    <w:multiLevelType w:val="hybridMultilevel"/>
    <w:tmpl w:val="47920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E45687"/>
    <w:multiLevelType w:val="multilevel"/>
    <w:tmpl w:val="30E456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nsid w:val="326920B5"/>
    <w:multiLevelType w:val="hybridMultilevel"/>
    <w:tmpl w:val="DEB67E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27320E4"/>
    <w:multiLevelType w:val="hybridMultilevel"/>
    <w:tmpl w:val="F0E4F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774EBF"/>
    <w:multiLevelType w:val="multilevel"/>
    <w:tmpl w:val="35774EB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3B921B8E"/>
    <w:multiLevelType w:val="hybridMultilevel"/>
    <w:tmpl w:val="AA52A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603BAB"/>
    <w:multiLevelType w:val="multilevel"/>
    <w:tmpl w:val="49603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nsid w:val="499C3B51"/>
    <w:multiLevelType w:val="hybridMultilevel"/>
    <w:tmpl w:val="A67A2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1F3B02"/>
    <w:multiLevelType w:val="multilevel"/>
    <w:tmpl w:val="4A1F3B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4BC34A39"/>
    <w:multiLevelType w:val="hybridMultilevel"/>
    <w:tmpl w:val="6B1A6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E84AF2"/>
    <w:multiLevelType w:val="multilevel"/>
    <w:tmpl w:val="4FE84AF2"/>
    <w:lvl w:ilvl="0">
      <w:start w:val="1"/>
      <w:numFmt w:val="bullet"/>
      <w:lvlText w:val=""/>
      <w:lvlJc w:val="left"/>
      <w:pPr>
        <w:tabs>
          <w:tab w:val="left"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56B409F0"/>
    <w:multiLevelType w:val="hybridMultilevel"/>
    <w:tmpl w:val="2A5ECAC8"/>
    <w:lvl w:ilvl="0" w:tplc="F452AA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1">
    <w:nsid w:val="58E467FE"/>
    <w:multiLevelType w:val="hybridMultilevel"/>
    <w:tmpl w:val="AF7C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905EEB"/>
    <w:multiLevelType w:val="hybridMultilevel"/>
    <w:tmpl w:val="69CC3F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5C685A2D"/>
    <w:multiLevelType w:val="multilevel"/>
    <w:tmpl w:val="4FE84AF2"/>
    <w:lvl w:ilvl="0">
      <w:start w:val="1"/>
      <w:numFmt w:val="bullet"/>
      <w:lvlText w:val=""/>
      <w:lvlJc w:val="left"/>
      <w:pPr>
        <w:tabs>
          <w:tab w:val="left"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nsid w:val="5E313DE9"/>
    <w:multiLevelType w:val="hybridMultilevel"/>
    <w:tmpl w:val="88A46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4C393D"/>
    <w:multiLevelType w:val="hybridMultilevel"/>
    <w:tmpl w:val="2356E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B739ED"/>
    <w:multiLevelType w:val="hybridMultilevel"/>
    <w:tmpl w:val="D5D6F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DF32B3"/>
    <w:multiLevelType w:val="hybridMultilevel"/>
    <w:tmpl w:val="5EC63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13180A"/>
    <w:multiLevelType w:val="hybridMultilevel"/>
    <w:tmpl w:val="DA603B8E"/>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39">
    <w:nsid w:val="6B2D7E63"/>
    <w:multiLevelType w:val="hybridMultilevel"/>
    <w:tmpl w:val="1F2C415A"/>
    <w:lvl w:ilvl="0" w:tplc="CF7EA75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08E5173"/>
    <w:multiLevelType w:val="hybridMultilevel"/>
    <w:tmpl w:val="A8FEA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077A18"/>
    <w:multiLevelType w:val="multilevel"/>
    <w:tmpl w:val="74077A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nsid w:val="74E36A50"/>
    <w:multiLevelType w:val="hybridMultilevel"/>
    <w:tmpl w:val="7F7EA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6B07C3"/>
    <w:multiLevelType w:val="multilevel"/>
    <w:tmpl w:val="D256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CA929D1"/>
    <w:multiLevelType w:val="hybridMultilevel"/>
    <w:tmpl w:val="F2FAE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B7206D"/>
    <w:multiLevelType w:val="multilevel"/>
    <w:tmpl w:val="7DB7206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nsid w:val="7DBD06DA"/>
    <w:multiLevelType w:val="hybridMultilevel"/>
    <w:tmpl w:val="0090E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41"/>
  </w:num>
  <w:num w:numId="4">
    <w:abstractNumId w:val="20"/>
  </w:num>
  <w:num w:numId="5">
    <w:abstractNumId w:val="25"/>
  </w:num>
  <w:num w:numId="6">
    <w:abstractNumId w:val="29"/>
  </w:num>
  <w:num w:numId="7">
    <w:abstractNumId w:val="45"/>
  </w:num>
  <w:num w:numId="8">
    <w:abstractNumId w:val="30"/>
  </w:num>
  <w:num w:numId="9">
    <w:abstractNumId w:val="39"/>
  </w:num>
  <w:num w:numId="10">
    <w:abstractNumId w:val="5"/>
  </w:num>
  <w:num w:numId="11">
    <w:abstractNumId w:val="21"/>
  </w:num>
  <w:num w:numId="12">
    <w:abstractNumId w:val="11"/>
  </w:num>
  <w:num w:numId="13">
    <w:abstractNumId w:val="6"/>
  </w:num>
  <w:num w:numId="14">
    <w:abstractNumId w:val="43"/>
  </w:num>
  <w:num w:numId="15">
    <w:abstractNumId w:val="42"/>
  </w:num>
  <w:num w:numId="16">
    <w:abstractNumId w:val="15"/>
  </w:num>
  <w:num w:numId="17">
    <w:abstractNumId w:val="33"/>
  </w:num>
  <w:num w:numId="18">
    <w:abstractNumId w:val="4"/>
  </w:num>
  <w:num w:numId="19">
    <w:abstractNumId w:val="19"/>
  </w:num>
  <w:num w:numId="20">
    <w:abstractNumId w:val="1"/>
  </w:num>
  <w:num w:numId="21">
    <w:abstractNumId w:val="35"/>
  </w:num>
  <w:num w:numId="22">
    <w:abstractNumId w:val="31"/>
  </w:num>
  <w:num w:numId="23">
    <w:abstractNumId w:val="2"/>
  </w:num>
  <w:num w:numId="24">
    <w:abstractNumId w:val="40"/>
  </w:num>
  <w:num w:numId="25">
    <w:abstractNumId w:val="22"/>
  </w:num>
  <w:num w:numId="26">
    <w:abstractNumId w:val="17"/>
  </w:num>
  <w:num w:numId="27">
    <w:abstractNumId w:val="9"/>
  </w:num>
  <w:num w:numId="28">
    <w:abstractNumId w:val="44"/>
  </w:num>
  <w:num w:numId="29">
    <w:abstractNumId w:val="10"/>
  </w:num>
  <w:num w:numId="30">
    <w:abstractNumId w:val="16"/>
  </w:num>
  <w:num w:numId="31">
    <w:abstractNumId w:val="36"/>
  </w:num>
  <w:num w:numId="32">
    <w:abstractNumId w:val="26"/>
  </w:num>
  <w:num w:numId="33">
    <w:abstractNumId w:val="38"/>
  </w:num>
  <w:num w:numId="34">
    <w:abstractNumId w:val="13"/>
  </w:num>
  <w:num w:numId="35">
    <w:abstractNumId w:val="8"/>
  </w:num>
  <w:num w:numId="36">
    <w:abstractNumId w:val="37"/>
  </w:num>
  <w:num w:numId="37">
    <w:abstractNumId w:val="3"/>
  </w:num>
  <w:num w:numId="38">
    <w:abstractNumId w:val="0"/>
  </w:num>
  <w:num w:numId="39">
    <w:abstractNumId w:val="12"/>
  </w:num>
  <w:num w:numId="40">
    <w:abstractNumId w:val="32"/>
  </w:num>
  <w:num w:numId="41">
    <w:abstractNumId w:val="28"/>
  </w:num>
  <w:num w:numId="42">
    <w:abstractNumId w:val="34"/>
  </w:num>
  <w:num w:numId="43">
    <w:abstractNumId w:val="24"/>
  </w:num>
  <w:num w:numId="44">
    <w:abstractNumId w:val="46"/>
  </w:num>
  <w:num w:numId="45">
    <w:abstractNumId w:val="7"/>
  </w:num>
  <w:num w:numId="46">
    <w:abstractNumId w:val="18"/>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4C3F"/>
    <w:rsid w:val="0001261D"/>
    <w:rsid w:val="000139B0"/>
    <w:rsid w:val="0002356F"/>
    <w:rsid w:val="00043E87"/>
    <w:rsid w:val="00046111"/>
    <w:rsid w:val="000852EB"/>
    <w:rsid w:val="000A09D9"/>
    <w:rsid w:val="000A0A54"/>
    <w:rsid w:val="000A5C58"/>
    <w:rsid w:val="000B7112"/>
    <w:rsid w:val="00115863"/>
    <w:rsid w:val="001237EB"/>
    <w:rsid w:val="0013662E"/>
    <w:rsid w:val="0014664F"/>
    <w:rsid w:val="0015688E"/>
    <w:rsid w:val="0019537F"/>
    <w:rsid w:val="001A76AB"/>
    <w:rsid w:val="001B1E03"/>
    <w:rsid w:val="001E1865"/>
    <w:rsid w:val="001F524B"/>
    <w:rsid w:val="0021226B"/>
    <w:rsid w:val="00234D26"/>
    <w:rsid w:val="00244CE4"/>
    <w:rsid w:val="00253A74"/>
    <w:rsid w:val="002F29F0"/>
    <w:rsid w:val="002F31B3"/>
    <w:rsid w:val="00306BE1"/>
    <w:rsid w:val="003163D7"/>
    <w:rsid w:val="00352CB6"/>
    <w:rsid w:val="00365301"/>
    <w:rsid w:val="00375B9D"/>
    <w:rsid w:val="00385233"/>
    <w:rsid w:val="00393D39"/>
    <w:rsid w:val="003A1D71"/>
    <w:rsid w:val="003A5B4B"/>
    <w:rsid w:val="00421A7D"/>
    <w:rsid w:val="00423198"/>
    <w:rsid w:val="00427F9B"/>
    <w:rsid w:val="00482869"/>
    <w:rsid w:val="00494C6D"/>
    <w:rsid w:val="004F6396"/>
    <w:rsid w:val="0052132D"/>
    <w:rsid w:val="00521FC5"/>
    <w:rsid w:val="00523262"/>
    <w:rsid w:val="005240FA"/>
    <w:rsid w:val="00526F2E"/>
    <w:rsid w:val="00551E62"/>
    <w:rsid w:val="0055692E"/>
    <w:rsid w:val="00591B41"/>
    <w:rsid w:val="005A15DD"/>
    <w:rsid w:val="005C3FE4"/>
    <w:rsid w:val="005E4326"/>
    <w:rsid w:val="005F1795"/>
    <w:rsid w:val="00611ABB"/>
    <w:rsid w:val="00645720"/>
    <w:rsid w:val="00662442"/>
    <w:rsid w:val="0066562E"/>
    <w:rsid w:val="00690D62"/>
    <w:rsid w:val="006A4585"/>
    <w:rsid w:val="006D5FC0"/>
    <w:rsid w:val="006F19FB"/>
    <w:rsid w:val="00710B03"/>
    <w:rsid w:val="007137BB"/>
    <w:rsid w:val="00723672"/>
    <w:rsid w:val="00724A98"/>
    <w:rsid w:val="007443C1"/>
    <w:rsid w:val="00764B27"/>
    <w:rsid w:val="0077731B"/>
    <w:rsid w:val="007775BA"/>
    <w:rsid w:val="00777CAC"/>
    <w:rsid w:val="0078085E"/>
    <w:rsid w:val="00791BA0"/>
    <w:rsid w:val="00792AF2"/>
    <w:rsid w:val="007C3F12"/>
    <w:rsid w:val="007D4789"/>
    <w:rsid w:val="007F24AE"/>
    <w:rsid w:val="0081305B"/>
    <w:rsid w:val="00817031"/>
    <w:rsid w:val="008506B9"/>
    <w:rsid w:val="008740F4"/>
    <w:rsid w:val="0087505F"/>
    <w:rsid w:val="00890B71"/>
    <w:rsid w:val="008A7B25"/>
    <w:rsid w:val="008C3B48"/>
    <w:rsid w:val="008D1FE5"/>
    <w:rsid w:val="008E4E84"/>
    <w:rsid w:val="008F6294"/>
    <w:rsid w:val="00901607"/>
    <w:rsid w:val="009371F5"/>
    <w:rsid w:val="00945790"/>
    <w:rsid w:val="0094625E"/>
    <w:rsid w:val="009536F2"/>
    <w:rsid w:val="009537B6"/>
    <w:rsid w:val="009E2CEE"/>
    <w:rsid w:val="009E2F87"/>
    <w:rsid w:val="00A1204F"/>
    <w:rsid w:val="00A255AF"/>
    <w:rsid w:val="00A424F3"/>
    <w:rsid w:val="00A6693B"/>
    <w:rsid w:val="00A73515"/>
    <w:rsid w:val="00A95CAC"/>
    <w:rsid w:val="00AA7830"/>
    <w:rsid w:val="00AE4735"/>
    <w:rsid w:val="00B149C9"/>
    <w:rsid w:val="00B17E62"/>
    <w:rsid w:val="00B27C0F"/>
    <w:rsid w:val="00B53A27"/>
    <w:rsid w:val="00BC7D9F"/>
    <w:rsid w:val="00BD0DEB"/>
    <w:rsid w:val="00C44C0D"/>
    <w:rsid w:val="00C50F1F"/>
    <w:rsid w:val="00C54299"/>
    <w:rsid w:val="00C9645A"/>
    <w:rsid w:val="00CE70FE"/>
    <w:rsid w:val="00CF5813"/>
    <w:rsid w:val="00D24C3F"/>
    <w:rsid w:val="00D33F8E"/>
    <w:rsid w:val="00D46EC6"/>
    <w:rsid w:val="00D55404"/>
    <w:rsid w:val="00D84B45"/>
    <w:rsid w:val="00DE1BF4"/>
    <w:rsid w:val="00E01B14"/>
    <w:rsid w:val="00E0725D"/>
    <w:rsid w:val="00E159BB"/>
    <w:rsid w:val="00E41DA0"/>
    <w:rsid w:val="00EB7C46"/>
    <w:rsid w:val="00EF5043"/>
    <w:rsid w:val="00F12A81"/>
    <w:rsid w:val="00F1552F"/>
    <w:rsid w:val="00F46DFC"/>
    <w:rsid w:val="00F5397C"/>
    <w:rsid w:val="00F7124F"/>
    <w:rsid w:val="00F94E60"/>
    <w:rsid w:val="00FB112B"/>
    <w:rsid w:val="00FC443C"/>
    <w:rsid w:val="00FD4E72"/>
    <w:rsid w:val="00FE6068"/>
    <w:rsid w:val="0FAA2C51"/>
    <w:rsid w:val="68122C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48"/>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8C3B48"/>
    <w:rPr>
      <w:color w:val="800080" w:themeColor="followedHyperlink"/>
      <w:u w:val="single"/>
    </w:rPr>
  </w:style>
  <w:style w:type="character" w:styleId="a4">
    <w:name w:val="Hyperlink"/>
    <w:basedOn w:val="a0"/>
    <w:uiPriority w:val="99"/>
    <w:unhideWhenUsed/>
    <w:qFormat/>
    <w:rsid w:val="008C3B48"/>
    <w:rPr>
      <w:color w:val="0000FF"/>
      <w:u w:val="single"/>
    </w:rPr>
  </w:style>
  <w:style w:type="paragraph" w:styleId="a5">
    <w:name w:val="Balloon Text"/>
    <w:basedOn w:val="a"/>
    <w:link w:val="a6"/>
    <w:uiPriority w:val="99"/>
    <w:semiHidden/>
    <w:unhideWhenUsed/>
    <w:rsid w:val="008C3B48"/>
    <w:rPr>
      <w:rFonts w:ascii="Tahoma" w:hAnsi="Tahoma" w:cs="Tahoma"/>
      <w:sz w:val="16"/>
      <w:szCs w:val="16"/>
    </w:rPr>
  </w:style>
  <w:style w:type="paragraph" w:styleId="a7">
    <w:name w:val="Normal (Web)"/>
    <w:basedOn w:val="a"/>
    <w:uiPriority w:val="99"/>
    <w:unhideWhenUsed/>
    <w:rsid w:val="008C3B48"/>
    <w:pPr>
      <w:spacing w:before="100" w:beforeAutospacing="1" w:after="100" w:afterAutospacing="1"/>
      <w:jc w:val="left"/>
    </w:pPr>
    <w:rPr>
      <w:rFonts w:ascii="Times New Roman" w:eastAsia="Times New Roman" w:hAnsi="Times New Roman" w:cs="Times New Roman"/>
      <w:sz w:val="24"/>
      <w:szCs w:val="24"/>
      <w:lang w:eastAsia="ru-RU"/>
    </w:rPr>
  </w:style>
  <w:style w:type="table" w:styleId="a8">
    <w:name w:val="Table Grid"/>
    <w:basedOn w:val="a1"/>
    <w:uiPriority w:val="59"/>
    <w:rsid w:val="008C3B48"/>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8C3B48"/>
    <w:pPr>
      <w:spacing w:after="200" w:line="276" w:lineRule="auto"/>
      <w:ind w:left="720"/>
      <w:contextualSpacing/>
      <w:jc w:val="left"/>
    </w:pPr>
  </w:style>
  <w:style w:type="paragraph" w:customStyle="1" w:styleId="pcenter">
    <w:name w:val="pcenter"/>
    <w:basedOn w:val="a"/>
    <w:rsid w:val="008C3B4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5"/>
    <w:uiPriority w:val="99"/>
    <w:semiHidden/>
    <w:rsid w:val="008C3B48"/>
    <w:rPr>
      <w:rFonts w:ascii="Tahoma" w:hAnsi="Tahoma" w:cs="Tahoma"/>
      <w:sz w:val="16"/>
      <w:szCs w:val="16"/>
    </w:rPr>
  </w:style>
  <w:style w:type="paragraph" w:styleId="aa">
    <w:name w:val="header"/>
    <w:basedOn w:val="a"/>
    <w:link w:val="ab"/>
    <w:uiPriority w:val="99"/>
    <w:semiHidden/>
    <w:unhideWhenUsed/>
    <w:rsid w:val="008F6294"/>
    <w:pPr>
      <w:tabs>
        <w:tab w:val="center" w:pos="4677"/>
        <w:tab w:val="right" w:pos="9355"/>
      </w:tabs>
    </w:pPr>
  </w:style>
  <w:style w:type="character" w:customStyle="1" w:styleId="ab">
    <w:name w:val="Верхний колонтитул Знак"/>
    <w:basedOn w:val="a0"/>
    <w:link w:val="aa"/>
    <w:uiPriority w:val="99"/>
    <w:semiHidden/>
    <w:rsid w:val="008F6294"/>
    <w:rPr>
      <w:sz w:val="22"/>
      <w:szCs w:val="22"/>
      <w:lang w:eastAsia="en-US"/>
    </w:rPr>
  </w:style>
  <w:style w:type="paragraph" w:styleId="ac">
    <w:name w:val="footer"/>
    <w:basedOn w:val="a"/>
    <w:link w:val="ad"/>
    <w:uiPriority w:val="99"/>
    <w:unhideWhenUsed/>
    <w:rsid w:val="008F6294"/>
    <w:pPr>
      <w:tabs>
        <w:tab w:val="center" w:pos="4677"/>
        <w:tab w:val="right" w:pos="9355"/>
      </w:tabs>
    </w:pPr>
  </w:style>
  <w:style w:type="character" w:customStyle="1" w:styleId="ad">
    <w:name w:val="Нижний колонтитул Знак"/>
    <w:basedOn w:val="a0"/>
    <w:link w:val="ac"/>
    <w:uiPriority w:val="99"/>
    <w:rsid w:val="008F6294"/>
    <w:rPr>
      <w:sz w:val="22"/>
      <w:szCs w:val="22"/>
      <w:lang w:eastAsia="en-US"/>
    </w:rPr>
  </w:style>
  <w:style w:type="paragraph" w:styleId="ae">
    <w:name w:val="Body Text"/>
    <w:basedOn w:val="a"/>
    <w:link w:val="af"/>
    <w:semiHidden/>
    <w:rsid w:val="00FB112B"/>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semiHidden/>
    <w:rsid w:val="00FB112B"/>
    <w:rPr>
      <w:rFonts w:ascii="Times New Roman" w:eastAsia="Times New Roman" w:hAnsi="Times New Roman" w:cs="Times New Roman"/>
      <w:sz w:val="28"/>
      <w:szCs w:val="24"/>
    </w:rPr>
  </w:style>
  <w:style w:type="paragraph" w:customStyle="1" w:styleId="10">
    <w:name w:val="10"/>
    <w:basedOn w:val="a"/>
    <w:rsid w:val="00FE606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0">
    <w:name w:val="Strong"/>
    <w:basedOn w:val="a0"/>
    <w:uiPriority w:val="22"/>
    <w:qFormat/>
    <w:rsid w:val="00C9645A"/>
    <w:rPr>
      <w:b/>
      <w:bCs/>
    </w:rPr>
  </w:style>
  <w:style w:type="paragraph" w:customStyle="1" w:styleId="Default">
    <w:name w:val="Default"/>
    <w:rsid w:val="001B1E03"/>
    <w:pPr>
      <w:autoSpaceDE w:val="0"/>
      <w:autoSpaceDN w:val="0"/>
      <w:adjustRightInd w:val="0"/>
    </w:pPr>
    <w:rPr>
      <w:rFonts w:ascii="Times New Roman" w:hAnsi="Times New Roman" w:cs="Times New Roman"/>
      <w:color w:val="000000"/>
      <w:sz w:val="24"/>
      <w:szCs w:val="24"/>
    </w:rPr>
  </w:style>
  <w:style w:type="paragraph" w:customStyle="1" w:styleId="default0">
    <w:name w:val="default"/>
    <w:basedOn w:val="a"/>
    <w:rsid w:val="00523262"/>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204728">
      <w:bodyDiv w:val="1"/>
      <w:marLeft w:val="0"/>
      <w:marRight w:val="0"/>
      <w:marTop w:val="0"/>
      <w:marBottom w:val="0"/>
      <w:divBdr>
        <w:top w:val="none" w:sz="0" w:space="0" w:color="auto"/>
        <w:left w:val="none" w:sz="0" w:space="0" w:color="auto"/>
        <w:bottom w:val="none" w:sz="0" w:space="0" w:color="auto"/>
        <w:right w:val="none" w:sz="0" w:space="0" w:color="auto"/>
      </w:divBdr>
    </w:div>
    <w:div w:id="577983863">
      <w:bodyDiv w:val="1"/>
      <w:marLeft w:val="0"/>
      <w:marRight w:val="0"/>
      <w:marTop w:val="0"/>
      <w:marBottom w:val="0"/>
      <w:divBdr>
        <w:top w:val="none" w:sz="0" w:space="0" w:color="auto"/>
        <w:left w:val="none" w:sz="0" w:space="0" w:color="auto"/>
        <w:bottom w:val="none" w:sz="0" w:space="0" w:color="auto"/>
        <w:right w:val="none" w:sz="0" w:space="0" w:color="auto"/>
      </w:divBdr>
    </w:div>
    <w:div w:id="590167057">
      <w:bodyDiv w:val="1"/>
      <w:marLeft w:val="0"/>
      <w:marRight w:val="0"/>
      <w:marTop w:val="0"/>
      <w:marBottom w:val="0"/>
      <w:divBdr>
        <w:top w:val="none" w:sz="0" w:space="0" w:color="auto"/>
        <w:left w:val="none" w:sz="0" w:space="0" w:color="auto"/>
        <w:bottom w:val="none" w:sz="0" w:space="0" w:color="auto"/>
        <w:right w:val="none" w:sz="0" w:space="0" w:color="auto"/>
      </w:divBdr>
    </w:div>
    <w:div w:id="772819326">
      <w:bodyDiv w:val="1"/>
      <w:marLeft w:val="0"/>
      <w:marRight w:val="0"/>
      <w:marTop w:val="0"/>
      <w:marBottom w:val="0"/>
      <w:divBdr>
        <w:top w:val="none" w:sz="0" w:space="0" w:color="auto"/>
        <w:left w:val="none" w:sz="0" w:space="0" w:color="auto"/>
        <w:bottom w:val="none" w:sz="0" w:space="0" w:color="auto"/>
        <w:right w:val="none" w:sz="0" w:space="0" w:color="auto"/>
      </w:divBdr>
    </w:div>
    <w:div w:id="858201495">
      <w:bodyDiv w:val="1"/>
      <w:marLeft w:val="0"/>
      <w:marRight w:val="0"/>
      <w:marTop w:val="0"/>
      <w:marBottom w:val="0"/>
      <w:divBdr>
        <w:top w:val="none" w:sz="0" w:space="0" w:color="auto"/>
        <w:left w:val="none" w:sz="0" w:space="0" w:color="auto"/>
        <w:bottom w:val="none" w:sz="0" w:space="0" w:color="auto"/>
        <w:right w:val="none" w:sz="0" w:space="0" w:color="auto"/>
      </w:divBdr>
    </w:div>
    <w:div w:id="1029070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mdou3.edu.yar.ru/ustav.pdf"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hyperlink" Target="https://mdou3.edu.yar.ru/padaptatsiya_rebenka_k_0.docx"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https://mdou3.edu.yar.ru/konsultatsiya_na_temu7.docx" TargetMode="External"/><Relationship Id="rId42" Type="http://schemas.openxmlformats.org/officeDocument/2006/relationships/hyperlink" Target="https://mdou3.edu.yar.ru/konsultatsiya_na_temu5.doc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dou3.edu.yar.ru/polozhenie_o_roditelskom_komitete.pdf"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s://mdou3.edu.yar.ru/konsultatsiya1a_3.docx" TargetMode="External"/><Relationship Id="rId38" Type="http://schemas.openxmlformats.org/officeDocument/2006/relationships/hyperlink" Target="https://mdou3.edu.yar.ru/chto_takoe_melkaya_motorika.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hyperlink" Target="https://mdou3.edu.yar.ru/konsultatsiya_na_temu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ou3.edu.yar.ru/doc6.pdf" TargetMode="Externa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hyperlink" Target="https://mdou3.edu.yar.ru/kak_nayti_podhod.docx" TargetMode="External"/><Relationship Id="rId40" Type="http://schemas.openxmlformats.org/officeDocument/2006/relationships/hyperlink" Target="https://mdou3.edu.yar.ru/padaptatsiya_rebenka_k_0.doc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hyperlink" Target="https://mdou3.edu.yar.ru/konsultatsiya_na_temu8.docx" TargetMode="External"/><Relationship Id="rId10" Type="http://schemas.openxmlformats.org/officeDocument/2006/relationships/hyperlink" Target="https://mdou3.edu.yar.ru/polozhenie_o_pedagogicheskom_sovete.pdf" TargetMode="Externa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hyperlink" Target="https://mdou3.edu.yar.ru/programma_zdorovya_1.doc" TargetMode="External"/><Relationship Id="rId4" Type="http://schemas.openxmlformats.org/officeDocument/2006/relationships/settings" Target="settings.xml"/><Relationship Id="rId9" Type="http://schemas.openxmlformats.org/officeDocument/2006/relationships/hyperlink" Target="https://mdou3.edu.yar.ru/polozhenie_ob_obshchem_sobranii_trudovogo_kollektiva.pdf"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hyperlink" Target="https://mdou3.edu.yar.ru/konsultatsiya_na_temu8.docx" TargetMode="External"/><Relationship Id="rId43" Type="http://schemas.openxmlformats.org/officeDocument/2006/relationships/hyperlink" Target="https://mdou3.edu.yar.ru/konsultatsiya_na_temu6_1.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Уровень готовности к школе МДОУ "Детский сад №3" (начало 2023-2024 года) </a:t>
            </a:r>
          </a:p>
        </c:rich>
      </c:tx>
      <c:layout>
        <c:manualLayout>
          <c:xMode val="edge"/>
          <c:yMode val="edge"/>
          <c:x val="0.17238129109737119"/>
          <c:y val="2.3781524931262229E-2"/>
        </c:manualLayout>
      </c:layout>
    </c:title>
    <c:plotArea>
      <c:layout/>
      <c:pieChart>
        <c:varyColors val="1"/>
        <c:ser>
          <c:idx val="0"/>
          <c:order val="0"/>
          <c:tx>
            <c:strRef>
              <c:f>Лист1!$B$1</c:f>
              <c:strCache>
                <c:ptCount val="1"/>
                <c:pt idx="0">
                  <c:v>Уровень готовности к школе МДОУ "Детский сад №3" (конец 2023-2024 года)</c:v>
                </c:pt>
              </c:strCache>
            </c:strRef>
          </c:tx>
          <c:dLbls>
            <c:dLbl>
              <c:idx val="0"/>
              <c:layout>
                <c:manualLayout>
                  <c:x val="2.4305561093239877E-2"/>
                  <c:y val="2.7744471235318677E-2"/>
                </c:manualLayout>
              </c:layout>
              <c:dLblPos val="bestFit"/>
              <c:showVal val="1"/>
              <c:showCatName val="1"/>
            </c:dLbl>
            <c:dLbl>
              <c:idx val="1"/>
              <c:layout>
                <c:manualLayout>
                  <c:x val="-5.6712975884226732E-2"/>
                  <c:y val="0.10701438905051502"/>
                </c:manualLayout>
              </c:layout>
              <c:dLblPos val="bestFit"/>
              <c:showVal val="1"/>
              <c:showCatName val="1"/>
            </c:dLbl>
            <c:dLbl>
              <c:idx val="2"/>
              <c:layout>
                <c:manualLayout>
                  <c:x val="0"/>
                  <c:y val="0.24970024111786895"/>
                </c:manualLayout>
              </c:layout>
              <c:dLblPos val="bestFit"/>
              <c:showVal val="1"/>
              <c:showCatName val="1"/>
            </c:dLbl>
            <c:dLbl>
              <c:idx val="3"/>
              <c:layout>
                <c:manualLayout>
                  <c:x val="-3.6458341639859941E-2"/>
                  <c:y val="0"/>
                </c:manualLayout>
              </c:layout>
              <c:dLblPos val="bestFit"/>
              <c:showVal val="1"/>
              <c:showCatName val="1"/>
            </c:dLbl>
            <c:dLblPos val="outEnd"/>
            <c:showVal val="1"/>
            <c:showCatName val="1"/>
            <c:showLeaderLines val="1"/>
          </c:dLbls>
          <c:cat>
            <c:strRef>
              <c:f>Лист1!$A$2:$A$5</c:f>
              <c:strCache>
                <c:ptCount val="4"/>
                <c:pt idx="0">
                  <c:v>ниже среднего</c:v>
                </c:pt>
                <c:pt idx="1">
                  <c:v>средний</c:v>
                </c:pt>
                <c:pt idx="2">
                  <c:v>выше среднего</c:v>
                </c:pt>
                <c:pt idx="3">
                  <c:v>высокий</c:v>
                </c:pt>
              </c:strCache>
            </c:strRef>
          </c:cat>
          <c:val>
            <c:numRef>
              <c:f>Лист1!$B$2:$B$5</c:f>
              <c:numCache>
                <c:formatCode>0%</c:formatCode>
                <c:ptCount val="4"/>
                <c:pt idx="0">
                  <c:v>9.0000000000000066E-2</c:v>
                </c:pt>
                <c:pt idx="1">
                  <c:v>0.48000000000000032</c:v>
                </c:pt>
                <c:pt idx="2">
                  <c:v>0.38000000000000084</c:v>
                </c:pt>
                <c:pt idx="3">
                  <c:v>5.0000000000000093E-2</c:v>
                </c:pt>
              </c:numCache>
            </c:numRef>
          </c:val>
        </c:ser>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уровень выраженности УВК начало года</c:v>
                </c:pt>
              </c:strCache>
            </c:strRef>
          </c:tx>
          <c:dLbls>
            <c:showVal val="1"/>
          </c:dLbls>
          <c:cat>
            <c:strRef>
              <c:f>Лист1!$A$2:$A$14</c:f>
              <c:strCache>
                <c:ptCount val="13"/>
                <c:pt idx="0">
                  <c:v>М</c:v>
                </c:pt>
                <c:pt idx="1">
                  <c:v>ОШ</c:v>
                </c:pt>
                <c:pt idx="2">
                  <c:v>ОД</c:v>
                </c:pt>
                <c:pt idx="3">
                  <c:v>ОС</c:v>
                </c:pt>
                <c:pt idx="4">
                  <c:v>ПЗ</c:v>
                </c:pt>
                <c:pt idx="5">
                  <c:v>ВН</c:v>
                </c:pt>
                <c:pt idx="6">
                  <c:v>ГН</c:v>
                </c:pt>
                <c:pt idx="7">
                  <c:v>УО</c:v>
                </c:pt>
                <c:pt idx="8">
                  <c:v>ЗА</c:v>
                </c:pt>
                <c:pt idx="9">
                  <c:v>ВП</c:v>
                </c:pt>
                <c:pt idx="10">
                  <c:v>СК</c:v>
                </c:pt>
                <c:pt idx="11">
                  <c:v>ПРД</c:v>
                </c:pt>
                <c:pt idx="12">
                  <c:v>ОБ</c:v>
                </c:pt>
              </c:strCache>
            </c:strRef>
          </c:cat>
          <c:val>
            <c:numRef>
              <c:f>Лист1!$B$2:$B$14</c:f>
              <c:numCache>
                <c:formatCode>General</c:formatCode>
                <c:ptCount val="13"/>
                <c:pt idx="0">
                  <c:v>1.86</c:v>
                </c:pt>
                <c:pt idx="1">
                  <c:v>1.86</c:v>
                </c:pt>
                <c:pt idx="2">
                  <c:v>2.29</c:v>
                </c:pt>
                <c:pt idx="3">
                  <c:v>2.71</c:v>
                </c:pt>
                <c:pt idx="4">
                  <c:v>2.57</c:v>
                </c:pt>
                <c:pt idx="5">
                  <c:v>2.4299999999999997</c:v>
                </c:pt>
                <c:pt idx="6">
                  <c:v>2.57</c:v>
                </c:pt>
                <c:pt idx="7">
                  <c:v>1.71</c:v>
                </c:pt>
                <c:pt idx="8">
                  <c:v>2</c:v>
                </c:pt>
                <c:pt idx="9">
                  <c:v>1.86</c:v>
                </c:pt>
                <c:pt idx="10">
                  <c:v>2.14</c:v>
                </c:pt>
                <c:pt idx="11">
                  <c:v>3</c:v>
                </c:pt>
                <c:pt idx="12">
                  <c:v>2.71</c:v>
                </c:pt>
              </c:numCache>
            </c:numRef>
          </c:val>
        </c:ser>
        <c:ser>
          <c:idx val="1"/>
          <c:order val="1"/>
          <c:tx>
            <c:strRef>
              <c:f>Лист1!$C$1</c:f>
              <c:strCache>
                <c:ptCount val="1"/>
                <c:pt idx="0">
                  <c:v>уровень выраженности УВК конец года</c:v>
                </c:pt>
              </c:strCache>
            </c:strRef>
          </c:tx>
          <c:dLbls>
            <c:showVal val="1"/>
          </c:dLbls>
          <c:cat>
            <c:strRef>
              <c:f>Лист1!$A$2:$A$14</c:f>
              <c:strCache>
                <c:ptCount val="13"/>
                <c:pt idx="0">
                  <c:v>М</c:v>
                </c:pt>
                <c:pt idx="1">
                  <c:v>ОШ</c:v>
                </c:pt>
                <c:pt idx="2">
                  <c:v>ОД</c:v>
                </c:pt>
                <c:pt idx="3">
                  <c:v>ОС</c:v>
                </c:pt>
                <c:pt idx="4">
                  <c:v>ПЗ</c:v>
                </c:pt>
                <c:pt idx="5">
                  <c:v>ВН</c:v>
                </c:pt>
                <c:pt idx="6">
                  <c:v>ГН</c:v>
                </c:pt>
                <c:pt idx="7">
                  <c:v>УО</c:v>
                </c:pt>
                <c:pt idx="8">
                  <c:v>ЗА</c:v>
                </c:pt>
                <c:pt idx="9">
                  <c:v>ВП</c:v>
                </c:pt>
                <c:pt idx="10">
                  <c:v>СК</c:v>
                </c:pt>
                <c:pt idx="11">
                  <c:v>ПРД</c:v>
                </c:pt>
                <c:pt idx="12">
                  <c:v>ОБ</c:v>
                </c:pt>
              </c:strCache>
            </c:strRef>
          </c:cat>
          <c:val>
            <c:numRef>
              <c:f>Лист1!$C$2:$C$14</c:f>
              <c:numCache>
                <c:formatCode>General</c:formatCode>
                <c:ptCount val="13"/>
                <c:pt idx="0">
                  <c:v>2</c:v>
                </c:pt>
                <c:pt idx="1">
                  <c:v>2.29</c:v>
                </c:pt>
                <c:pt idx="2">
                  <c:v>2.57</c:v>
                </c:pt>
                <c:pt idx="3">
                  <c:v>2.86</c:v>
                </c:pt>
                <c:pt idx="4">
                  <c:v>3.4299999999999997</c:v>
                </c:pt>
                <c:pt idx="5">
                  <c:v>2.57</c:v>
                </c:pt>
                <c:pt idx="6">
                  <c:v>2.57</c:v>
                </c:pt>
                <c:pt idx="7">
                  <c:v>2.29</c:v>
                </c:pt>
                <c:pt idx="8">
                  <c:v>2.29</c:v>
                </c:pt>
                <c:pt idx="9">
                  <c:v>2.57</c:v>
                </c:pt>
                <c:pt idx="10">
                  <c:v>2.4299999999999997</c:v>
                </c:pt>
                <c:pt idx="11">
                  <c:v>3.86</c:v>
                </c:pt>
                <c:pt idx="12">
                  <c:v>3.4299999999999997</c:v>
                </c:pt>
              </c:numCache>
            </c:numRef>
          </c:val>
        </c:ser>
        <c:marker val="1"/>
        <c:axId val="212689280"/>
        <c:axId val="212690816"/>
      </c:lineChart>
      <c:catAx>
        <c:axId val="212689280"/>
        <c:scaling>
          <c:orientation val="minMax"/>
        </c:scaling>
        <c:axPos val="b"/>
        <c:numFmt formatCode="General" sourceLinked="1"/>
        <c:tickLblPos val="nextTo"/>
        <c:crossAx val="212690816"/>
        <c:crosses val="autoZero"/>
        <c:auto val="1"/>
        <c:lblAlgn val="ctr"/>
        <c:lblOffset val="100"/>
      </c:catAx>
      <c:valAx>
        <c:axId val="212690816"/>
        <c:scaling>
          <c:orientation val="minMax"/>
        </c:scaling>
        <c:axPos val="l"/>
        <c:majorGridlines/>
        <c:numFmt formatCode="General" sourceLinked="1"/>
        <c:tickLblPos val="nextTo"/>
        <c:crossAx val="212689280"/>
        <c:crosses val="autoZero"/>
        <c:crossBetween val="between"/>
      </c:valAx>
    </c:plotArea>
    <c:legend>
      <c:legendPos val="r"/>
      <c:layout>
        <c:manualLayout>
          <c:xMode val="edge"/>
          <c:yMode val="edge"/>
          <c:x val="0.75694444444444686"/>
          <c:y val="0.38029433820772401"/>
          <c:w val="0.22916666666666666"/>
          <c:h val="0.42173219126395645"/>
        </c:manualLayout>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конец  учебного года 5 группа</a:t>
            </a:r>
          </a:p>
        </c:rich>
      </c:tx>
    </c:title>
    <c:plotArea>
      <c:layout/>
      <c:pieChart>
        <c:varyColors val="1"/>
        <c:ser>
          <c:idx val="0"/>
          <c:order val="0"/>
          <c:tx>
            <c:strRef>
              <c:f>Лист1!$B$1</c:f>
              <c:strCache>
                <c:ptCount val="1"/>
                <c:pt idx="0">
                  <c:v>конец года</c:v>
                </c:pt>
              </c:strCache>
            </c:strRef>
          </c:tx>
          <c:dLbls>
            <c:showVal val="1"/>
            <c:showLeaderLines val="1"/>
          </c:dLbls>
          <c:cat>
            <c:strRef>
              <c:f>Лист1!$A$2:$A$4</c:f>
              <c:strCache>
                <c:ptCount val="3"/>
                <c:pt idx="0">
                  <c:v>средний</c:v>
                </c:pt>
                <c:pt idx="1">
                  <c:v>выше среднего</c:v>
                </c:pt>
                <c:pt idx="2">
                  <c:v>высокий</c:v>
                </c:pt>
              </c:strCache>
            </c:strRef>
          </c:cat>
          <c:val>
            <c:numRef>
              <c:f>Лист1!$B$2:$B$4</c:f>
              <c:numCache>
                <c:formatCode>0%</c:formatCode>
                <c:ptCount val="3"/>
                <c:pt idx="0">
                  <c:v>0.14000000000000001</c:v>
                </c:pt>
                <c:pt idx="1">
                  <c:v>0.56999999999999995</c:v>
                </c:pt>
                <c:pt idx="2">
                  <c:v>0.29000000000000031</c:v>
                </c:pt>
              </c:numCache>
            </c:numRef>
          </c:val>
        </c:ser>
        <c:firstSliceAng val="0"/>
      </c:pieChart>
    </c:plotArea>
    <c:legend>
      <c:legendPos val="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начало учебного года 5 группа</a:t>
            </a:r>
          </a:p>
        </c:rich>
      </c:tx>
    </c:title>
    <c:plotArea>
      <c:layout/>
      <c:pieChart>
        <c:varyColors val="1"/>
        <c:ser>
          <c:idx val="0"/>
          <c:order val="0"/>
          <c:tx>
            <c:strRef>
              <c:f>Лист1!$B$1</c:f>
              <c:strCache>
                <c:ptCount val="1"/>
                <c:pt idx="0">
                  <c:v>начало учебного года</c:v>
                </c:pt>
              </c:strCache>
            </c:strRef>
          </c:tx>
          <c:dLbls>
            <c:showVal val="1"/>
            <c:showLeaderLines val="1"/>
          </c:dLbls>
          <c:cat>
            <c:strRef>
              <c:f>Лист1!$A$2:$A$4</c:f>
              <c:strCache>
                <c:ptCount val="3"/>
                <c:pt idx="0">
                  <c:v>средний</c:v>
                </c:pt>
                <c:pt idx="1">
                  <c:v>выше среднего</c:v>
                </c:pt>
                <c:pt idx="2">
                  <c:v>высокий</c:v>
                </c:pt>
              </c:strCache>
            </c:strRef>
          </c:cat>
          <c:val>
            <c:numRef>
              <c:f>Лист1!$B$2:$B$4</c:f>
              <c:numCache>
                <c:formatCode>0%</c:formatCode>
                <c:ptCount val="3"/>
                <c:pt idx="0">
                  <c:v>0.56999999999999995</c:v>
                </c:pt>
                <c:pt idx="1">
                  <c:v>0.29000000000000031</c:v>
                </c:pt>
                <c:pt idx="2">
                  <c:v>0.14000000000000001</c:v>
                </c:pt>
              </c:numCache>
            </c:numRef>
          </c:val>
        </c:ser>
        <c:firstSliceAng val="0"/>
      </c:pieChart>
    </c:plotArea>
    <c:legend>
      <c:legendPos val="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уровень выраженности УВК начало года</c:v>
                </c:pt>
              </c:strCache>
            </c:strRef>
          </c:tx>
          <c:dLbls>
            <c:showVal val="1"/>
          </c:dLbls>
          <c:cat>
            <c:strRef>
              <c:f>Лист1!$A$2:$A$14</c:f>
              <c:strCache>
                <c:ptCount val="13"/>
                <c:pt idx="0">
                  <c:v>М</c:v>
                </c:pt>
                <c:pt idx="1">
                  <c:v>ОШ</c:v>
                </c:pt>
                <c:pt idx="2">
                  <c:v>ОД</c:v>
                </c:pt>
                <c:pt idx="3">
                  <c:v>ОС</c:v>
                </c:pt>
                <c:pt idx="4">
                  <c:v>ПЗ</c:v>
                </c:pt>
                <c:pt idx="5">
                  <c:v>ВН</c:v>
                </c:pt>
                <c:pt idx="6">
                  <c:v>ГН</c:v>
                </c:pt>
                <c:pt idx="7">
                  <c:v>УО</c:v>
                </c:pt>
                <c:pt idx="8">
                  <c:v>ЗА</c:v>
                </c:pt>
                <c:pt idx="9">
                  <c:v>ВП</c:v>
                </c:pt>
                <c:pt idx="10">
                  <c:v>СК</c:v>
                </c:pt>
                <c:pt idx="11">
                  <c:v>ПРД</c:v>
                </c:pt>
                <c:pt idx="12">
                  <c:v>ОБ</c:v>
                </c:pt>
              </c:strCache>
            </c:strRef>
          </c:cat>
          <c:val>
            <c:numRef>
              <c:f>Лист1!$B$2:$B$14</c:f>
              <c:numCache>
                <c:formatCode>General</c:formatCode>
                <c:ptCount val="13"/>
                <c:pt idx="0">
                  <c:v>1.75</c:v>
                </c:pt>
                <c:pt idx="1">
                  <c:v>1.75</c:v>
                </c:pt>
                <c:pt idx="2">
                  <c:v>2</c:v>
                </c:pt>
                <c:pt idx="3">
                  <c:v>2.75</c:v>
                </c:pt>
                <c:pt idx="4">
                  <c:v>2.5</c:v>
                </c:pt>
                <c:pt idx="5">
                  <c:v>2.5</c:v>
                </c:pt>
                <c:pt idx="6">
                  <c:v>2.25</c:v>
                </c:pt>
                <c:pt idx="7">
                  <c:v>2</c:v>
                </c:pt>
                <c:pt idx="8">
                  <c:v>1.75</c:v>
                </c:pt>
                <c:pt idx="9">
                  <c:v>2.25</c:v>
                </c:pt>
                <c:pt idx="10">
                  <c:v>1.75</c:v>
                </c:pt>
                <c:pt idx="11">
                  <c:v>3</c:v>
                </c:pt>
                <c:pt idx="12">
                  <c:v>2.25</c:v>
                </c:pt>
              </c:numCache>
            </c:numRef>
          </c:val>
        </c:ser>
        <c:ser>
          <c:idx val="1"/>
          <c:order val="1"/>
          <c:tx>
            <c:strRef>
              <c:f>Лист1!$C$1</c:f>
              <c:strCache>
                <c:ptCount val="1"/>
                <c:pt idx="0">
                  <c:v>уровень выраженности УВК конец года</c:v>
                </c:pt>
              </c:strCache>
            </c:strRef>
          </c:tx>
          <c:dLbls>
            <c:showVal val="1"/>
          </c:dLbls>
          <c:cat>
            <c:strRef>
              <c:f>Лист1!$A$2:$A$14</c:f>
              <c:strCache>
                <c:ptCount val="13"/>
                <c:pt idx="0">
                  <c:v>М</c:v>
                </c:pt>
                <c:pt idx="1">
                  <c:v>ОШ</c:v>
                </c:pt>
                <c:pt idx="2">
                  <c:v>ОД</c:v>
                </c:pt>
                <c:pt idx="3">
                  <c:v>ОС</c:v>
                </c:pt>
                <c:pt idx="4">
                  <c:v>ПЗ</c:v>
                </c:pt>
                <c:pt idx="5">
                  <c:v>ВН</c:v>
                </c:pt>
                <c:pt idx="6">
                  <c:v>ГН</c:v>
                </c:pt>
                <c:pt idx="7">
                  <c:v>УО</c:v>
                </c:pt>
                <c:pt idx="8">
                  <c:v>ЗА</c:v>
                </c:pt>
                <c:pt idx="9">
                  <c:v>ВП</c:v>
                </c:pt>
                <c:pt idx="10">
                  <c:v>СК</c:v>
                </c:pt>
                <c:pt idx="11">
                  <c:v>ПРД</c:v>
                </c:pt>
                <c:pt idx="12">
                  <c:v>ОБ</c:v>
                </c:pt>
              </c:strCache>
            </c:strRef>
          </c:cat>
          <c:val>
            <c:numRef>
              <c:f>Лист1!$C$2:$C$14</c:f>
              <c:numCache>
                <c:formatCode>General</c:formatCode>
                <c:ptCount val="13"/>
                <c:pt idx="0">
                  <c:v>2</c:v>
                </c:pt>
                <c:pt idx="1">
                  <c:v>2</c:v>
                </c:pt>
                <c:pt idx="2">
                  <c:v>2</c:v>
                </c:pt>
                <c:pt idx="3">
                  <c:v>3</c:v>
                </c:pt>
                <c:pt idx="4">
                  <c:v>3</c:v>
                </c:pt>
                <c:pt idx="5">
                  <c:v>2.75</c:v>
                </c:pt>
                <c:pt idx="6">
                  <c:v>2.75</c:v>
                </c:pt>
                <c:pt idx="7">
                  <c:v>2</c:v>
                </c:pt>
                <c:pt idx="8">
                  <c:v>2.75</c:v>
                </c:pt>
                <c:pt idx="9">
                  <c:v>2.25</c:v>
                </c:pt>
                <c:pt idx="10">
                  <c:v>2.25</c:v>
                </c:pt>
                <c:pt idx="11">
                  <c:v>3.5</c:v>
                </c:pt>
                <c:pt idx="12">
                  <c:v>3.25</c:v>
                </c:pt>
              </c:numCache>
            </c:numRef>
          </c:val>
        </c:ser>
        <c:marker val="1"/>
        <c:axId val="169669760"/>
        <c:axId val="169671296"/>
      </c:lineChart>
      <c:catAx>
        <c:axId val="169669760"/>
        <c:scaling>
          <c:orientation val="minMax"/>
        </c:scaling>
        <c:axPos val="b"/>
        <c:numFmt formatCode="General" sourceLinked="1"/>
        <c:tickLblPos val="nextTo"/>
        <c:crossAx val="169671296"/>
        <c:crosses val="autoZero"/>
        <c:auto val="1"/>
        <c:lblAlgn val="ctr"/>
        <c:lblOffset val="100"/>
      </c:catAx>
      <c:valAx>
        <c:axId val="169671296"/>
        <c:scaling>
          <c:orientation val="minMax"/>
        </c:scaling>
        <c:axPos val="l"/>
        <c:majorGridlines/>
        <c:numFmt formatCode="General" sourceLinked="1"/>
        <c:tickLblPos val="nextTo"/>
        <c:crossAx val="169669760"/>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начало года 6 группа</a:t>
            </a:r>
          </a:p>
        </c:rich>
      </c:tx>
    </c:title>
    <c:plotArea>
      <c:layout/>
      <c:pieChart>
        <c:varyColors val="1"/>
        <c:ser>
          <c:idx val="0"/>
          <c:order val="0"/>
          <c:tx>
            <c:strRef>
              <c:f>Лист1!$B$1</c:f>
              <c:strCache>
                <c:ptCount val="1"/>
                <c:pt idx="0">
                  <c:v>начало года</c:v>
                </c:pt>
              </c:strCache>
            </c:strRef>
          </c:tx>
          <c:dLbls>
            <c:showVal val="1"/>
            <c:showLeaderLines val="1"/>
          </c:dLbls>
          <c:cat>
            <c:strRef>
              <c:f>Лист1!$A$2:$A$4</c:f>
              <c:strCache>
                <c:ptCount val="3"/>
                <c:pt idx="0">
                  <c:v>ниже среднего</c:v>
                </c:pt>
                <c:pt idx="1">
                  <c:v>средний</c:v>
                </c:pt>
                <c:pt idx="2">
                  <c:v>выше среднего</c:v>
                </c:pt>
              </c:strCache>
            </c:strRef>
          </c:cat>
          <c:val>
            <c:numRef>
              <c:f>Лист1!$B$2:$B$4</c:f>
              <c:numCache>
                <c:formatCode>0%</c:formatCode>
                <c:ptCount val="3"/>
                <c:pt idx="0">
                  <c:v>0.25</c:v>
                </c:pt>
                <c:pt idx="1">
                  <c:v>0.25</c:v>
                </c:pt>
                <c:pt idx="2">
                  <c:v>0.5</c:v>
                </c:pt>
              </c:numCache>
            </c:numRef>
          </c:val>
        </c:ser>
        <c:firstSliceAng val="0"/>
      </c:pieChart>
    </c:plotArea>
    <c:legend>
      <c:legendPos val="r"/>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конец года 6 группа</a:t>
            </a:r>
          </a:p>
        </c:rich>
      </c:tx>
    </c:title>
    <c:plotArea>
      <c:layout/>
      <c:pieChart>
        <c:varyColors val="1"/>
        <c:ser>
          <c:idx val="0"/>
          <c:order val="0"/>
          <c:tx>
            <c:strRef>
              <c:f>Лист1!$B$1</c:f>
              <c:strCache>
                <c:ptCount val="1"/>
                <c:pt idx="0">
                  <c:v>конец года</c:v>
                </c:pt>
              </c:strCache>
            </c:strRef>
          </c:tx>
          <c:dLbls>
            <c:showVal val="1"/>
            <c:showLeaderLines val="1"/>
          </c:dLbls>
          <c:cat>
            <c:strRef>
              <c:f>Лист1!$A$2:$A$4</c:f>
              <c:strCache>
                <c:ptCount val="3"/>
                <c:pt idx="0">
                  <c:v>средний</c:v>
                </c:pt>
                <c:pt idx="1">
                  <c:v>выше среднего</c:v>
                </c:pt>
                <c:pt idx="2">
                  <c:v>высокий</c:v>
                </c:pt>
              </c:strCache>
            </c:strRef>
          </c:cat>
          <c:val>
            <c:numRef>
              <c:f>Лист1!$B$2:$B$4</c:f>
              <c:numCache>
                <c:formatCode>0%</c:formatCode>
                <c:ptCount val="3"/>
                <c:pt idx="0">
                  <c:v>0.25</c:v>
                </c:pt>
                <c:pt idx="1">
                  <c:v>0.25</c:v>
                </c:pt>
                <c:pt idx="2">
                  <c:v>0.5</c:v>
                </c:pt>
              </c:numCache>
            </c:numRef>
          </c:val>
        </c:ser>
        <c:firstSliceAng val="0"/>
      </c:pieChart>
    </c:plotArea>
    <c:legend>
      <c:legendPos val="r"/>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уровень выраженности УВК начало года</c:v>
                </c:pt>
              </c:strCache>
            </c:strRef>
          </c:tx>
          <c:dLbls>
            <c:showVal val="1"/>
          </c:dLbls>
          <c:cat>
            <c:strRef>
              <c:f>Лист1!$A$2:$A$14</c:f>
              <c:strCache>
                <c:ptCount val="13"/>
                <c:pt idx="0">
                  <c:v>М</c:v>
                </c:pt>
                <c:pt idx="1">
                  <c:v>ОШ</c:v>
                </c:pt>
                <c:pt idx="2">
                  <c:v>ОД</c:v>
                </c:pt>
                <c:pt idx="3">
                  <c:v>ОС</c:v>
                </c:pt>
                <c:pt idx="4">
                  <c:v>ПЗ</c:v>
                </c:pt>
                <c:pt idx="5">
                  <c:v>ВН</c:v>
                </c:pt>
                <c:pt idx="6">
                  <c:v>ГН</c:v>
                </c:pt>
                <c:pt idx="7">
                  <c:v>УО</c:v>
                </c:pt>
                <c:pt idx="8">
                  <c:v>ЗА</c:v>
                </c:pt>
                <c:pt idx="9">
                  <c:v>ВП</c:v>
                </c:pt>
                <c:pt idx="10">
                  <c:v>СК</c:v>
                </c:pt>
                <c:pt idx="11">
                  <c:v>ПРД</c:v>
                </c:pt>
                <c:pt idx="12">
                  <c:v>ОБ</c:v>
                </c:pt>
              </c:strCache>
            </c:strRef>
          </c:cat>
          <c:val>
            <c:numRef>
              <c:f>Лист1!$B$2:$B$14</c:f>
              <c:numCache>
                <c:formatCode>General</c:formatCode>
                <c:ptCount val="13"/>
                <c:pt idx="0">
                  <c:v>2.14</c:v>
                </c:pt>
                <c:pt idx="1">
                  <c:v>1.86</c:v>
                </c:pt>
                <c:pt idx="2">
                  <c:v>2.4299999999999997</c:v>
                </c:pt>
                <c:pt idx="3">
                  <c:v>2.57</c:v>
                </c:pt>
                <c:pt idx="4">
                  <c:v>2.71</c:v>
                </c:pt>
                <c:pt idx="5">
                  <c:v>2</c:v>
                </c:pt>
                <c:pt idx="6">
                  <c:v>2.14</c:v>
                </c:pt>
                <c:pt idx="7">
                  <c:v>2</c:v>
                </c:pt>
                <c:pt idx="8">
                  <c:v>1.57</c:v>
                </c:pt>
                <c:pt idx="9">
                  <c:v>2</c:v>
                </c:pt>
                <c:pt idx="10">
                  <c:v>2.57</c:v>
                </c:pt>
                <c:pt idx="11">
                  <c:v>2.4299999999999997</c:v>
                </c:pt>
                <c:pt idx="12">
                  <c:v>2.57</c:v>
                </c:pt>
              </c:numCache>
            </c:numRef>
          </c:val>
        </c:ser>
        <c:ser>
          <c:idx val="1"/>
          <c:order val="1"/>
          <c:tx>
            <c:strRef>
              <c:f>Лист1!$C$1</c:f>
              <c:strCache>
                <c:ptCount val="1"/>
                <c:pt idx="0">
                  <c:v>уровень выраженности УВК конец года</c:v>
                </c:pt>
              </c:strCache>
            </c:strRef>
          </c:tx>
          <c:dLbls>
            <c:showVal val="1"/>
          </c:dLbls>
          <c:cat>
            <c:strRef>
              <c:f>Лист1!$A$2:$A$14</c:f>
              <c:strCache>
                <c:ptCount val="13"/>
                <c:pt idx="0">
                  <c:v>М</c:v>
                </c:pt>
                <c:pt idx="1">
                  <c:v>ОШ</c:v>
                </c:pt>
                <c:pt idx="2">
                  <c:v>ОД</c:v>
                </c:pt>
                <c:pt idx="3">
                  <c:v>ОС</c:v>
                </c:pt>
                <c:pt idx="4">
                  <c:v>ПЗ</c:v>
                </c:pt>
                <c:pt idx="5">
                  <c:v>ВН</c:v>
                </c:pt>
                <c:pt idx="6">
                  <c:v>ГН</c:v>
                </c:pt>
                <c:pt idx="7">
                  <c:v>УО</c:v>
                </c:pt>
                <c:pt idx="8">
                  <c:v>ЗА</c:v>
                </c:pt>
                <c:pt idx="9">
                  <c:v>ВП</c:v>
                </c:pt>
                <c:pt idx="10">
                  <c:v>СК</c:v>
                </c:pt>
                <c:pt idx="11">
                  <c:v>ПРД</c:v>
                </c:pt>
                <c:pt idx="12">
                  <c:v>ОБ</c:v>
                </c:pt>
              </c:strCache>
            </c:strRef>
          </c:cat>
          <c:val>
            <c:numRef>
              <c:f>Лист1!$C$2:$C$14</c:f>
              <c:numCache>
                <c:formatCode>General</c:formatCode>
                <c:ptCount val="13"/>
                <c:pt idx="0">
                  <c:v>2.4299999999999997</c:v>
                </c:pt>
                <c:pt idx="1">
                  <c:v>2.29</c:v>
                </c:pt>
                <c:pt idx="2">
                  <c:v>2.4299999999999997</c:v>
                </c:pt>
                <c:pt idx="3">
                  <c:v>2.57</c:v>
                </c:pt>
                <c:pt idx="4">
                  <c:v>3.71</c:v>
                </c:pt>
                <c:pt idx="5">
                  <c:v>2.14</c:v>
                </c:pt>
                <c:pt idx="6">
                  <c:v>2.57</c:v>
                </c:pt>
                <c:pt idx="7">
                  <c:v>1.86</c:v>
                </c:pt>
                <c:pt idx="8">
                  <c:v>2.57</c:v>
                </c:pt>
                <c:pt idx="9">
                  <c:v>2.57</c:v>
                </c:pt>
                <c:pt idx="10">
                  <c:v>2.57</c:v>
                </c:pt>
                <c:pt idx="11">
                  <c:v>3.86</c:v>
                </c:pt>
                <c:pt idx="12">
                  <c:v>3.86</c:v>
                </c:pt>
              </c:numCache>
            </c:numRef>
          </c:val>
        </c:ser>
        <c:marker val="1"/>
        <c:axId val="170680704"/>
        <c:axId val="170682240"/>
      </c:lineChart>
      <c:catAx>
        <c:axId val="170680704"/>
        <c:scaling>
          <c:orientation val="minMax"/>
        </c:scaling>
        <c:axPos val="b"/>
        <c:numFmt formatCode="General" sourceLinked="1"/>
        <c:tickLblPos val="nextTo"/>
        <c:crossAx val="170682240"/>
        <c:crosses val="autoZero"/>
        <c:auto val="1"/>
        <c:lblAlgn val="ctr"/>
        <c:lblOffset val="100"/>
      </c:catAx>
      <c:valAx>
        <c:axId val="170682240"/>
        <c:scaling>
          <c:orientation val="minMax"/>
        </c:scaling>
        <c:axPos val="l"/>
        <c:majorGridlines/>
        <c:numFmt formatCode="General" sourceLinked="1"/>
        <c:tickLblPos val="nextTo"/>
        <c:crossAx val="170680704"/>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конец года 11  группа</c:v>
                </c:pt>
              </c:strCache>
            </c:strRef>
          </c:tx>
          <c:dLbls>
            <c:showVal val="1"/>
            <c:showLeaderLines val="1"/>
          </c:dLbls>
          <c:cat>
            <c:strRef>
              <c:f>Лист1!$A$2:$A$4</c:f>
              <c:strCache>
                <c:ptCount val="3"/>
                <c:pt idx="0">
                  <c:v>средний</c:v>
                </c:pt>
                <c:pt idx="1">
                  <c:v>выше среднего</c:v>
                </c:pt>
                <c:pt idx="2">
                  <c:v>высокий</c:v>
                </c:pt>
              </c:strCache>
            </c:strRef>
          </c:cat>
          <c:val>
            <c:numRef>
              <c:f>Лист1!$B$2:$B$4</c:f>
              <c:numCache>
                <c:formatCode>0%</c:formatCode>
                <c:ptCount val="3"/>
                <c:pt idx="0">
                  <c:v>0.29000000000000031</c:v>
                </c:pt>
                <c:pt idx="1">
                  <c:v>0.14000000000000001</c:v>
                </c:pt>
                <c:pt idx="2">
                  <c:v>0.56999999999999995</c:v>
                </c:pt>
              </c:numCache>
            </c:numRef>
          </c:val>
        </c:ser>
        <c:firstSliceAng val="0"/>
      </c:pieChart>
    </c:plotArea>
    <c:legend>
      <c:legendPos val="r"/>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начало года 11группа</a:t>
            </a:r>
          </a:p>
        </c:rich>
      </c:tx>
    </c:title>
    <c:plotArea>
      <c:layout/>
      <c:pieChart>
        <c:varyColors val="1"/>
        <c:ser>
          <c:idx val="0"/>
          <c:order val="0"/>
          <c:tx>
            <c:strRef>
              <c:f>Лист1!$B$1</c:f>
              <c:strCache>
                <c:ptCount val="1"/>
                <c:pt idx="0">
                  <c:v>началот года</c:v>
                </c:pt>
              </c:strCache>
            </c:strRef>
          </c:tx>
          <c:dLbls>
            <c:showVal val="1"/>
            <c:showLeaderLines val="1"/>
          </c:dLbls>
          <c:cat>
            <c:strRef>
              <c:f>Лист1!$A$2:$A$5</c:f>
              <c:strCache>
                <c:ptCount val="4"/>
                <c:pt idx="0">
                  <c:v>ниже среднего</c:v>
                </c:pt>
                <c:pt idx="1">
                  <c:v>средний</c:v>
                </c:pt>
                <c:pt idx="2">
                  <c:v>выше среднего</c:v>
                </c:pt>
                <c:pt idx="3">
                  <c:v>высокий</c:v>
                </c:pt>
              </c:strCache>
            </c:strRef>
          </c:cat>
          <c:val>
            <c:numRef>
              <c:f>Лист1!$B$2:$B$5</c:f>
              <c:numCache>
                <c:formatCode>0%</c:formatCode>
                <c:ptCount val="4"/>
                <c:pt idx="0">
                  <c:v>0.14000000000000001</c:v>
                </c:pt>
                <c:pt idx="1">
                  <c:v>0.45</c:v>
                </c:pt>
                <c:pt idx="2">
                  <c:v>0.28000000000000008</c:v>
                </c:pt>
                <c:pt idx="3">
                  <c:v>0.14000000000000001</c:v>
                </c:pt>
              </c:numCache>
            </c:numRef>
          </c:val>
        </c:ser>
        <c:firstSliceAng val="0"/>
      </c:pieChart>
    </c:plotArea>
    <c:legend>
      <c:legendPos val="r"/>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уровень выраженности УВК начало года</c:v>
                </c:pt>
              </c:strCache>
            </c:strRef>
          </c:tx>
          <c:dLbls>
            <c:showVal val="1"/>
          </c:dLbls>
          <c:cat>
            <c:strRef>
              <c:f>Лист1!$A$2:$A$14</c:f>
              <c:strCache>
                <c:ptCount val="13"/>
                <c:pt idx="0">
                  <c:v>М</c:v>
                </c:pt>
                <c:pt idx="1">
                  <c:v>ОШ</c:v>
                </c:pt>
                <c:pt idx="2">
                  <c:v>ОД</c:v>
                </c:pt>
                <c:pt idx="3">
                  <c:v>ОС</c:v>
                </c:pt>
                <c:pt idx="4">
                  <c:v>ПЗ</c:v>
                </c:pt>
                <c:pt idx="5">
                  <c:v>ВН</c:v>
                </c:pt>
                <c:pt idx="6">
                  <c:v>ГН</c:v>
                </c:pt>
                <c:pt idx="7">
                  <c:v>УО</c:v>
                </c:pt>
                <c:pt idx="8">
                  <c:v>ЗА</c:v>
                </c:pt>
                <c:pt idx="9">
                  <c:v>ВП</c:v>
                </c:pt>
                <c:pt idx="10">
                  <c:v>СК</c:v>
                </c:pt>
                <c:pt idx="11">
                  <c:v>ПРД</c:v>
                </c:pt>
                <c:pt idx="12">
                  <c:v>ОБ</c:v>
                </c:pt>
              </c:strCache>
            </c:strRef>
          </c:cat>
          <c:val>
            <c:numRef>
              <c:f>Лист1!$B$2:$B$14</c:f>
              <c:numCache>
                <c:formatCode>General</c:formatCode>
                <c:ptCount val="13"/>
                <c:pt idx="0">
                  <c:v>1.71</c:v>
                </c:pt>
                <c:pt idx="1">
                  <c:v>2.08</c:v>
                </c:pt>
                <c:pt idx="2">
                  <c:v>2</c:v>
                </c:pt>
                <c:pt idx="3">
                  <c:v>2.58</c:v>
                </c:pt>
                <c:pt idx="4">
                  <c:v>2.17</c:v>
                </c:pt>
                <c:pt idx="5">
                  <c:v>1.75</c:v>
                </c:pt>
                <c:pt idx="6">
                  <c:v>2.5</c:v>
                </c:pt>
                <c:pt idx="7">
                  <c:v>1.9600000000000029</c:v>
                </c:pt>
                <c:pt idx="8">
                  <c:v>1.54</c:v>
                </c:pt>
                <c:pt idx="9">
                  <c:v>1.79</c:v>
                </c:pt>
                <c:pt idx="10">
                  <c:v>2.17</c:v>
                </c:pt>
                <c:pt idx="11">
                  <c:v>2.5</c:v>
                </c:pt>
                <c:pt idx="12">
                  <c:v>2.75</c:v>
                </c:pt>
              </c:numCache>
            </c:numRef>
          </c:val>
        </c:ser>
        <c:ser>
          <c:idx val="1"/>
          <c:order val="1"/>
          <c:tx>
            <c:strRef>
              <c:f>Лист1!$C$1</c:f>
              <c:strCache>
                <c:ptCount val="1"/>
                <c:pt idx="0">
                  <c:v>уровень выраженности УВК конец года</c:v>
                </c:pt>
              </c:strCache>
            </c:strRef>
          </c:tx>
          <c:dLbls>
            <c:showVal val="1"/>
          </c:dLbls>
          <c:cat>
            <c:strRef>
              <c:f>Лист1!$A$2:$A$14</c:f>
              <c:strCache>
                <c:ptCount val="13"/>
                <c:pt idx="0">
                  <c:v>М</c:v>
                </c:pt>
                <c:pt idx="1">
                  <c:v>ОШ</c:v>
                </c:pt>
                <c:pt idx="2">
                  <c:v>ОД</c:v>
                </c:pt>
                <c:pt idx="3">
                  <c:v>ОС</c:v>
                </c:pt>
                <c:pt idx="4">
                  <c:v>ПЗ</c:v>
                </c:pt>
                <c:pt idx="5">
                  <c:v>ВН</c:v>
                </c:pt>
                <c:pt idx="6">
                  <c:v>ГН</c:v>
                </c:pt>
                <c:pt idx="7">
                  <c:v>УО</c:v>
                </c:pt>
                <c:pt idx="8">
                  <c:v>ЗА</c:v>
                </c:pt>
                <c:pt idx="9">
                  <c:v>ВП</c:v>
                </c:pt>
                <c:pt idx="10">
                  <c:v>СК</c:v>
                </c:pt>
                <c:pt idx="11">
                  <c:v>ПРД</c:v>
                </c:pt>
                <c:pt idx="12">
                  <c:v>ОБ</c:v>
                </c:pt>
              </c:strCache>
            </c:strRef>
          </c:cat>
          <c:val>
            <c:numRef>
              <c:f>Лист1!$C$2:$C$14</c:f>
              <c:numCache>
                <c:formatCode>General</c:formatCode>
                <c:ptCount val="13"/>
                <c:pt idx="0">
                  <c:v>2.04</c:v>
                </c:pt>
                <c:pt idx="1">
                  <c:v>2.25</c:v>
                </c:pt>
                <c:pt idx="2">
                  <c:v>2.17</c:v>
                </c:pt>
                <c:pt idx="3">
                  <c:v>2.79</c:v>
                </c:pt>
                <c:pt idx="4">
                  <c:v>2.71</c:v>
                </c:pt>
                <c:pt idx="5">
                  <c:v>2.21</c:v>
                </c:pt>
                <c:pt idx="6">
                  <c:v>2.54</c:v>
                </c:pt>
                <c:pt idx="7">
                  <c:v>2.13</c:v>
                </c:pt>
                <c:pt idx="8">
                  <c:v>2</c:v>
                </c:pt>
                <c:pt idx="9">
                  <c:v>2.46</c:v>
                </c:pt>
                <c:pt idx="10">
                  <c:v>2.5</c:v>
                </c:pt>
                <c:pt idx="11">
                  <c:v>3.04</c:v>
                </c:pt>
                <c:pt idx="12">
                  <c:v>3.58</c:v>
                </c:pt>
              </c:numCache>
            </c:numRef>
          </c:val>
        </c:ser>
        <c:marker val="1"/>
        <c:axId val="158100864"/>
        <c:axId val="169686144"/>
      </c:lineChart>
      <c:catAx>
        <c:axId val="158100864"/>
        <c:scaling>
          <c:orientation val="minMax"/>
        </c:scaling>
        <c:axPos val="b"/>
        <c:numFmt formatCode="General" sourceLinked="1"/>
        <c:tickLblPos val="nextTo"/>
        <c:crossAx val="169686144"/>
        <c:crosses val="autoZero"/>
        <c:auto val="1"/>
        <c:lblAlgn val="ctr"/>
        <c:lblOffset val="100"/>
      </c:catAx>
      <c:valAx>
        <c:axId val="169686144"/>
        <c:scaling>
          <c:orientation val="minMax"/>
        </c:scaling>
        <c:axPos val="l"/>
        <c:majorGridlines/>
        <c:numFmt formatCode="General" sourceLinked="1"/>
        <c:tickLblPos val="nextTo"/>
        <c:crossAx val="15810086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200">
                <a:latin typeface="Times New Roman" pitchFamily="18" charset="0"/>
                <a:cs typeface="Times New Roman" pitchFamily="18" charset="0"/>
              </a:rPr>
              <a:t>Уровень готовности к школе МДОУ "Детский сад №3" (конец 2023-2024</a:t>
            </a:r>
            <a:r>
              <a:rPr lang="ru-RU" sz="1400"/>
              <a:t>) </a:t>
            </a:r>
          </a:p>
        </c:rich>
      </c:tx>
      <c:layout>
        <c:manualLayout>
          <c:xMode val="edge"/>
          <c:yMode val="edge"/>
          <c:x val="0.24878543293962407"/>
          <c:y val="0"/>
        </c:manualLayout>
      </c:layout>
    </c:title>
    <c:plotArea>
      <c:layout/>
      <c:pieChart>
        <c:varyColors val="1"/>
        <c:ser>
          <c:idx val="0"/>
          <c:order val="0"/>
          <c:tx>
            <c:strRef>
              <c:f>Лист1!$B$1</c:f>
              <c:strCache>
                <c:ptCount val="1"/>
                <c:pt idx="0">
                  <c:v>Уровень готовности к школе МДОУ "Детский сад №3" (конец 2023-2024 </c:v>
                </c:pt>
              </c:strCache>
            </c:strRef>
          </c:tx>
          <c:dLbls>
            <c:dLbl>
              <c:idx val="0"/>
              <c:layout>
                <c:manualLayout>
                  <c:x val="-0.13738452127837417"/>
                  <c:y val="-1.5853983563039246E-2"/>
                </c:manualLayout>
              </c:layout>
              <c:dLblPos val="bestFit"/>
              <c:showLegendKey val="1"/>
              <c:showVal val="1"/>
              <c:showCatName val="1"/>
            </c:dLbl>
            <c:dLbl>
              <c:idx val="1"/>
              <c:layout>
                <c:manualLayout>
                  <c:x val="-1.6652669245863623E-2"/>
                  <c:y val="-3.963495890759814E-2"/>
                </c:manualLayout>
              </c:layout>
              <c:dLblPos val="bestFit"/>
              <c:showLegendKey val="1"/>
              <c:showVal val="1"/>
              <c:showCatName val="1"/>
            </c:dLbl>
            <c:dLbl>
              <c:idx val="2"/>
              <c:layout>
                <c:manualLayout>
                  <c:x val="0"/>
                  <c:y val="-0.12286837261355416"/>
                </c:manualLayout>
              </c:layout>
              <c:dLblPos val="bestFit"/>
              <c:showLegendKey val="1"/>
              <c:showVal val="1"/>
              <c:showCatName val="1"/>
            </c:dLbl>
            <c:dLblPos val="outEnd"/>
            <c:showLegendKey val="1"/>
            <c:showVal val="1"/>
            <c:showCatName val="1"/>
            <c:showLeaderLines val="1"/>
          </c:dLbls>
          <c:cat>
            <c:strRef>
              <c:f>Лист1!$A$2:$A$4</c:f>
              <c:strCache>
                <c:ptCount val="3"/>
                <c:pt idx="0">
                  <c:v>средний</c:v>
                </c:pt>
                <c:pt idx="1">
                  <c:v>выше среднего</c:v>
                </c:pt>
                <c:pt idx="2">
                  <c:v>высокий</c:v>
                </c:pt>
              </c:strCache>
            </c:strRef>
          </c:cat>
          <c:val>
            <c:numRef>
              <c:f>Лист1!$B$2:$B$4</c:f>
              <c:numCache>
                <c:formatCode>0%</c:formatCode>
                <c:ptCount val="3"/>
                <c:pt idx="0">
                  <c:v>0.22</c:v>
                </c:pt>
                <c:pt idx="1">
                  <c:v>0.39000000000000085</c:v>
                </c:pt>
                <c:pt idx="2">
                  <c:v>0.39000000000000085</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уровень выраженности УВК начало года</c:v>
                </c:pt>
              </c:strCache>
            </c:strRef>
          </c:tx>
          <c:dLbls>
            <c:showVal val="1"/>
          </c:dLbls>
          <c:cat>
            <c:strRef>
              <c:f>Лист1!$A$2:$A$14</c:f>
              <c:strCache>
                <c:ptCount val="13"/>
                <c:pt idx="0">
                  <c:v>М</c:v>
                </c:pt>
                <c:pt idx="1">
                  <c:v>ОШ</c:v>
                </c:pt>
                <c:pt idx="2">
                  <c:v>ОД</c:v>
                </c:pt>
                <c:pt idx="3">
                  <c:v>ОС</c:v>
                </c:pt>
                <c:pt idx="4">
                  <c:v>ПЗ</c:v>
                </c:pt>
                <c:pt idx="5">
                  <c:v>ВН</c:v>
                </c:pt>
                <c:pt idx="6">
                  <c:v>ГН</c:v>
                </c:pt>
                <c:pt idx="7">
                  <c:v>УО</c:v>
                </c:pt>
                <c:pt idx="8">
                  <c:v>ЗА</c:v>
                </c:pt>
                <c:pt idx="9">
                  <c:v>ВП</c:v>
                </c:pt>
                <c:pt idx="10">
                  <c:v>СК</c:v>
                </c:pt>
                <c:pt idx="11">
                  <c:v>ПРД</c:v>
                </c:pt>
                <c:pt idx="12">
                  <c:v>ОБ</c:v>
                </c:pt>
              </c:strCache>
            </c:strRef>
          </c:cat>
          <c:val>
            <c:numRef>
              <c:f>Лист1!$B$2:$B$14</c:f>
              <c:numCache>
                <c:formatCode>General</c:formatCode>
                <c:ptCount val="13"/>
                <c:pt idx="0">
                  <c:v>2.52</c:v>
                </c:pt>
                <c:pt idx="1">
                  <c:v>2</c:v>
                </c:pt>
                <c:pt idx="2">
                  <c:v>1.9500000000000028</c:v>
                </c:pt>
                <c:pt idx="3">
                  <c:v>2.62</c:v>
                </c:pt>
                <c:pt idx="4">
                  <c:v>2.7600000000000002</c:v>
                </c:pt>
                <c:pt idx="5">
                  <c:v>2.1</c:v>
                </c:pt>
                <c:pt idx="6">
                  <c:v>2.14</c:v>
                </c:pt>
                <c:pt idx="7">
                  <c:v>2</c:v>
                </c:pt>
                <c:pt idx="8">
                  <c:v>1.33</c:v>
                </c:pt>
                <c:pt idx="9">
                  <c:v>2</c:v>
                </c:pt>
                <c:pt idx="10">
                  <c:v>2.19</c:v>
                </c:pt>
                <c:pt idx="11">
                  <c:v>2.9499999999999997</c:v>
                </c:pt>
                <c:pt idx="12">
                  <c:v>2.86</c:v>
                </c:pt>
              </c:numCache>
            </c:numRef>
          </c:val>
        </c:ser>
        <c:ser>
          <c:idx val="1"/>
          <c:order val="1"/>
          <c:tx>
            <c:strRef>
              <c:f>Лист1!$C$1</c:f>
              <c:strCache>
                <c:ptCount val="1"/>
                <c:pt idx="0">
                  <c:v>уровень выраженности УВК конец года</c:v>
                </c:pt>
              </c:strCache>
            </c:strRef>
          </c:tx>
          <c:dLbls>
            <c:showVal val="1"/>
          </c:dLbls>
          <c:cat>
            <c:strRef>
              <c:f>Лист1!$A$2:$A$14</c:f>
              <c:strCache>
                <c:ptCount val="13"/>
                <c:pt idx="0">
                  <c:v>М</c:v>
                </c:pt>
                <c:pt idx="1">
                  <c:v>ОШ</c:v>
                </c:pt>
                <c:pt idx="2">
                  <c:v>ОД</c:v>
                </c:pt>
                <c:pt idx="3">
                  <c:v>ОС</c:v>
                </c:pt>
                <c:pt idx="4">
                  <c:v>ПЗ</c:v>
                </c:pt>
                <c:pt idx="5">
                  <c:v>ВН</c:v>
                </c:pt>
                <c:pt idx="6">
                  <c:v>ГН</c:v>
                </c:pt>
                <c:pt idx="7">
                  <c:v>УО</c:v>
                </c:pt>
                <c:pt idx="8">
                  <c:v>ЗА</c:v>
                </c:pt>
                <c:pt idx="9">
                  <c:v>ВП</c:v>
                </c:pt>
                <c:pt idx="10">
                  <c:v>СК</c:v>
                </c:pt>
                <c:pt idx="11">
                  <c:v>ПРД</c:v>
                </c:pt>
                <c:pt idx="12">
                  <c:v>ОБ</c:v>
                </c:pt>
              </c:strCache>
            </c:strRef>
          </c:cat>
          <c:val>
            <c:numRef>
              <c:f>Лист1!$C$2:$C$14</c:f>
              <c:numCache>
                <c:formatCode>General</c:formatCode>
                <c:ptCount val="13"/>
                <c:pt idx="0">
                  <c:v>2.52</c:v>
                </c:pt>
                <c:pt idx="1">
                  <c:v>2.3299999999999987</c:v>
                </c:pt>
                <c:pt idx="2">
                  <c:v>2.19</c:v>
                </c:pt>
                <c:pt idx="3">
                  <c:v>2.7600000000000002</c:v>
                </c:pt>
                <c:pt idx="4">
                  <c:v>3.7600000000000002</c:v>
                </c:pt>
                <c:pt idx="5">
                  <c:v>2.2400000000000002</c:v>
                </c:pt>
                <c:pt idx="6">
                  <c:v>2.9</c:v>
                </c:pt>
                <c:pt idx="7">
                  <c:v>2.3299999999999987</c:v>
                </c:pt>
                <c:pt idx="8">
                  <c:v>2.7600000000000002</c:v>
                </c:pt>
                <c:pt idx="9">
                  <c:v>2.4299999999999997</c:v>
                </c:pt>
                <c:pt idx="10">
                  <c:v>2.4299999999999997</c:v>
                </c:pt>
                <c:pt idx="11">
                  <c:v>3.7600000000000002</c:v>
                </c:pt>
                <c:pt idx="12">
                  <c:v>3.19</c:v>
                </c:pt>
              </c:numCache>
            </c:numRef>
          </c:val>
        </c:ser>
        <c:marker val="1"/>
        <c:axId val="163943552"/>
        <c:axId val="163945472"/>
      </c:lineChart>
      <c:catAx>
        <c:axId val="163943552"/>
        <c:scaling>
          <c:orientation val="minMax"/>
        </c:scaling>
        <c:axPos val="b"/>
        <c:tickLblPos val="nextTo"/>
        <c:crossAx val="163945472"/>
        <c:crosses val="autoZero"/>
        <c:auto val="1"/>
        <c:lblAlgn val="ctr"/>
        <c:lblOffset val="100"/>
      </c:catAx>
      <c:valAx>
        <c:axId val="163945472"/>
        <c:scaling>
          <c:orientation val="minMax"/>
        </c:scaling>
        <c:axPos val="l"/>
        <c:majorGridlines/>
        <c:numFmt formatCode="General" sourceLinked="1"/>
        <c:tickLblPos val="nextTo"/>
        <c:crossAx val="163943552"/>
        <c:crosses val="autoZero"/>
        <c:crossBetween val="between"/>
      </c:valAx>
    </c:plotArea>
    <c:legend>
      <c:legendPos val="r"/>
      <c:layout>
        <c:manualLayout>
          <c:xMode val="edge"/>
          <c:yMode val="edge"/>
          <c:x val="0.75525350164819238"/>
          <c:y val="0.38043786954917974"/>
          <c:w val="0.23244502837003259"/>
          <c:h val="0.46504352667495152"/>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конец учебного года 4 группа</a:t>
            </a:r>
          </a:p>
        </c:rich>
      </c:tx>
    </c:title>
    <c:plotArea>
      <c:layout/>
      <c:pieChart>
        <c:varyColors val="1"/>
        <c:ser>
          <c:idx val="0"/>
          <c:order val="0"/>
          <c:tx>
            <c:strRef>
              <c:f>Лист1!$B$1</c:f>
              <c:strCache>
                <c:ptCount val="1"/>
                <c:pt idx="0">
                  <c:v>конец учебного года</c:v>
                </c:pt>
              </c:strCache>
            </c:strRef>
          </c:tx>
          <c:dLbls>
            <c:showVal val="1"/>
            <c:showLeaderLines val="1"/>
          </c:dLbls>
          <c:cat>
            <c:strRef>
              <c:f>Лист1!$A$2:$A$3</c:f>
              <c:strCache>
                <c:ptCount val="2"/>
                <c:pt idx="0">
                  <c:v>выше среднего</c:v>
                </c:pt>
                <c:pt idx="1">
                  <c:v>высокий</c:v>
                </c:pt>
              </c:strCache>
            </c:strRef>
          </c:cat>
          <c:val>
            <c:numRef>
              <c:f>Лист1!$B$2:$B$3</c:f>
              <c:numCache>
                <c:formatCode>0%</c:formatCode>
                <c:ptCount val="2"/>
                <c:pt idx="0">
                  <c:v>0.56999999999999995</c:v>
                </c:pt>
                <c:pt idx="1">
                  <c:v>0.43000000000000038</c:v>
                </c:pt>
              </c:numCache>
            </c:numRef>
          </c:val>
        </c:ser>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начало учебного года 4 группа</a:t>
            </a:r>
          </a:p>
        </c:rich>
      </c:tx>
      <c:layout>
        <c:manualLayout>
          <c:xMode val="edge"/>
          <c:yMode val="edge"/>
          <c:x val="0.17648062587217941"/>
          <c:y val="0"/>
        </c:manualLayout>
      </c:layout>
    </c:title>
    <c:plotArea>
      <c:layout/>
      <c:pieChart>
        <c:varyColors val="1"/>
        <c:ser>
          <c:idx val="0"/>
          <c:order val="0"/>
          <c:tx>
            <c:strRef>
              <c:f>Лист1!$B$1</c:f>
              <c:strCache>
                <c:ptCount val="1"/>
                <c:pt idx="0">
                  <c:v>начало учебного года</c:v>
                </c:pt>
              </c:strCache>
            </c:strRef>
          </c:tx>
          <c:dLbls>
            <c:showVal val="1"/>
            <c:showLeaderLines val="1"/>
          </c:dLbls>
          <c:cat>
            <c:strRef>
              <c:f>Лист1!$A$2:$A$5</c:f>
              <c:strCache>
                <c:ptCount val="4"/>
                <c:pt idx="0">
                  <c:v>ниже среднего</c:v>
                </c:pt>
                <c:pt idx="1">
                  <c:v>средний</c:v>
                </c:pt>
                <c:pt idx="2">
                  <c:v>выше среднего</c:v>
                </c:pt>
                <c:pt idx="3">
                  <c:v>высокий</c:v>
                </c:pt>
              </c:strCache>
            </c:strRef>
          </c:cat>
          <c:val>
            <c:numRef>
              <c:f>Лист1!$B$2:$B$5</c:f>
              <c:numCache>
                <c:formatCode>0%</c:formatCode>
                <c:ptCount val="4"/>
                <c:pt idx="0">
                  <c:v>0.05</c:v>
                </c:pt>
                <c:pt idx="1">
                  <c:v>0.43000000000000038</c:v>
                </c:pt>
                <c:pt idx="2">
                  <c:v>0.48000000000000032</c:v>
                </c:pt>
                <c:pt idx="3">
                  <c:v>0.05</c:v>
                </c:pt>
              </c:numCache>
            </c:numRef>
          </c:val>
        </c:ser>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конец учебного года 4 группа</a:t>
            </a:r>
          </a:p>
        </c:rich>
      </c:tx>
    </c:title>
    <c:plotArea>
      <c:layout/>
      <c:pieChart>
        <c:varyColors val="1"/>
        <c:ser>
          <c:idx val="0"/>
          <c:order val="0"/>
          <c:tx>
            <c:strRef>
              <c:f>Лист1!$B$1</c:f>
              <c:strCache>
                <c:ptCount val="1"/>
                <c:pt idx="0">
                  <c:v>конец учебного года</c:v>
                </c:pt>
              </c:strCache>
            </c:strRef>
          </c:tx>
          <c:dLbls>
            <c:showVal val="1"/>
            <c:showLeaderLines val="1"/>
          </c:dLbls>
          <c:cat>
            <c:strRef>
              <c:f>Лист1!$A$2:$A$3</c:f>
              <c:strCache>
                <c:ptCount val="2"/>
                <c:pt idx="0">
                  <c:v>выше среднего</c:v>
                </c:pt>
                <c:pt idx="1">
                  <c:v>высокий</c:v>
                </c:pt>
              </c:strCache>
            </c:strRef>
          </c:cat>
          <c:val>
            <c:numRef>
              <c:f>Лист1!$B$2:$B$3</c:f>
              <c:numCache>
                <c:formatCode>0%</c:formatCode>
                <c:ptCount val="2"/>
                <c:pt idx="0">
                  <c:v>0.56999999999999995</c:v>
                </c:pt>
                <c:pt idx="1">
                  <c:v>0.43000000000000038</c:v>
                </c:pt>
              </c:numCache>
            </c:numRef>
          </c:val>
        </c:ser>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начало учебного года 4 группа</a:t>
            </a:r>
          </a:p>
        </c:rich>
      </c:tx>
      <c:layout>
        <c:manualLayout>
          <c:xMode val="edge"/>
          <c:yMode val="edge"/>
          <c:x val="0.17648062587217941"/>
          <c:y val="0"/>
        </c:manualLayout>
      </c:layout>
    </c:title>
    <c:plotArea>
      <c:layout/>
      <c:pieChart>
        <c:varyColors val="1"/>
        <c:ser>
          <c:idx val="0"/>
          <c:order val="0"/>
          <c:tx>
            <c:strRef>
              <c:f>Лист1!$B$1</c:f>
              <c:strCache>
                <c:ptCount val="1"/>
                <c:pt idx="0">
                  <c:v>начало учебного года</c:v>
                </c:pt>
              </c:strCache>
            </c:strRef>
          </c:tx>
          <c:dLbls>
            <c:showVal val="1"/>
            <c:showLeaderLines val="1"/>
          </c:dLbls>
          <c:cat>
            <c:strRef>
              <c:f>Лист1!$A$2:$A$5</c:f>
              <c:strCache>
                <c:ptCount val="4"/>
                <c:pt idx="0">
                  <c:v>ниже среднего</c:v>
                </c:pt>
                <c:pt idx="1">
                  <c:v>средний</c:v>
                </c:pt>
                <c:pt idx="2">
                  <c:v>выше среднего</c:v>
                </c:pt>
                <c:pt idx="3">
                  <c:v>высокий</c:v>
                </c:pt>
              </c:strCache>
            </c:strRef>
          </c:cat>
          <c:val>
            <c:numRef>
              <c:f>Лист1!$B$2:$B$5</c:f>
              <c:numCache>
                <c:formatCode>0%</c:formatCode>
                <c:ptCount val="4"/>
                <c:pt idx="0">
                  <c:v>0.05</c:v>
                </c:pt>
                <c:pt idx="1">
                  <c:v>0.43000000000000038</c:v>
                </c:pt>
                <c:pt idx="2">
                  <c:v>0.48000000000000032</c:v>
                </c:pt>
                <c:pt idx="3">
                  <c:v>0.05</c:v>
                </c:pt>
              </c:numCache>
            </c:numRef>
          </c:val>
        </c:ser>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конец учебного года 4 группа</a:t>
            </a:r>
          </a:p>
        </c:rich>
      </c:tx>
    </c:title>
    <c:plotArea>
      <c:layout/>
      <c:pieChart>
        <c:varyColors val="1"/>
        <c:ser>
          <c:idx val="0"/>
          <c:order val="0"/>
          <c:tx>
            <c:strRef>
              <c:f>Лист1!$B$1</c:f>
              <c:strCache>
                <c:ptCount val="1"/>
                <c:pt idx="0">
                  <c:v>конец учебного года</c:v>
                </c:pt>
              </c:strCache>
            </c:strRef>
          </c:tx>
          <c:dLbls>
            <c:showVal val="1"/>
            <c:showLeaderLines val="1"/>
          </c:dLbls>
          <c:cat>
            <c:strRef>
              <c:f>Лист1!$A$2:$A$3</c:f>
              <c:strCache>
                <c:ptCount val="2"/>
                <c:pt idx="0">
                  <c:v>выше среднего</c:v>
                </c:pt>
                <c:pt idx="1">
                  <c:v>высокий</c:v>
                </c:pt>
              </c:strCache>
            </c:strRef>
          </c:cat>
          <c:val>
            <c:numRef>
              <c:f>Лист1!$B$2:$B$3</c:f>
              <c:numCache>
                <c:formatCode>0%</c:formatCode>
                <c:ptCount val="2"/>
                <c:pt idx="0">
                  <c:v>0.56999999999999995</c:v>
                </c:pt>
                <c:pt idx="1">
                  <c:v>0.43000000000000038</c:v>
                </c:pt>
              </c:numCache>
            </c:numRef>
          </c:val>
        </c:ser>
        <c:firstSliceAng val="0"/>
      </c:pie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начало учебного года 4 группа</a:t>
            </a:r>
          </a:p>
        </c:rich>
      </c:tx>
      <c:layout>
        <c:manualLayout>
          <c:xMode val="edge"/>
          <c:yMode val="edge"/>
          <c:x val="0.17648062587217941"/>
          <c:y val="0"/>
        </c:manualLayout>
      </c:layout>
    </c:title>
    <c:plotArea>
      <c:layout/>
      <c:pieChart>
        <c:varyColors val="1"/>
        <c:ser>
          <c:idx val="0"/>
          <c:order val="0"/>
          <c:tx>
            <c:strRef>
              <c:f>Лист1!$B$1</c:f>
              <c:strCache>
                <c:ptCount val="1"/>
                <c:pt idx="0">
                  <c:v>начало учебного года</c:v>
                </c:pt>
              </c:strCache>
            </c:strRef>
          </c:tx>
          <c:dLbls>
            <c:showVal val="1"/>
            <c:showLeaderLines val="1"/>
          </c:dLbls>
          <c:cat>
            <c:strRef>
              <c:f>Лист1!$A$2:$A$5</c:f>
              <c:strCache>
                <c:ptCount val="4"/>
                <c:pt idx="0">
                  <c:v>ниже среднего</c:v>
                </c:pt>
                <c:pt idx="1">
                  <c:v>средний</c:v>
                </c:pt>
                <c:pt idx="2">
                  <c:v>выше среднего</c:v>
                </c:pt>
                <c:pt idx="3">
                  <c:v>высокий</c:v>
                </c:pt>
              </c:strCache>
            </c:strRef>
          </c:cat>
          <c:val>
            <c:numRef>
              <c:f>Лист1!$B$2:$B$5</c:f>
              <c:numCache>
                <c:formatCode>0%</c:formatCode>
                <c:ptCount val="4"/>
                <c:pt idx="0">
                  <c:v>0.05</c:v>
                </c:pt>
                <c:pt idx="1">
                  <c:v>0.43000000000000038</c:v>
                </c:pt>
                <c:pt idx="2">
                  <c:v>0.48000000000000032</c:v>
                </c:pt>
                <c:pt idx="3">
                  <c:v>0.05</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3E185-85E4-4E6D-B856-27E3BEF7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56</Pages>
  <Words>18423</Words>
  <Characters>105012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Ds003_new2</cp:lastModifiedBy>
  <cp:revision>45</cp:revision>
  <cp:lastPrinted>2025-04-18T08:57:00Z</cp:lastPrinted>
  <dcterms:created xsi:type="dcterms:W3CDTF">2024-04-10T13:44:00Z</dcterms:created>
  <dcterms:modified xsi:type="dcterms:W3CDTF">2025-04-18T10:25:00Z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D0E34D0599C74792AF82304A98C7FE05</vt:lpwstr>
  </property>
</Properties>
</file>