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61" w:rsidRDefault="00D44A61" w:rsidP="00D44A61">
      <w:pPr>
        <w:pStyle w:val="2"/>
        <w:keepNext w:val="0"/>
        <w:keepLines w:val="0"/>
        <w:shd w:val="clear" w:color="auto" w:fill="FFFFFF"/>
        <w:spacing w:before="600" w:after="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Список художественной литературы для семейного чтения с будущими первоклассниками</w:t>
      </w:r>
    </w:p>
    <w:p w:rsidR="00D44A61" w:rsidRDefault="00D44A61" w:rsidP="00D44A61">
      <w:pPr>
        <w:pStyle w:val="normal"/>
        <w:shd w:val="clear" w:color="auto" w:fill="FFFFFF"/>
        <w:spacing w:before="2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Семейное чтение – это совместная читательская деятельность в условиях творческого общения ребенка с родителями.</w:t>
      </w:r>
    </w:p>
    <w:p w:rsidR="00D44A61" w:rsidRDefault="00D44A61" w:rsidP="00D44A61">
      <w:pPr>
        <w:pStyle w:val="3"/>
        <w:keepNext w:val="0"/>
        <w:keepLines w:val="0"/>
        <w:shd w:val="clear" w:color="auto" w:fill="FFFFFF"/>
        <w:spacing w:before="520" w:after="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bookmarkStart w:id="0" w:name="_5tdxwaqzlszl"/>
      <w:bookmarkEnd w:id="0"/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Литературная сказка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Андерсен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Христиан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другие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выбору).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Братья Гримм «Розочка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Беляночка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«Семеро храбрецов», «Храбрый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портняжка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Киплинг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Редьярд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«Слоненок» и другие рассказы о животных.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Перро Шарль «Красная шапочка» и другие сказк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по выбору)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Пушкин Александр «Сказка о рыбаке и рыбке» и другие сказки.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Родари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«Приключения Голубой стрелы», «Приключения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Чипполино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44A61" w:rsidRDefault="00D44A61" w:rsidP="00D44A61">
      <w:pPr>
        <w:pStyle w:val="normal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Чуковский Корней «Муха-цокотуха»,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r>
        <w:rPr>
          <w:rFonts w:ascii="Times New Roman" w:hAnsi="Times New Roman" w:cs="Times New Roman"/>
          <w:sz w:val="24"/>
          <w:szCs w:val="24"/>
        </w:rPr>
        <w:t>», «Телефон».</w:t>
      </w:r>
    </w:p>
    <w:p w:rsidR="00D44A61" w:rsidRDefault="00D44A61" w:rsidP="00D44A61">
      <w:pPr>
        <w:pStyle w:val="3"/>
        <w:keepNext w:val="0"/>
        <w:keepLines w:val="0"/>
        <w:shd w:val="clear" w:color="auto" w:fill="FFFFFF"/>
        <w:spacing w:before="520" w:after="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bookmarkStart w:id="1" w:name="_73ztk7iiqg4o"/>
      <w:bookmarkEnd w:id="1"/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Рассказы о детях и для детей</w:t>
      </w:r>
    </w:p>
    <w:p w:rsidR="00D44A61" w:rsidRDefault="00D44A61" w:rsidP="00D44A61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Носов Николай «Дружок», «Живая шляпа», «Карасик», «Фантазеры».</w:t>
      </w:r>
    </w:p>
    <w:p w:rsidR="00D44A61" w:rsidRDefault="00D44A61" w:rsidP="00D44A61">
      <w:pPr>
        <w:pStyle w:val="normal"/>
        <w:numPr>
          <w:ilvl w:val="0"/>
          <w:numId w:val="2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Толстой Лев «Девочка и грибы», «Косточка», «Мышка вышла погулять…», «Пожарные собаки», «Старый дед и внучек».</w:t>
      </w:r>
    </w:p>
    <w:p w:rsidR="00D44A61" w:rsidRDefault="00D44A61" w:rsidP="00D44A61">
      <w:pPr>
        <w:pStyle w:val="3"/>
        <w:keepNext w:val="0"/>
        <w:keepLines w:val="0"/>
        <w:shd w:val="clear" w:color="auto" w:fill="FFFFFF"/>
        <w:spacing w:before="520" w:after="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bookmarkStart w:id="2" w:name="_mp1hsvay1n8t"/>
      <w:bookmarkEnd w:id="2"/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О животных</w:t>
      </w:r>
    </w:p>
    <w:p w:rsidR="00D44A61" w:rsidRDefault="00D44A61" w:rsidP="00D44A61">
      <w:pPr>
        <w:pStyle w:val="norma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Бианки Виталий «Как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муравьишко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домой спешил»,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поет», «Лис и мышонок», «Теремок», «Хвосты».</w:t>
      </w:r>
    </w:p>
    <w:p w:rsidR="00D44A61" w:rsidRDefault="00D44A61" w:rsidP="00D44A61">
      <w:pPr>
        <w:pStyle w:val="norma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Пришвин Михаил «Гаечки», «Как поссорились кошка с собакой», «Осинкам холодно», «Рябина краснеет».</w:t>
      </w:r>
    </w:p>
    <w:p w:rsidR="00D44A61" w:rsidRDefault="00D44A61" w:rsidP="00D44A61">
      <w:pPr>
        <w:pStyle w:val="normal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Волчишко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«Глупые обезьянки»,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Захочешь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есть – говорить научишься», «Свинья», «Хитрая мама», «Что за зверь?», «Шур».</w:t>
      </w:r>
    </w:p>
    <w:p w:rsidR="00D44A61" w:rsidRDefault="00D44A61" w:rsidP="00D44A61">
      <w:pPr>
        <w:pStyle w:val="3"/>
        <w:keepNext w:val="0"/>
        <w:keepLines w:val="0"/>
        <w:shd w:val="clear" w:color="auto" w:fill="FFFFFF"/>
        <w:spacing w:before="520" w:after="0"/>
        <w:jc w:val="both"/>
        <w:rPr>
          <w:rFonts w:ascii="Times New Roman" w:eastAsia="Arial" w:hAnsi="Times New Roman" w:cs="Times New Roman"/>
          <w:b/>
          <w:color w:val="auto"/>
          <w:sz w:val="24"/>
          <w:szCs w:val="24"/>
        </w:rPr>
      </w:pPr>
      <w:bookmarkStart w:id="3" w:name="_uwrrk1lntcuo"/>
      <w:bookmarkEnd w:id="3"/>
      <w:r>
        <w:rPr>
          <w:rFonts w:ascii="Times New Roman" w:eastAsia="Arial" w:hAnsi="Times New Roman" w:cs="Times New Roman"/>
          <w:b/>
          <w:color w:val="auto"/>
          <w:sz w:val="24"/>
          <w:szCs w:val="24"/>
        </w:rPr>
        <w:t>Поэзия для детей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Агния «Помощница и другие стихотворения», «Уехали».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«Гимнастика для головастика», «Жил-был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Фип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«Про мохнатых и пернатых».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Маршак Самуил «Веселая азбука», «Веселый счет от 1 до 10», «Вот какой рассеянный…». *«Где обедал воробей?», «Круглый год», «Про все на свете».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Михалков Сергей Стихи.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Эмма «Сто ребят – детский сад».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Сапгир Генрих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Лошарик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«Ночь и день», «Про овечку и человечка», «Тень-олень», «Тучи».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Успенский Эдуард «Разноцветная семейка».</w:t>
      </w:r>
    </w:p>
    <w:p w:rsidR="00D44A61" w:rsidRDefault="00D44A61" w:rsidP="00D44A61">
      <w:pPr>
        <w:pStyle w:val="normal"/>
        <w:numPr>
          <w:ilvl w:val="0"/>
          <w:numId w:val="4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Хармс Даниил «Бульдог и таксик», «Веселые чижи», «Врун», «Иван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Самовар», «Иван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», «Кошки», «Миллион», «Очень страшная история», «Что это было?».</w:t>
      </w:r>
    </w:p>
    <w:p w:rsidR="00D44A61" w:rsidRDefault="00D44A61" w:rsidP="00D44A61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C21EDB" w:rsidRDefault="00D44A61"/>
    <w:sectPr w:rsidR="00C21EDB" w:rsidSect="00CE6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34A0A"/>
    <w:multiLevelType w:val="multilevel"/>
    <w:tmpl w:val="4E428E6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1A6F5AA7"/>
    <w:multiLevelType w:val="multilevel"/>
    <w:tmpl w:val="5A04AE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>
    <w:nsid w:val="62A04ED1"/>
    <w:multiLevelType w:val="multilevel"/>
    <w:tmpl w:val="DC44A7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765D22EC"/>
    <w:multiLevelType w:val="multilevel"/>
    <w:tmpl w:val="CC94EDF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1"/>
        <w:szCs w:val="21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A61"/>
    <w:rsid w:val="000B51AC"/>
    <w:rsid w:val="00CE681D"/>
    <w:rsid w:val="00D44A61"/>
    <w:rsid w:val="00E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1D"/>
  </w:style>
  <w:style w:type="paragraph" w:styleId="2">
    <w:name w:val="heading 2"/>
    <w:basedOn w:val="normal"/>
    <w:next w:val="normal"/>
    <w:link w:val="20"/>
    <w:semiHidden/>
    <w:unhideWhenUsed/>
    <w:qFormat/>
    <w:rsid w:val="00D44A61"/>
    <w:pPr>
      <w:keepNext/>
      <w:keepLines/>
      <w:spacing w:before="360" w:after="120"/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normal"/>
    <w:next w:val="normal"/>
    <w:link w:val="30"/>
    <w:semiHidden/>
    <w:unhideWhenUsed/>
    <w:qFormat/>
    <w:rsid w:val="00D44A61"/>
    <w:pPr>
      <w:keepNext/>
      <w:keepLines/>
      <w:spacing w:before="320" w:after="80"/>
      <w:outlineLvl w:val="2"/>
    </w:pPr>
    <w:rPr>
      <w:rFonts w:eastAsia="Times New Roman"/>
      <w:color w:val="43434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44A61"/>
    <w:rPr>
      <w:rFonts w:ascii="Arial" w:eastAsia="Times New Roman" w:hAnsi="Arial" w:cs="Arial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D44A61"/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customStyle="1" w:styleId="normal">
    <w:name w:val="normal"/>
    <w:rsid w:val="00D44A61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3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2020-05-30T08:04:00Z</dcterms:created>
  <dcterms:modified xsi:type="dcterms:W3CDTF">2020-05-30T08:07:00Z</dcterms:modified>
</cp:coreProperties>
</file>