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90" w:rsidRPr="00DF10BA" w:rsidRDefault="00333590" w:rsidP="00DE66F8">
      <w:pPr>
        <w:tabs>
          <w:tab w:val="left" w:pos="11482"/>
        </w:tabs>
        <w:jc w:val="center"/>
        <w:rPr>
          <w:rFonts w:ascii="Times New Roman" w:hAnsi="Times New Roman" w:cs="Times New Roman"/>
          <w:b/>
          <w:sz w:val="24"/>
          <w:szCs w:val="24"/>
        </w:rPr>
      </w:pPr>
      <w:r w:rsidRPr="00DF10BA">
        <w:rPr>
          <w:rFonts w:ascii="Times New Roman" w:hAnsi="Times New Roman" w:cs="Times New Roman"/>
          <w:b/>
          <w:sz w:val="24"/>
          <w:szCs w:val="24"/>
        </w:rPr>
        <w:t xml:space="preserve">Анализ  деятельности </w:t>
      </w:r>
      <w:r w:rsidR="00C05385" w:rsidRPr="00DF10BA">
        <w:rPr>
          <w:rFonts w:ascii="Times New Roman" w:hAnsi="Times New Roman" w:cs="Times New Roman"/>
          <w:b/>
          <w:sz w:val="24"/>
          <w:szCs w:val="24"/>
        </w:rPr>
        <w:t xml:space="preserve">педагогического коллектива </w:t>
      </w:r>
      <w:r w:rsidRPr="00DF10BA">
        <w:rPr>
          <w:rFonts w:ascii="Times New Roman" w:hAnsi="Times New Roman" w:cs="Times New Roman"/>
          <w:b/>
          <w:sz w:val="24"/>
          <w:szCs w:val="24"/>
        </w:rPr>
        <w:t>МДОУ детского сада комбинированного вида №3</w:t>
      </w:r>
    </w:p>
    <w:p w:rsidR="00333590" w:rsidRPr="00DF10BA" w:rsidRDefault="00AC5BFD" w:rsidP="00333590">
      <w:pPr>
        <w:jc w:val="center"/>
        <w:rPr>
          <w:rFonts w:ascii="Times New Roman" w:hAnsi="Times New Roman" w:cs="Times New Roman"/>
          <w:b/>
          <w:sz w:val="24"/>
          <w:szCs w:val="24"/>
        </w:rPr>
      </w:pPr>
      <w:r>
        <w:rPr>
          <w:rFonts w:ascii="Times New Roman" w:hAnsi="Times New Roman" w:cs="Times New Roman"/>
          <w:b/>
          <w:sz w:val="24"/>
          <w:szCs w:val="24"/>
        </w:rPr>
        <w:t>2014-2015</w:t>
      </w:r>
      <w:r w:rsidR="00611AA9" w:rsidRPr="00DF10BA">
        <w:rPr>
          <w:rFonts w:ascii="Times New Roman" w:hAnsi="Times New Roman" w:cs="Times New Roman"/>
          <w:b/>
          <w:sz w:val="24"/>
          <w:szCs w:val="24"/>
        </w:rPr>
        <w:t xml:space="preserve"> учебный год</w:t>
      </w:r>
    </w:p>
    <w:p w:rsidR="00611AA9" w:rsidRPr="00DF10BA" w:rsidRDefault="00611AA9" w:rsidP="00611AA9">
      <w:pPr>
        <w:spacing w:after="0" w:line="240" w:lineRule="auto"/>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Анализ результатов образовательной деятельности является самым сложным разделом  анализа работы  дошкольного учреждения. Результаты образования вообще не всегда поддаются количественной оценке, нередко отодвинуты во времени (то есть могут проявиться спустя много лет), далеко не всегда разделяются по субъектам их достижения (результаты получены то ли в результате деятельности воспитателя, то ли заботе родителей, то ли активности и способностям самого ребёнка).</w:t>
      </w:r>
    </w:p>
    <w:p w:rsidR="00611AA9" w:rsidRPr="00DF10BA" w:rsidRDefault="00611AA9" w:rsidP="00611AA9">
      <w:pPr>
        <w:spacing w:after="0" w:line="240" w:lineRule="auto"/>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Актуальность проблемы связана с объективной необходимостью перехода к новой системе оценки качества деятельности дошкольных образовательных учреждений.</w:t>
      </w:r>
    </w:p>
    <w:p w:rsidR="00900311" w:rsidRPr="00DF10BA" w:rsidRDefault="00900311" w:rsidP="00900311">
      <w:pPr>
        <w:jc w:val="center"/>
        <w:rPr>
          <w:rFonts w:ascii="Times New Roman" w:hAnsi="Times New Roman" w:cs="Times New Roman"/>
          <w:b/>
          <w:sz w:val="24"/>
          <w:szCs w:val="24"/>
        </w:rPr>
      </w:pPr>
      <w:r>
        <w:rPr>
          <w:rFonts w:ascii="Times New Roman" w:hAnsi="Times New Roman" w:cs="Times New Roman"/>
          <w:b/>
          <w:sz w:val="24"/>
          <w:szCs w:val="24"/>
        </w:rPr>
        <w:t xml:space="preserve">Анализ </w:t>
      </w:r>
      <w:r w:rsidR="00611AA9" w:rsidRPr="00DF10BA">
        <w:rPr>
          <w:rFonts w:ascii="Times New Roman" w:hAnsi="Times New Roman" w:cs="Times New Roman"/>
          <w:b/>
          <w:sz w:val="24"/>
          <w:szCs w:val="24"/>
        </w:rPr>
        <w:t>кадровых ресурсов</w:t>
      </w:r>
    </w:p>
    <w:p w:rsidR="00C05385" w:rsidRPr="00DF10BA" w:rsidRDefault="00E121E0" w:rsidP="00C05385">
      <w:pPr>
        <w:spacing w:after="0"/>
        <w:ind w:firstLine="360"/>
        <w:jc w:val="both"/>
        <w:rPr>
          <w:rFonts w:ascii="Times New Roman" w:hAnsi="Times New Roman" w:cs="Times New Roman"/>
          <w:sz w:val="24"/>
          <w:szCs w:val="24"/>
        </w:rPr>
      </w:pPr>
      <w:r w:rsidRPr="00DF10BA">
        <w:rPr>
          <w:rFonts w:ascii="Times New Roman" w:hAnsi="Times New Roman" w:cs="Times New Roman"/>
          <w:sz w:val="24"/>
          <w:szCs w:val="24"/>
        </w:rPr>
        <w:t>В детском саду образовательную деятельность осуществляют</w:t>
      </w:r>
      <w:r w:rsidR="00483D97" w:rsidRPr="00DF10BA">
        <w:rPr>
          <w:rFonts w:ascii="Times New Roman" w:hAnsi="Times New Roman" w:cs="Times New Roman"/>
          <w:sz w:val="24"/>
          <w:szCs w:val="24"/>
        </w:rPr>
        <w:t xml:space="preserve"> 36</w:t>
      </w:r>
      <w:r w:rsidR="00333590" w:rsidRPr="00DF10BA">
        <w:rPr>
          <w:rFonts w:ascii="Times New Roman" w:hAnsi="Times New Roman" w:cs="Times New Roman"/>
          <w:sz w:val="24"/>
          <w:szCs w:val="24"/>
        </w:rPr>
        <w:t xml:space="preserve"> педагогов</w:t>
      </w:r>
      <w:r w:rsidR="00C05385" w:rsidRPr="00DF10BA">
        <w:rPr>
          <w:rFonts w:ascii="Times New Roman" w:hAnsi="Times New Roman" w:cs="Times New Roman"/>
          <w:sz w:val="24"/>
          <w:szCs w:val="24"/>
        </w:rPr>
        <w:t xml:space="preserve">:  </w:t>
      </w:r>
      <w:r w:rsidR="00C05385" w:rsidRPr="00DF10BA">
        <w:rPr>
          <w:rFonts w:ascii="Times New Roman" w:hAnsi="Times New Roman" w:cs="Times New Roman"/>
          <w:b/>
          <w:sz w:val="24"/>
          <w:szCs w:val="24"/>
        </w:rPr>
        <w:t>2</w:t>
      </w:r>
      <w:r w:rsidR="00483D97" w:rsidRPr="00DF10BA">
        <w:rPr>
          <w:rFonts w:ascii="Times New Roman" w:hAnsi="Times New Roman" w:cs="Times New Roman"/>
          <w:b/>
          <w:sz w:val="24"/>
          <w:szCs w:val="24"/>
        </w:rPr>
        <w:t>6</w:t>
      </w:r>
      <w:r w:rsidR="00C05385" w:rsidRPr="00DF10BA">
        <w:rPr>
          <w:rFonts w:ascii="Times New Roman" w:hAnsi="Times New Roman" w:cs="Times New Roman"/>
          <w:sz w:val="24"/>
          <w:szCs w:val="24"/>
        </w:rPr>
        <w:t xml:space="preserve"> воспитателей, включая  старшего,  </w:t>
      </w:r>
      <w:r w:rsidR="00C05385" w:rsidRPr="00DF10BA">
        <w:rPr>
          <w:rFonts w:ascii="Times New Roman" w:hAnsi="Times New Roman" w:cs="Times New Roman"/>
          <w:b/>
          <w:sz w:val="24"/>
          <w:szCs w:val="24"/>
        </w:rPr>
        <w:t>4</w:t>
      </w:r>
      <w:r w:rsidR="00C05385" w:rsidRPr="00DF10BA">
        <w:rPr>
          <w:rFonts w:ascii="Times New Roman" w:hAnsi="Times New Roman" w:cs="Times New Roman"/>
          <w:sz w:val="24"/>
          <w:szCs w:val="24"/>
        </w:rPr>
        <w:t xml:space="preserve"> учителя – логопеда,  </w:t>
      </w:r>
      <w:r w:rsidR="00DE1934" w:rsidRPr="00DF10BA">
        <w:rPr>
          <w:rFonts w:ascii="Times New Roman" w:hAnsi="Times New Roman" w:cs="Times New Roman"/>
          <w:b/>
          <w:sz w:val="24"/>
          <w:szCs w:val="24"/>
        </w:rPr>
        <w:t>3</w:t>
      </w:r>
      <w:r w:rsidR="00C05385" w:rsidRPr="00DF10BA">
        <w:rPr>
          <w:rFonts w:ascii="Times New Roman" w:hAnsi="Times New Roman" w:cs="Times New Roman"/>
          <w:sz w:val="24"/>
          <w:szCs w:val="24"/>
        </w:rPr>
        <w:t xml:space="preserve"> музыкальных руководителя;  </w:t>
      </w:r>
      <w:r w:rsidR="00C05385" w:rsidRPr="00DF10BA">
        <w:rPr>
          <w:rFonts w:ascii="Times New Roman" w:hAnsi="Times New Roman" w:cs="Times New Roman"/>
          <w:b/>
          <w:sz w:val="24"/>
          <w:szCs w:val="24"/>
        </w:rPr>
        <w:t>2</w:t>
      </w:r>
      <w:r w:rsidR="001E3959">
        <w:rPr>
          <w:rFonts w:ascii="Times New Roman" w:hAnsi="Times New Roman" w:cs="Times New Roman"/>
          <w:sz w:val="24"/>
          <w:szCs w:val="24"/>
        </w:rPr>
        <w:t xml:space="preserve"> инструктора</w:t>
      </w:r>
      <w:r w:rsidR="00C05385" w:rsidRPr="00DF10BA">
        <w:rPr>
          <w:rFonts w:ascii="Times New Roman" w:hAnsi="Times New Roman" w:cs="Times New Roman"/>
          <w:sz w:val="24"/>
          <w:szCs w:val="24"/>
        </w:rPr>
        <w:t xml:space="preserve"> по физической культуре; педагог-психолог.</w:t>
      </w:r>
    </w:p>
    <w:p w:rsidR="00333590" w:rsidRPr="00DF10BA" w:rsidRDefault="00333590" w:rsidP="00C05385">
      <w:pPr>
        <w:ind w:firstLine="708"/>
        <w:jc w:val="both"/>
        <w:rPr>
          <w:rFonts w:ascii="Times New Roman" w:hAnsi="Times New Roman" w:cs="Times New Roman"/>
          <w:sz w:val="24"/>
          <w:szCs w:val="24"/>
        </w:rPr>
      </w:pPr>
    </w:p>
    <w:p w:rsidR="00D611D0" w:rsidRPr="00DF10BA" w:rsidRDefault="00333590" w:rsidP="00D611D0">
      <w:pPr>
        <w:spacing w:before="150" w:after="0" w:line="288" w:lineRule="auto"/>
        <w:ind w:right="75"/>
        <w:rPr>
          <w:rFonts w:ascii="Times New Roman" w:eastAsia="Times New Roman" w:hAnsi="Times New Roman" w:cs="Times New Roman"/>
          <w:b/>
          <w:bCs/>
          <w:i/>
          <w:iCs/>
          <w:sz w:val="24"/>
          <w:szCs w:val="24"/>
          <w:lang w:eastAsia="ru-RU"/>
        </w:rPr>
      </w:pPr>
      <w:r w:rsidRPr="00DF10BA">
        <w:rPr>
          <w:rFonts w:ascii="Times New Roman" w:eastAsia="Times New Roman" w:hAnsi="Times New Roman" w:cs="Times New Roman"/>
          <w:b/>
          <w:bCs/>
          <w:i/>
          <w:iCs/>
          <w:sz w:val="24"/>
          <w:szCs w:val="24"/>
          <w:lang w:eastAsia="ru-RU"/>
        </w:rPr>
        <w:t>Образовательный у</w:t>
      </w:r>
      <w:r w:rsidR="00D611D0" w:rsidRPr="00DF10BA">
        <w:rPr>
          <w:rFonts w:ascii="Times New Roman" w:eastAsia="Times New Roman" w:hAnsi="Times New Roman" w:cs="Times New Roman"/>
          <w:b/>
          <w:bCs/>
          <w:i/>
          <w:iCs/>
          <w:sz w:val="24"/>
          <w:szCs w:val="24"/>
          <w:lang w:eastAsia="ru-RU"/>
        </w:rPr>
        <w:t>ровень педагогов</w:t>
      </w:r>
    </w:p>
    <w:p w:rsidR="00D611D0" w:rsidRPr="00DF10BA" w:rsidRDefault="00D611D0" w:rsidP="00D611D0">
      <w:pPr>
        <w:spacing w:before="150" w:after="0" w:line="288" w:lineRule="auto"/>
        <w:ind w:right="75"/>
        <w:rPr>
          <w:rFonts w:ascii="Times New Roman" w:eastAsia="Times New Roman" w:hAnsi="Times New Roman" w:cs="Times New Roman"/>
          <w:sz w:val="24"/>
          <w:szCs w:val="24"/>
          <w:lang w:eastAsia="ru-RU"/>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110"/>
        <w:gridCol w:w="1230"/>
        <w:gridCol w:w="891"/>
        <w:gridCol w:w="992"/>
        <w:gridCol w:w="992"/>
        <w:gridCol w:w="1134"/>
        <w:gridCol w:w="1559"/>
        <w:gridCol w:w="1418"/>
      </w:tblGrid>
      <w:tr w:rsidR="00D611D0" w:rsidRPr="00DF10BA" w:rsidTr="00A54FA2">
        <w:tc>
          <w:tcPr>
            <w:tcW w:w="2340" w:type="dxa"/>
            <w:gridSpan w:val="2"/>
            <w:vMerge w:val="restart"/>
            <w:tcBorders>
              <w:top w:val="single" w:sz="4" w:space="0" w:color="auto"/>
              <w:left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61B37" w:rsidRDefault="00D611D0" w:rsidP="00D611D0">
            <w:pPr>
              <w:spacing w:after="0" w:line="288" w:lineRule="auto"/>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Численный состав</w:t>
            </w:r>
          </w:p>
        </w:tc>
        <w:tc>
          <w:tcPr>
            <w:tcW w:w="4009"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61B37" w:rsidRDefault="00D611D0" w:rsidP="00D611D0">
            <w:pPr>
              <w:spacing w:after="0" w:line="288" w:lineRule="auto"/>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Высшее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61B37" w:rsidRDefault="00D611D0" w:rsidP="00D611D0">
            <w:pPr>
              <w:spacing w:after="0" w:line="288" w:lineRule="auto"/>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Среднее специальное</w:t>
            </w:r>
          </w:p>
        </w:tc>
      </w:tr>
      <w:tr w:rsidR="00A54FA2" w:rsidRPr="00DF10BA" w:rsidTr="00A54FA2">
        <w:trPr>
          <w:trHeight w:val="1666"/>
        </w:trPr>
        <w:tc>
          <w:tcPr>
            <w:tcW w:w="0" w:type="auto"/>
            <w:gridSpan w:val="2"/>
            <w:vMerge/>
            <w:tcBorders>
              <w:left w:val="single" w:sz="4" w:space="0" w:color="auto"/>
              <w:right w:val="single" w:sz="4" w:space="0" w:color="auto"/>
            </w:tcBorders>
            <w:shd w:val="clear" w:color="auto" w:fill="auto"/>
            <w:vAlign w:val="center"/>
            <w:hideMark/>
          </w:tcPr>
          <w:p w:rsidR="00A54FA2" w:rsidRPr="00DF10BA" w:rsidRDefault="00A54FA2" w:rsidP="00D611D0">
            <w:pPr>
              <w:spacing w:after="0" w:line="240" w:lineRule="auto"/>
              <w:rPr>
                <w:rFonts w:ascii="Times New Roman" w:eastAsia="Times New Roman" w:hAnsi="Times New Roman" w:cs="Times New Roman"/>
                <w:sz w:val="24"/>
                <w:szCs w:val="24"/>
                <w:lang w:eastAsia="ru-RU"/>
              </w:rPr>
            </w:pPr>
          </w:p>
        </w:tc>
        <w:tc>
          <w:tcPr>
            <w:tcW w:w="891" w:type="dxa"/>
            <w:tcBorders>
              <w:top w:val="single" w:sz="4" w:space="0" w:color="auto"/>
              <w:left w:val="single" w:sz="4" w:space="0" w:color="auto"/>
              <w:right w:val="single" w:sz="4" w:space="0" w:color="auto"/>
            </w:tcBorders>
            <w:shd w:val="clear" w:color="auto" w:fill="auto"/>
            <w:tcMar>
              <w:top w:w="45" w:type="dxa"/>
              <w:left w:w="45" w:type="dxa"/>
              <w:bottom w:w="45" w:type="dxa"/>
              <w:right w:w="45" w:type="dxa"/>
            </w:tcMar>
            <w:vAlign w:val="center"/>
            <w:hideMark/>
          </w:tcPr>
          <w:p w:rsidR="00A54FA2" w:rsidRPr="00D61B37" w:rsidRDefault="00A54FA2" w:rsidP="00A54FA2">
            <w:pPr>
              <w:spacing w:after="0" w:line="288" w:lineRule="auto"/>
              <w:rPr>
                <w:rFonts w:ascii="Times New Roman" w:eastAsia="Times New Roman" w:hAnsi="Times New Roman" w:cs="Times New Roman"/>
                <w:bCs/>
                <w:sz w:val="24"/>
                <w:szCs w:val="24"/>
                <w:lang w:eastAsia="ru-RU"/>
              </w:rPr>
            </w:pPr>
            <w:r w:rsidRPr="00D61B37">
              <w:rPr>
                <w:rFonts w:ascii="Times New Roman" w:eastAsia="Times New Roman" w:hAnsi="Times New Roman" w:cs="Times New Roman"/>
                <w:bCs/>
                <w:sz w:val="24"/>
                <w:szCs w:val="24"/>
                <w:lang w:eastAsia="ru-RU"/>
              </w:rPr>
              <w:t>Педаг.</w:t>
            </w:r>
          </w:p>
          <w:p w:rsidR="00A54FA2" w:rsidRPr="00D61B37" w:rsidRDefault="00D61B37" w:rsidP="00A54FA2">
            <w:pPr>
              <w:spacing w:after="0" w:line="288" w:lineRule="auto"/>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(чел</w:t>
            </w:r>
            <w:r>
              <w:rPr>
                <w:rFonts w:ascii="Times New Roman" w:eastAsia="Times New Roman" w:hAnsi="Times New Roman" w:cs="Times New Roman"/>
                <w:bCs/>
                <w:sz w:val="24"/>
                <w:szCs w:val="24"/>
                <w:lang w:eastAsia="ru-RU"/>
              </w:rPr>
              <w:t>.</w:t>
            </w:r>
            <w:r w:rsidRPr="00D61B37">
              <w:rPr>
                <w:rFonts w:ascii="Times New Roman" w:eastAsia="Times New Roman" w:hAnsi="Times New Roman" w:cs="Times New Roman"/>
                <w:bCs/>
                <w:sz w:val="24"/>
                <w:szCs w:val="24"/>
                <w:lang w:eastAsia="ru-RU"/>
              </w:rPr>
              <w:t>)</w:t>
            </w:r>
            <w:r w:rsidR="00333590" w:rsidRPr="00D61B37">
              <w:rPr>
                <w:rFonts w:ascii="Times New Roman" w:eastAsia="Times New Roman" w:hAnsi="Times New Roman" w:cs="Times New Roman"/>
                <w:bCs/>
                <w:sz w:val="24"/>
                <w:szCs w:val="24"/>
                <w:lang w:eastAsia="ru-RU"/>
              </w:rPr>
              <w:t xml:space="preserve"> </w:t>
            </w:r>
          </w:p>
        </w:tc>
        <w:tc>
          <w:tcPr>
            <w:tcW w:w="992" w:type="dxa"/>
            <w:tcBorders>
              <w:top w:val="single" w:sz="4" w:space="0" w:color="auto"/>
              <w:left w:val="single" w:sz="4" w:space="0" w:color="auto"/>
              <w:right w:val="single" w:sz="4" w:space="0" w:color="auto"/>
            </w:tcBorders>
            <w:shd w:val="clear" w:color="auto" w:fill="auto"/>
            <w:vAlign w:val="center"/>
          </w:tcPr>
          <w:p w:rsidR="00D61B37" w:rsidRPr="00D61B37" w:rsidRDefault="00D61B37" w:rsidP="00D61B37">
            <w:pPr>
              <w:spacing w:after="0" w:line="288" w:lineRule="auto"/>
              <w:jc w:val="center"/>
              <w:rPr>
                <w:rFonts w:ascii="Times New Roman" w:eastAsia="Times New Roman" w:hAnsi="Times New Roman" w:cs="Times New Roman"/>
                <w:bCs/>
                <w:sz w:val="24"/>
                <w:szCs w:val="24"/>
                <w:lang w:eastAsia="ru-RU"/>
              </w:rPr>
            </w:pPr>
            <w:r w:rsidRPr="00D61B37">
              <w:rPr>
                <w:rFonts w:ascii="Times New Roman" w:eastAsia="Times New Roman" w:hAnsi="Times New Roman" w:cs="Times New Roman"/>
                <w:bCs/>
                <w:sz w:val="24"/>
                <w:szCs w:val="24"/>
                <w:lang w:eastAsia="ru-RU"/>
              </w:rPr>
              <w:t>Педаг.</w:t>
            </w:r>
          </w:p>
          <w:p w:rsidR="00A54FA2" w:rsidRPr="00D61B37" w:rsidRDefault="00D61B37" w:rsidP="00D61B37">
            <w:pPr>
              <w:spacing w:after="0" w:line="288" w:lineRule="auto"/>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sz w:val="24"/>
                <w:szCs w:val="24"/>
                <w:lang w:eastAsia="ru-RU"/>
              </w:rPr>
              <w:t>(</w:t>
            </w:r>
            <w:r w:rsidR="00A54FA2" w:rsidRPr="00D61B37">
              <w:rPr>
                <w:rFonts w:ascii="Times New Roman" w:eastAsia="Times New Roman" w:hAnsi="Times New Roman" w:cs="Times New Roman"/>
                <w:sz w:val="24"/>
                <w:szCs w:val="24"/>
                <w:lang w:eastAsia="ru-RU"/>
              </w:rPr>
              <w:t>%</w:t>
            </w:r>
            <w:r w:rsidRPr="00D61B3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right w:val="single" w:sz="4" w:space="0" w:color="auto"/>
            </w:tcBorders>
            <w:shd w:val="clear" w:color="auto" w:fill="auto"/>
            <w:tcMar>
              <w:top w:w="45" w:type="dxa"/>
              <w:left w:w="45" w:type="dxa"/>
              <w:bottom w:w="45" w:type="dxa"/>
              <w:right w:w="45" w:type="dxa"/>
            </w:tcMar>
            <w:vAlign w:val="center"/>
            <w:hideMark/>
          </w:tcPr>
          <w:p w:rsidR="00A54FA2" w:rsidRPr="00D61B37" w:rsidRDefault="00A54FA2" w:rsidP="00A54FA2">
            <w:pPr>
              <w:spacing w:after="0" w:line="288" w:lineRule="auto"/>
              <w:rPr>
                <w:rFonts w:ascii="Times New Roman" w:eastAsia="Times New Roman" w:hAnsi="Times New Roman" w:cs="Times New Roman"/>
                <w:bCs/>
                <w:sz w:val="24"/>
                <w:szCs w:val="24"/>
                <w:lang w:eastAsia="ru-RU"/>
              </w:rPr>
            </w:pPr>
            <w:r w:rsidRPr="00D61B37">
              <w:rPr>
                <w:rFonts w:ascii="Times New Roman" w:eastAsia="Times New Roman" w:hAnsi="Times New Roman" w:cs="Times New Roman"/>
                <w:bCs/>
                <w:sz w:val="24"/>
                <w:szCs w:val="24"/>
                <w:lang w:eastAsia="ru-RU"/>
              </w:rPr>
              <w:t>Непедаг.</w:t>
            </w:r>
          </w:p>
          <w:p w:rsidR="00A54FA2" w:rsidRPr="00D61B37" w:rsidRDefault="00D61B37" w:rsidP="00A54FA2">
            <w:pPr>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(чел.)</w:t>
            </w:r>
          </w:p>
        </w:tc>
        <w:tc>
          <w:tcPr>
            <w:tcW w:w="1134" w:type="dxa"/>
            <w:tcBorders>
              <w:top w:val="single" w:sz="4" w:space="0" w:color="auto"/>
              <w:left w:val="single" w:sz="4" w:space="0" w:color="auto"/>
              <w:right w:val="single" w:sz="4" w:space="0" w:color="auto"/>
            </w:tcBorders>
            <w:shd w:val="clear" w:color="auto" w:fill="auto"/>
            <w:vAlign w:val="center"/>
          </w:tcPr>
          <w:p w:rsidR="00D61B37" w:rsidRPr="00D61B37" w:rsidRDefault="00D61B37" w:rsidP="00D61B37">
            <w:pPr>
              <w:spacing w:after="0" w:line="288" w:lineRule="auto"/>
              <w:jc w:val="center"/>
              <w:rPr>
                <w:rFonts w:ascii="Times New Roman" w:eastAsia="Times New Roman" w:hAnsi="Times New Roman" w:cs="Times New Roman"/>
                <w:bCs/>
                <w:sz w:val="24"/>
                <w:szCs w:val="24"/>
                <w:lang w:eastAsia="ru-RU"/>
              </w:rPr>
            </w:pPr>
            <w:r w:rsidRPr="00D61B37">
              <w:rPr>
                <w:rFonts w:ascii="Times New Roman" w:eastAsia="Times New Roman" w:hAnsi="Times New Roman" w:cs="Times New Roman"/>
                <w:bCs/>
                <w:sz w:val="24"/>
                <w:szCs w:val="24"/>
                <w:lang w:eastAsia="ru-RU"/>
              </w:rPr>
              <w:t>Непедаг.</w:t>
            </w:r>
          </w:p>
          <w:p w:rsidR="00A54FA2" w:rsidRPr="00D61B37" w:rsidRDefault="00D61B37" w:rsidP="00D611D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4FA2" w:rsidRPr="00D61B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right w:val="single" w:sz="4" w:space="0" w:color="auto"/>
            </w:tcBorders>
            <w:shd w:val="clear" w:color="auto" w:fill="auto"/>
            <w:tcMar>
              <w:top w:w="45" w:type="dxa"/>
              <w:left w:w="45" w:type="dxa"/>
              <w:bottom w:w="45" w:type="dxa"/>
              <w:right w:w="45" w:type="dxa"/>
            </w:tcMar>
            <w:vAlign w:val="center"/>
            <w:hideMark/>
          </w:tcPr>
          <w:p w:rsidR="00D61B37" w:rsidRDefault="00D61B37" w:rsidP="00D611D0">
            <w:pPr>
              <w:spacing w:after="0" w:line="288" w:lineRule="auto"/>
              <w:jc w:val="center"/>
              <w:rPr>
                <w:rFonts w:ascii="Times New Roman" w:eastAsia="Times New Roman" w:hAnsi="Times New Roman" w:cs="Times New Roman"/>
                <w:bCs/>
                <w:sz w:val="24"/>
                <w:szCs w:val="24"/>
                <w:lang w:eastAsia="ru-RU"/>
              </w:rPr>
            </w:pPr>
          </w:p>
          <w:p w:rsidR="00D61B37" w:rsidRDefault="00333590" w:rsidP="00D611D0">
            <w:pPr>
              <w:spacing w:after="0" w:line="288" w:lineRule="auto"/>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Количест</w:t>
            </w:r>
            <w:r w:rsidR="00A54FA2" w:rsidRPr="00D61B37">
              <w:rPr>
                <w:rFonts w:ascii="Times New Roman" w:eastAsia="Times New Roman" w:hAnsi="Times New Roman" w:cs="Times New Roman"/>
                <w:bCs/>
                <w:sz w:val="24"/>
                <w:szCs w:val="24"/>
                <w:lang w:eastAsia="ru-RU"/>
              </w:rPr>
              <w:t>во</w:t>
            </w:r>
          </w:p>
          <w:p w:rsidR="00A54FA2" w:rsidRPr="00D61B37" w:rsidRDefault="00D61B37" w:rsidP="00D61B37">
            <w:pPr>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(чел</w:t>
            </w:r>
            <w:r>
              <w:rPr>
                <w:rFonts w:ascii="Times New Roman" w:eastAsia="Times New Roman" w:hAnsi="Times New Roman" w:cs="Times New Roman"/>
                <w:bCs/>
                <w:sz w:val="24"/>
                <w:szCs w:val="24"/>
                <w:lang w:eastAsia="ru-RU"/>
              </w:rPr>
              <w:t>.</w:t>
            </w:r>
            <w:r w:rsidRPr="00D61B37">
              <w:rPr>
                <w:rFonts w:ascii="Times New Roman" w:eastAsia="Times New Roman" w:hAnsi="Times New Roman" w:cs="Times New Roman"/>
                <w:bCs/>
                <w:sz w:val="24"/>
                <w:szCs w:val="24"/>
                <w:lang w:eastAsia="ru-RU"/>
              </w:rPr>
              <w:t>)</w:t>
            </w:r>
          </w:p>
        </w:tc>
        <w:tc>
          <w:tcPr>
            <w:tcW w:w="1418" w:type="dxa"/>
            <w:tcBorders>
              <w:top w:val="single" w:sz="4" w:space="0" w:color="auto"/>
              <w:left w:val="single" w:sz="4" w:space="0" w:color="auto"/>
              <w:right w:val="single" w:sz="4" w:space="0" w:color="auto"/>
            </w:tcBorders>
            <w:shd w:val="clear" w:color="auto" w:fill="auto"/>
            <w:tcMar>
              <w:top w:w="45" w:type="dxa"/>
              <w:left w:w="45" w:type="dxa"/>
              <w:bottom w:w="45" w:type="dxa"/>
              <w:right w:w="45" w:type="dxa"/>
            </w:tcMar>
            <w:vAlign w:val="center"/>
            <w:hideMark/>
          </w:tcPr>
          <w:p w:rsidR="00D61B37" w:rsidRDefault="00D61B37" w:rsidP="00D61B37">
            <w:pPr>
              <w:spacing w:after="0" w:line="288" w:lineRule="auto"/>
              <w:jc w:val="center"/>
              <w:rPr>
                <w:rFonts w:ascii="Times New Roman" w:eastAsia="Times New Roman" w:hAnsi="Times New Roman" w:cs="Times New Roman"/>
                <w:sz w:val="24"/>
                <w:szCs w:val="24"/>
                <w:lang w:eastAsia="ru-RU"/>
              </w:rPr>
            </w:pPr>
            <w:r w:rsidRPr="00D61B37">
              <w:rPr>
                <w:rFonts w:ascii="Times New Roman" w:eastAsia="Times New Roman" w:hAnsi="Times New Roman" w:cs="Times New Roman"/>
                <w:bCs/>
                <w:sz w:val="24"/>
                <w:szCs w:val="24"/>
                <w:lang w:eastAsia="ru-RU"/>
              </w:rPr>
              <w:t>Количество</w:t>
            </w:r>
          </w:p>
          <w:p w:rsidR="00A54FA2" w:rsidRPr="00D61B37" w:rsidRDefault="00D61B37" w:rsidP="00D611D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A54FA2" w:rsidRPr="00D61B3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tc>
      </w:tr>
      <w:tr w:rsidR="00A54FA2" w:rsidRPr="00DF10BA" w:rsidTr="00A54FA2">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p w:rsidR="00D611D0" w:rsidRPr="00DF10BA" w:rsidRDefault="004F43FD"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36</w:t>
            </w:r>
          </w:p>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2</w:t>
            </w:r>
            <w:r w:rsidR="00F323A6" w:rsidRPr="00DF10BA">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590" w:rsidRPr="00DF10BA" w:rsidRDefault="00333590" w:rsidP="00D611D0">
            <w:pPr>
              <w:spacing w:after="0" w:line="288" w:lineRule="auto"/>
              <w:jc w:val="center"/>
              <w:rPr>
                <w:rFonts w:ascii="Times New Roman" w:eastAsia="Times New Roman" w:hAnsi="Times New Roman" w:cs="Times New Roman"/>
                <w:sz w:val="24"/>
                <w:szCs w:val="24"/>
                <w:lang w:eastAsia="ru-RU"/>
              </w:rPr>
            </w:pPr>
          </w:p>
          <w:p w:rsidR="00D611D0" w:rsidRPr="00DF10BA" w:rsidRDefault="0033359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6</w:t>
            </w:r>
            <w:r w:rsidR="00F323A6" w:rsidRPr="00DF10B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p w:rsidR="00D611D0" w:rsidRPr="00DF10BA" w:rsidRDefault="00CE7CF6"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p>
          <w:p w:rsidR="00333590" w:rsidRPr="00DF10BA" w:rsidRDefault="00F323A6"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1</w:t>
            </w:r>
            <w:r w:rsidR="00CE7CF6" w:rsidRPr="00DF10BA">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w:t>
            </w:r>
          </w:p>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3</w:t>
            </w:r>
            <w:r w:rsidR="00F323A6" w:rsidRPr="00DF10BA">
              <w:rPr>
                <w:rFonts w:ascii="Times New Roman" w:eastAsia="Times New Roman" w:hAnsi="Times New Roman" w:cs="Times New Roman"/>
                <w:sz w:val="24"/>
                <w:szCs w:val="24"/>
                <w:lang w:eastAsia="ru-RU"/>
              </w:rPr>
              <w:t>3</w:t>
            </w:r>
          </w:p>
        </w:tc>
      </w:tr>
      <w:tr w:rsidR="00D611D0" w:rsidRPr="00DF10BA" w:rsidTr="00A54FA2">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wBefore w:w="1110" w:type="dxa"/>
          <w:trHeight w:val="100"/>
        </w:trPr>
        <w:tc>
          <w:tcPr>
            <w:tcW w:w="8216" w:type="dxa"/>
            <w:gridSpan w:val="7"/>
          </w:tcPr>
          <w:p w:rsidR="00D611D0" w:rsidRPr="00DF10BA" w:rsidRDefault="00D611D0" w:rsidP="00D611D0">
            <w:pPr>
              <w:spacing w:before="150" w:after="0" w:line="288" w:lineRule="auto"/>
              <w:ind w:right="75"/>
              <w:rPr>
                <w:rFonts w:ascii="Times New Roman" w:eastAsia="Times New Roman" w:hAnsi="Times New Roman" w:cs="Times New Roman"/>
                <w:sz w:val="24"/>
                <w:szCs w:val="24"/>
                <w:lang w:eastAsia="ru-RU"/>
              </w:rPr>
            </w:pPr>
          </w:p>
        </w:tc>
      </w:tr>
    </w:tbl>
    <w:p w:rsidR="00D611D0" w:rsidRPr="00DF10BA" w:rsidRDefault="00D611D0" w:rsidP="00D611D0">
      <w:pPr>
        <w:spacing w:before="150" w:after="0" w:line="288" w:lineRule="auto"/>
        <w:ind w:right="75"/>
        <w:rPr>
          <w:rFonts w:ascii="Times New Roman" w:eastAsia="Times New Roman" w:hAnsi="Times New Roman" w:cs="Times New Roman"/>
          <w:sz w:val="24"/>
          <w:szCs w:val="24"/>
          <w:lang w:eastAsia="ru-RU"/>
        </w:rPr>
      </w:pPr>
      <w:r w:rsidRPr="00DF10BA">
        <w:rPr>
          <w:rFonts w:ascii="Times New Roman" w:eastAsia="Times New Roman" w:hAnsi="Times New Roman" w:cs="Times New Roman"/>
          <w:b/>
          <w:bCs/>
          <w:i/>
          <w:iCs/>
          <w:sz w:val="24"/>
          <w:szCs w:val="24"/>
          <w:lang w:eastAsia="ru-RU"/>
        </w:rPr>
        <w:t>Уровень квалификации</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930"/>
        <w:gridCol w:w="1548"/>
      </w:tblGrid>
      <w:tr w:rsidR="00D611D0" w:rsidRPr="00DF10BA" w:rsidTr="00333590">
        <w:tc>
          <w:tcPr>
            <w:tcW w:w="3930"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b/>
                <w:bCs/>
                <w:sz w:val="24"/>
                <w:szCs w:val="24"/>
                <w:lang w:eastAsia="ru-RU"/>
              </w:rPr>
              <w:t>Квалификационная категория</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b/>
                <w:bCs/>
                <w:sz w:val="24"/>
                <w:szCs w:val="24"/>
                <w:lang w:eastAsia="ru-RU"/>
              </w:rPr>
              <w:t>Количество</w:t>
            </w:r>
          </w:p>
        </w:tc>
      </w:tr>
      <w:tr w:rsidR="00D611D0" w:rsidRPr="00DF10BA" w:rsidTr="00333590">
        <w:tc>
          <w:tcPr>
            <w:tcW w:w="3930"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Высшая</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1</w:t>
            </w:r>
            <w:r w:rsidR="00F323A6" w:rsidRPr="00DF10BA">
              <w:rPr>
                <w:rFonts w:ascii="Times New Roman" w:eastAsia="Times New Roman" w:hAnsi="Times New Roman" w:cs="Times New Roman"/>
                <w:sz w:val="24"/>
                <w:szCs w:val="24"/>
                <w:lang w:eastAsia="ru-RU"/>
              </w:rPr>
              <w:t>1</w:t>
            </w:r>
          </w:p>
        </w:tc>
      </w:tr>
      <w:tr w:rsidR="00D611D0" w:rsidRPr="00DF10BA" w:rsidTr="00333590">
        <w:tc>
          <w:tcPr>
            <w:tcW w:w="3930"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Первая</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1</w:t>
            </w:r>
            <w:r w:rsidR="00F323A6" w:rsidRPr="00DF10BA">
              <w:rPr>
                <w:rFonts w:ascii="Times New Roman" w:eastAsia="Times New Roman" w:hAnsi="Times New Roman" w:cs="Times New Roman"/>
                <w:sz w:val="24"/>
                <w:szCs w:val="24"/>
                <w:lang w:eastAsia="ru-RU"/>
              </w:rPr>
              <w:t>8</w:t>
            </w:r>
          </w:p>
        </w:tc>
      </w:tr>
      <w:tr w:rsidR="00D611D0" w:rsidRPr="00DF10BA" w:rsidTr="00333590">
        <w:tc>
          <w:tcPr>
            <w:tcW w:w="3930"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Вторая</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2</w:t>
            </w:r>
          </w:p>
        </w:tc>
      </w:tr>
      <w:tr w:rsidR="00D611D0" w:rsidRPr="00DF10BA" w:rsidTr="00333590">
        <w:tc>
          <w:tcPr>
            <w:tcW w:w="3930"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Соответствие занимаемой должности</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F323A6"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w:t>
            </w:r>
          </w:p>
        </w:tc>
      </w:tr>
      <w:tr w:rsidR="00D611D0" w:rsidRPr="00DF10BA" w:rsidTr="00333590">
        <w:tc>
          <w:tcPr>
            <w:tcW w:w="3930"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D611D0" w:rsidP="00D611D0">
            <w:pPr>
              <w:spacing w:after="0" w:line="288" w:lineRule="auto"/>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Без категории</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D611D0" w:rsidRPr="00DF10BA" w:rsidRDefault="00F323A6" w:rsidP="00D611D0">
            <w:pPr>
              <w:spacing w:after="0" w:line="288" w:lineRule="auto"/>
              <w:jc w:val="center"/>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5</w:t>
            </w:r>
          </w:p>
        </w:tc>
      </w:tr>
    </w:tbl>
    <w:p w:rsidR="00C05385" w:rsidRPr="00DF10BA" w:rsidRDefault="00C05385" w:rsidP="00BD06F7">
      <w:pPr>
        <w:jc w:val="center"/>
        <w:rPr>
          <w:rFonts w:ascii="Times New Roman" w:hAnsi="Times New Roman" w:cs="Times New Roman"/>
          <w:b/>
          <w:sz w:val="24"/>
          <w:szCs w:val="24"/>
        </w:rPr>
      </w:pPr>
    </w:p>
    <w:p w:rsidR="009B10E6" w:rsidRPr="00DF10BA" w:rsidRDefault="009B10E6" w:rsidP="001E3959">
      <w:pPr>
        <w:ind w:firstLine="403"/>
        <w:rPr>
          <w:rFonts w:ascii="Times New Roman" w:hAnsi="Times New Roman" w:cs="Times New Roman"/>
          <w:sz w:val="24"/>
          <w:szCs w:val="24"/>
        </w:rPr>
      </w:pPr>
      <w:r w:rsidRPr="00DF10BA">
        <w:rPr>
          <w:rFonts w:ascii="Times New Roman" w:hAnsi="Times New Roman" w:cs="Times New Roman"/>
          <w:sz w:val="24"/>
          <w:szCs w:val="24"/>
        </w:rPr>
        <w:lastRenderedPageBreak/>
        <w:t>В этом учебном год</w:t>
      </w:r>
      <w:r w:rsidR="005C6BBE" w:rsidRPr="00DF10BA">
        <w:rPr>
          <w:rFonts w:ascii="Times New Roman" w:hAnsi="Times New Roman" w:cs="Times New Roman"/>
          <w:sz w:val="24"/>
          <w:szCs w:val="24"/>
        </w:rPr>
        <w:t>у 20 педагогов</w:t>
      </w:r>
      <w:r w:rsidRPr="00DF10BA">
        <w:rPr>
          <w:rFonts w:ascii="Times New Roman" w:hAnsi="Times New Roman" w:cs="Times New Roman"/>
          <w:sz w:val="24"/>
          <w:szCs w:val="24"/>
        </w:rPr>
        <w:t xml:space="preserve"> прошли обучение на КПК в со</w:t>
      </w:r>
      <w:r w:rsidR="005C6BBE" w:rsidRPr="00DF10BA">
        <w:rPr>
          <w:rFonts w:ascii="Times New Roman" w:hAnsi="Times New Roman" w:cs="Times New Roman"/>
          <w:sz w:val="24"/>
          <w:szCs w:val="24"/>
        </w:rPr>
        <w:t xml:space="preserve">ответствии с ФГОС, но еще 11 педагогам </w:t>
      </w:r>
      <w:r w:rsidRPr="00DF10BA">
        <w:rPr>
          <w:rFonts w:ascii="Times New Roman" w:hAnsi="Times New Roman" w:cs="Times New Roman"/>
          <w:sz w:val="24"/>
          <w:szCs w:val="24"/>
        </w:rPr>
        <w:t xml:space="preserve"> предстоит это сделать в начале 2015-2016 учебного года. К началу 2016 года все педагоги должны пройти обучение на КПК в соответствии с ФГОС.</w:t>
      </w:r>
    </w:p>
    <w:p w:rsidR="00611AA9" w:rsidRPr="00DF10BA" w:rsidRDefault="00611AA9" w:rsidP="00DE2022">
      <w:pPr>
        <w:ind w:firstLine="403"/>
        <w:jc w:val="both"/>
        <w:rPr>
          <w:rFonts w:ascii="Times New Roman" w:hAnsi="Times New Roman" w:cs="Times New Roman"/>
          <w:sz w:val="24"/>
          <w:szCs w:val="24"/>
        </w:rPr>
      </w:pPr>
      <w:r w:rsidRPr="00DF10BA">
        <w:rPr>
          <w:rFonts w:ascii="Times New Roman" w:hAnsi="Times New Roman" w:cs="Times New Roman"/>
          <w:sz w:val="24"/>
          <w:szCs w:val="24"/>
        </w:rPr>
        <w:t xml:space="preserve">В 2014-2015 учебном году 3 человека прошли аттестацию: Е.А.Скрипачева, Е.Г. Авдеева, М.А.Сазанова, А.А.Королева. 2 педагога повысили </w:t>
      </w:r>
      <w:r w:rsidR="00DE2022" w:rsidRPr="00DF10BA">
        <w:rPr>
          <w:rFonts w:ascii="Times New Roman" w:hAnsi="Times New Roman" w:cs="Times New Roman"/>
          <w:sz w:val="24"/>
          <w:szCs w:val="24"/>
        </w:rPr>
        <w:t>свою квалификационную категорию, остальные подтвердили. Сазанова М.А. теперь педагог высшей кв</w:t>
      </w:r>
      <w:r w:rsidR="001E3959" w:rsidRPr="00DF10BA">
        <w:rPr>
          <w:rFonts w:ascii="Times New Roman" w:hAnsi="Times New Roman" w:cs="Times New Roman"/>
          <w:sz w:val="24"/>
          <w:szCs w:val="24"/>
        </w:rPr>
        <w:t>. к</w:t>
      </w:r>
      <w:r w:rsidR="00DE2022" w:rsidRPr="00DF10BA">
        <w:rPr>
          <w:rFonts w:ascii="Times New Roman" w:hAnsi="Times New Roman" w:cs="Times New Roman"/>
          <w:sz w:val="24"/>
          <w:szCs w:val="24"/>
        </w:rPr>
        <w:t>атегории; Королева А.А. – педагог первой квалификационной категории.</w:t>
      </w:r>
    </w:p>
    <w:p w:rsidR="00DE2022" w:rsidRPr="00DF10BA" w:rsidRDefault="00EB5288" w:rsidP="00DE2022">
      <w:pPr>
        <w:spacing w:after="0"/>
        <w:ind w:firstLine="360"/>
        <w:jc w:val="both"/>
        <w:rPr>
          <w:rFonts w:ascii="Times New Roman" w:hAnsi="Times New Roman" w:cs="Times New Roman"/>
          <w:sz w:val="24"/>
          <w:szCs w:val="24"/>
        </w:rPr>
      </w:pPr>
      <w:r w:rsidRPr="00DF10BA">
        <w:rPr>
          <w:rFonts w:ascii="Times New Roman" w:hAnsi="Times New Roman" w:cs="Times New Roman"/>
          <w:sz w:val="24"/>
          <w:szCs w:val="24"/>
        </w:rPr>
        <w:t>Коллектив стабильный, работоспособный, творческий, инициативный, постоянно участвующий   в создании условий для повышения качества образования в ДОУ</w:t>
      </w:r>
      <w:r w:rsidR="00DE2022" w:rsidRPr="00DF10BA">
        <w:rPr>
          <w:rFonts w:ascii="Times New Roman" w:hAnsi="Times New Roman" w:cs="Times New Roman"/>
          <w:sz w:val="24"/>
          <w:szCs w:val="24"/>
        </w:rPr>
        <w:t xml:space="preserve"> </w:t>
      </w:r>
      <w:r w:rsidR="00DE2022" w:rsidRPr="00DF10BA">
        <w:rPr>
          <w:rFonts w:ascii="Times New Roman" w:eastAsia="Times New Roman" w:hAnsi="Times New Roman" w:cs="Times New Roman"/>
          <w:sz w:val="24"/>
          <w:szCs w:val="24"/>
          <w:shd w:val="clear" w:color="auto" w:fill="FFFFFF"/>
          <w:lang w:eastAsia="ru-RU"/>
        </w:rPr>
        <w:t>через поиск и создание механизмов, форм, способов, методов, технологий раскрытия творческого потенциала педагогов  и управленцев; презентаций и диссеминация творческого опыта.</w:t>
      </w:r>
    </w:p>
    <w:p w:rsidR="00DE2022" w:rsidRPr="00DF10BA" w:rsidRDefault="00265180" w:rsidP="00E74C7C">
      <w:pPr>
        <w:spacing w:after="0"/>
        <w:jc w:val="center"/>
        <w:rPr>
          <w:rFonts w:ascii="Times New Roman" w:hAnsi="Times New Roman" w:cs="Times New Roman"/>
          <w:b/>
          <w:sz w:val="24"/>
          <w:szCs w:val="24"/>
        </w:rPr>
      </w:pPr>
      <w:r w:rsidRPr="00DF10BA">
        <w:rPr>
          <w:rFonts w:ascii="Times New Roman" w:hAnsi="Times New Roman" w:cs="Times New Roman"/>
          <w:b/>
          <w:bCs/>
          <w:sz w:val="24"/>
          <w:szCs w:val="24"/>
          <w:shd w:val="clear" w:color="auto" w:fill="FFFFFF"/>
        </w:rPr>
        <w:t xml:space="preserve">Анализ </w:t>
      </w:r>
      <w:r w:rsidR="00D319DB" w:rsidRPr="00DF10BA">
        <w:rPr>
          <w:rFonts w:ascii="Times New Roman" w:hAnsi="Times New Roman" w:cs="Times New Roman"/>
          <w:b/>
          <w:bCs/>
          <w:sz w:val="24"/>
          <w:szCs w:val="24"/>
          <w:shd w:val="clear" w:color="auto" w:fill="FFFFFF"/>
        </w:rPr>
        <w:t>условий</w:t>
      </w:r>
      <w:r w:rsidRPr="00DF10BA">
        <w:rPr>
          <w:rFonts w:ascii="Times New Roman" w:hAnsi="Times New Roman" w:cs="Times New Roman"/>
          <w:b/>
          <w:bCs/>
          <w:sz w:val="24"/>
          <w:szCs w:val="24"/>
          <w:shd w:val="clear" w:color="auto" w:fill="FFFFFF"/>
        </w:rPr>
        <w:t xml:space="preserve"> реализации основной образовательной программы </w:t>
      </w:r>
      <w:r w:rsidR="00D319DB" w:rsidRPr="00DF10BA">
        <w:rPr>
          <w:rFonts w:ascii="Times New Roman" w:hAnsi="Times New Roman" w:cs="Times New Roman"/>
          <w:b/>
          <w:sz w:val="24"/>
          <w:szCs w:val="24"/>
        </w:rPr>
        <w:t>МДОУ детского сада № 3</w:t>
      </w:r>
    </w:p>
    <w:p w:rsidR="00D319DB" w:rsidRPr="00DF10BA" w:rsidRDefault="00D319DB" w:rsidP="00D319DB">
      <w:pPr>
        <w:spacing w:after="0"/>
        <w:ind w:firstLine="360"/>
        <w:jc w:val="both"/>
        <w:rPr>
          <w:rFonts w:ascii="Times New Roman" w:hAnsi="Times New Roman" w:cs="Times New Roman"/>
          <w:sz w:val="24"/>
          <w:szCs w:val="24"/>
          <w:shd w:val="clear" w:color="auto" w:fill="FFFFFF"/>
        </w:rPr>
      </w:pPr>
      <w:r w:rsidRPr="00DF10BA">
        <w:rPr>
          <w:rStyle w:val="apple-converted-space"/>
          <w:rFonts w:ascii="Times New Roman" w:hAnsi="Times New Roman" w:cs="Times New Roman"/>
          <w:sz w:val="24"/>
          <w:szCs w:val="24"/>
          <w:shd w:val="clear" w:color="auto" w:fill="FFFFFF"/>
        </w:rPr>
        <w:t> </w:t>
      </w:r>
      <w:r w:rsidRPr="00DF10BA">
        <w:rPr>
          <w:rFonts w:ascii="Times New Roman" w:hAnsi="Times New Roman" w:cs="Times New Roman"/>
          <w:sz w:val="24"/>
          <w:szCs w:val="24"/>
          <w:shd w:val="clear" w:color="auto" w:fill="FFFFFF"/>
        </w:rPr>
        <w:t>Условия реализации Программы включают:  психолого-педагогические, кадровые, материально-технические и финансовые условия реализации Программы, а также  развивающую предметно-пространственную среду.</w:t>
      </w:r>
    </w:p>
    <w:p w:rsidR="00D319DB" w:rsidRPr="00DF10BA" w:rsidRDefault="00D319DB" w:rsidP="00D319DB">
      <w:pPr>
        <w:spacing w:after="0"/>
        <w:ind w:firstLine="360"/>
        <w:jc w:val="both"/>
        <w:rPr>
          <w:rFonts w:ascii="Times New Roman" w:hAnsi="Times New Roman" w:cs="Times New Roman"/>
          <w:sz w:val="24"/>
          <w:szCs w:val="24"/>
          <w:shd w:val="clear" w:color="auto" w:fill="FFFFFF"/>
        </w:rPr>
      </w:pPr>
      <w:r w:rsidRPr="00DF10BA">
        <w:rPr>
          <w:rFonts w:ascii="Times New Roman" w:hAnsi="Times New Roman" w:cs="Times New Roman"/>
          <w:sz w:val="24"/>
          <w:szCs w:val="24"/>
          <w:shd w:val="clear" w:color="auto" w:fill="FFFFFF"/>
        </w:rP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00311" w:rsidRDefault="00900311" w:rsidP="00D319DB">
      <w:pPr>
        <w:spacing w:after="0"/>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Систематически осуществляя физкультурно-оздоровительную</w:t>
      </w:r>
      <w:r w:rsidR="00D319DB" w:rsidRPr="00DF10BA">
        <w:rPr>
          <w:rFonts w:ascii="Times New Roman" w:hAnsi="Times New Roman" w:cs="Times New Roman"/>
          <w:sz w:val="24"/>
          <w:szCs w:val="24"/>
          <w:shd w:val="clear" w:color="auto" w:fill="FFFFFF"/>
        </w:rPr>
        <w:t xml:space="preserve"> деятельность в течение дня</w:t>
      </w:r>
      <w:r>
        <w:rPr>
          <w:rFonts w:ascii="Times New Roman" w:hAnsi="Times New Roman" w:cs="Times New Roman"/>
          <w:sz w:val="24"/>
          <w:szCs w:val="24"/>
          <w:shd w:val="clear" w:color="auto" w:fill="FFFFFF"/>
        </w:rPr>
        <w:t xml:space="preserve">, </w:t>
      </w:r>
      <w:r w:rsidR="00D319DB" w:rsidRPr="00DF10BA">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педагоги ДОУ  охраняют и укрепляют физическое и психическое</w:t>
      </w:r>
      <w:r w:rsidR="00D319DB" w:rsidRPr="00DF10BA">
        <w:rPr>
          <w:rFonts w:ascii="Times New Roman" w:hAnsi="Times New Roman" w:cs="Times New Roman"/>
          <w:i/>
          <w:sz w:val="24"/>
          <w:szCs w:val="24"/>
          <w:shd w:val="clear" w:color="auto" w:fill="FFFFFF"/>
        </w:rPr>
        <w:t xml:space="preserve"> здоровья детей</w:t>
      </w:r>
      <w:r w:rsidR="00D319DB" w:rsidRPr="00DF10BA">
        <w:rPr>
          <w:rFonts w:ascii="Times New Roman" w:hAnsi="Times New Roman" w:cs="Times New Roman"/>
          <w:sz w:val="24"/>
          <w:szCs w:val="24"/>
          <w:shd w:val="clear" w:color="auto" w:fill="FFFFFF"/>
        </w:rPr>
        <w:t xml:space="preserve"> (режим дня, прогулки, сон, физкультурные занятия, физкультминутки, закаливание, гимнастика для глаз, релаксация</w:t>
      </w:r>
      <w:r w:rsidR="00AA47E9" w:rsidRPr="00DF10BA">
        <w:rPr>
          <w:rFonts w:ascii="Times New Roman" w:hAnsi="Times New Roman" w:cs="Times New Roman"/>
          <w:sz w:val="24"/>
          <w:szCs w:val="24"/>
          <w:shd w:val="clear" w:color="auto" w:fill="FFFFFF"/>
        </w:rPr>
        <w:t xml:space="preserve">, питание). </w:t>
      </w:r>
    </w:p>
    <w:p w:rsidR="00C27540" w:rsidRPr="00DF10BA" w:rsidRDefault="00C27540" w:rsidP="00C27540">
      <w:pPr>
        <w:spacing w:after="0"/>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Медицинским персоналом, инструкторами по физической культуре, воспитателями и другими специалистами велась большая работа по сохранению и укреплению здоровья дошкольников. Физкультурно-оздоровительная работа велась планомерно и систематически в течение всего года. </w:t>
      </w:r>
    </w:p>
    <w:p w:rsidR="00D319DB" w:rsidRPr="00DF10BA" w:rsidRDefault="00AA47E9" w:rsidP="00C27540">
      <w:pPr>
        <w:spacing w:after="0"/>
        <w:ind w:firstLine="360"/>
        <w:jc w:val="both"/>
        <w:rPr>
          <w:rFonts w:ascii="Times New Roman" w:hAnsi="Times New Roman" w:cs="Times New Roman"/>
          <w:sz w:val="24"/>
          <w:szCs w:val="24"/>
          <w:shd w:val="clear" w:color="auto" w:fill="FFFFFF"/>
        </w:rPr>
      </w:pPr>
      <w:r w:rsidRPr="00DF10BA">
        <w:rPr>
          <w:rFonts w:ascii="Times New Roman" w:hAnsi="Times New Roman" w:cs="Times New Roman"/>
          <w:sz w:val="24"/>
          <w:szCs w:val="24"/>
          <w:shd w:val="clear" w:color="auto" w:fill="FFFFFF"/>
        </w:rPr>
        <w:t>В детском саду инструкторами по ФИЗО, в соответствии с планом,   проводились физкультурные досуги и праздники,  открытые занятия с участием  родителей.</w:t>
      </w:r>
    </w:p>
    <w:p w:rsidR="003348C2" w:rsidRDefault="00AA47E9" w:rsidP="003348C2">
      <w:pPr>
        <w:spacing w:after="0"/>
        <w:ind w:firstLine="360"/>
        <w:jc w:val="both"/>
        <w:rPr>
          <w:rFonts w:ascii="Times New Roman" w:hAnsi="Times New Roman" w:cs="Times New Roman"/>
          <w:i/>
          <w:sz w:val="24"/>
          <w:szCs w:val="24"/>
          <w:shd w:val="clear" w:color="auto" w:fill="FFFFFF"/>
        </w:rPr>
      </w:pPr>
      <w:r w:rsidRPr="00DF10BA">
        <w:rPr>
          <w:rFonts w:ascii="Times New Roman" w:hAnsi="Times New Roman" w:cs="Times New Roman"/>
          <w:sz w:val="24"/>
          <w:szCs w:val="24"/>
          <w:shd w:val="clear" w:color="auto" w:fill="FFFFFF"/>
        </w:rPr>
        <w:t xml:space="preserve">Коллектив сотрудников </w:t>
      </w:r>
      <w:r w:rsidR="00C27540">
        <w:rPr>
          <w:rFonts w:ascii="Times New Roman" w:hAnsi="Times New Roman" w:cs="Times New Roman"/>
          <w:sz w:val="24"/>
          <w:szCs w:val="24"/>
          <w:shd w:val="clear" w:color="auto" w:fill="FFFFFF"/>
        </w:rPr>
        <w:t>участву</w:t>
      </w:r>
      <w:r w:rsidR="00900311">
        <w:rPr>
          <w:rFonts w:ascii="Times New Roman" w:hAnsi="Times New Roman" w:cs="Times New Roman"/>
          <w:sz w:val="24"/>
          <w:szCs w:val="24"/>
          <w:shd w:val="clear" w:color="auto" w:fill="FFFFFF"/>
        </w:rPr>
        <w:t>ет</w:t>
      </w:r>
      <w:r w:rsidRPr="00DF10BA">
        <w:rPr>
          <w:rFonts w:ascii="Times New Roman" w:hAnsi="Times New Roman" w:cs="Times New Roman"/>
          <w:sz w:val="24"/>
          <w:szCs w:val="24"/>
          <w:shd w:val="clear" w:color="auto" w:fill="FFFFFF"/>
        </w:rPr>
        <w:t xml:space="preserve"> в создании условий для </w:t>
      </w:r>
      <w:r w:rsidRPr="00DF10BA">
        <w:rPr>
          <w:rFonts w:ascii="Times New Roman" w:hAnsi="Times New Roman" w:cs="Times New Roman"/>
          <w:i/>
          <w:sz w:val="24"/>
          <w:szCs w:val="24"/>
          <w:shd w:val="clear" w:color="auto" w:fill="FFFFFF"/>
        </w:rPr>
        <w:t>обеспечения</w:t>
      </w:r>
      <w:r w:rsidR="003348C2">
        <w:rPr>
          <w:rFonts w:ascii="Times New Roman" w:hAnsi="Times New Roman" w:cs="Times New Roman"/>
          <w:i/>
          <w:sz w:val="24"/>
          <w:szCs w:val="24"/>
          <w:shd w:val="clear" w:color="auto" w:fill="FFFFFF"/>
        </w:rPr>
        <w:t xml:space="preserve"> эмоционального благополучия</w:t>
      </w:r>
      <w:r w:rsidRPr="00DF10BA">
        <w:rPr>
          <w:rFonts w:ascii="Times New Roman" w:hAnsi="Times New Roman" w:cs="Times New Roman"/>
          <w:i/>
          <w:sz w:val="24"/>
          <w:szCs w:val="24"/>
          <w:shd w:val="clear" w:color="auto" w:fill="FFFFFF"/>
        </w:rPr>
        <w:t xml:space="preserve"> детей</w:t>
      </w:r>
      <w:r w:rsidR="003348C2">
        <w:rPr>
          <w:rFonts w:ascii="Times New Roman" w:hAnsi="Times New Roman" w:cs="Times New Roman"/>
          <w:i/>
          <w:sz w:val="24"/>
          <w:szCs w:val="24"/>
          <w:shd w:val="clear" w:color="auto" w:fill="FFFFFF"/>
        </w:rPr>
        <w:t>.</w:t>
      </w:r>
    </w:p>
    <w:p w:rsidR="00DF10BA" w:rsidRPr="003348C2" w:rsidRDefault="003348C2" w:rsidP="003348C2">
      <w:pPr>
        <w:spacing w:after="0"/>
        <w:ind w:firstLine="360"/>
        <w:jc w:val="both"/>
        <w:rPr>
          <w:rFonts w:ascii="Times New Roman" w:hAnsi="Times New Roman" w:cs="Times New Roman"/>
          <w:i/>
          <w:sz w:val="24"/>
          <w:szCs w:val="24"/>
          <w:shd w:val="clear" w:color="auto" w:fill="FFFFFF"/>
        </w:rPr>
      </w:pPr>
      <w:r>
        <w:rPr>
          <w:rFonts w:ascii="Times New Roman" w:hAnsi="Times New Roman" w:cs="Times New Roman"/>
          <w:sz w:val="24"/>
          <w:szCs w:val="24"/>
        </w:rPr>
        <w:t>Взрослые с</w:t>
      </w:r>
      <w:r w:rsidRPr="003348C2">
        <w:rPr>
          <w:rFonts w:ascii="Times New Roman" w:hAnsi="Times New Roman" w:cs="Times New Roman"/>
          <w:sz w:val="24"/>
          <w:szCs w:val="24"/>
        </w:rPr>
        <w:t xml:space="preserve"> </w:t>
      </w:r>
      <w:r w:rsidRPr="00DF10BA">
        <w:rPr>
          <w:rFonts w:ascii="Times New Roman" w:hAnsi="Times New Roman" w:cs="Times New Roman"/>
          <w:sz w:val="24"/>
          <w:szCs w:val="24"/>
        </w:rPr>
        <w:t>ув</w:t>
      </w:r>
      <w:r>
        <w:rPr>
          <w:rFonts w:ascii="Times New Roman" w:hAnsi="Times New Roman" w:cs="Times New Roman"/>
          <w:sz w:val="24"/>
          <w:szCs w:val="24"/>
        </w:rPr>
        <w:t>ажением относятся</w:t>
      </w:r>
      <w:r w:rsidR="00535BE7" w:rsidRPr="00DF10BA">
        <w:rPr>
          <w:rFonts w:ascii="Times New Roman" w:hAnsi="Times New Roman" w:cs="Times New Roman"/>
          <w:sz w:val="24"/>
          <w:szCs w:val="24"/>
        </w:rPr>
        <w:t xml:space="preserve"> к человеческому</w:t>
      </w:r>
      <w:r>
        <w:rPr>
          <w:rFonts w:ascii="Times New Roman" w:hAnsi="Times New Roman" w:cs="Times New Roman"/>
          <w:sz w:val="24"/>
          <w:szCs w:val="24"/>
        </w:rPr>
        <w:t xml:space="preserve"> достоинству детей, формируют и поддерживают их положительную самооценку, уверенность</w:t>
      </w:r>
      <w:r w:rsidR="00535BE7" w:rsidRPr="00DF10BA">
        <w:rPr>
          <w:rFonts w:ascii="Times New Roman" w:hAnsi="Times New Roman" w:cs="Times New Roman"/>
          <w:sz w:val="24"/>
          <w:szCs w:val="24"/>
        </w:rPr>
        <w:t xml:space="preserve"> в собственных возможностях и способностях</w:t>
      </w:r>
      <w:r>
        <w:rPr>
          <w:rFonts w:ascii="Times New Roman" w:hAnsi="Times New Roman" w:cs="Times New Roman"/>
          <w:sz w:val="24"/>
          <w:szCs w:val="24"/>
        </w:rPr>
        <w:t>.</w:t>
      </w:r>
    </w:p>
    <w:p w:rsidR="00DF10BA" w:rsidRPr="00DF10BA" w:rsidRDefault="00DF10BA" w:rsidP="00DF10BA">
      <w:pPr>
        <w:autoSpaceDE w:val="0"/>
        <w:autoSpaceDN w:val="0"/>
        <w:adjustRightInd w:val="0"/>
        <w:spacing w:after="0" w:line="201" w:lineRule="atLeast"/>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Педагоги используют в воспитательно-образоват</w:t>
      </w:r>
      <w:r w:rsidR="003348C2">
        <w:rPr>
          <w:rFonts w:ascii="Times New Roman" w:eastAsia="Times New Roman" w:hAnsi="Times New Roman" w:cs="Times New Roman"/>
          <w:sz w:val="24"/>
          <w:szCs w:val="24"/>
          <w:lang w:eastAsia="ru-RU"/>
        </w:rPr>
        <w:t xml:space="preserve">ельной </w:t>
      </w:r>
      <w:r w:rsidR="003348C2" w:rsidRPr="003348C2">
        <w:rPr>
          <w:rFonts w:ascii="Times New Roman" w:hAnsi="Times New Roman" w:cs="Times New Roman"/>
          <w:sz w:val="24"/>
          <w:szCs w:val="24"/>
        </w:rPr>
        <w:t>деятельности</w:t>
      </w:r>
      <w:r w:rsidR="003348C2" w:rsidRPr="00DF10BA">
        <w:rPr>
          <w:rFonts w:ascii="Times New Roman" w:eastAsia="Times New Roman" w:hAnsi="Times New Roman" w:cs="Times New Roman"/>
          <w:sz w:val="24"/>
          <w:szCs w:val="24"/>
          <w:lang w:eastAsia="ru-RU"/>
        </w:rPr>
        <w:t xml:space="preserve"> инновационные методы</w:t>
      </w:r>
      <w:r w:rsidR="003348C2">
        <w:rPr>
          <w:rFonts w:ascii="Times New Roman" w:eastAsia="Times New Roman" w:hAnsi="Times New Roman" w:cs="Times New Roman"/>
          <w:sz w:val="24"/>
          <w:szCs w:val="24"/>
          <w:lang w:eastAsia="ru-RU"/>
        </w:rPr>
        <w:t xml:space="preserve"> и</w:t>
      </w:r>
      <w:r w:rsidR="003348C2" w:rsidRPr="003348C2">
        <w:rPr>
          <w:rFonts w:ascii="Times New Roman" w:hAnsi="Times New Roman" w:cs="Times New Roman"/>
          <w:sz w:val="24"/>
          <w:szCs w:val="24"/>
        </w:rPr>
        <w:t xml:space="preserve"> </w:t>
      </w:r>
      <w:r w:rsidR="003348C2" w:rsidRPr="00DF10BA">
        <w:rPr>
          <w:rFonts w:ascii="Times New Roman" w:hAnsi="Times New Roman" w:cs="Times New Roman"/>
          <w:sz w:val="24"/>
          <w:szCs w:val="24"/>
        </w:rPr>
        <w:t>форм</w:t>
      </w:r>
      <w:r w:rsidR="003348C2">
        <w:rPr>
          <w:rFonts w:ascii="Times New Roman" w:hAnsi="Times New Roman" w:cs="Times New Roman"/>
          <w:sz w:val="24"/>
          <w:szCs w:val="24"/>
        </w:rPr>
        <w:t>ы работы с детьми, соответствующие</w:t>
      </w:r>
      <w:r w:rsidR="003348C2" w:rsidRPr="00DF10BA">
        <w:rPr>
          <w:rFonts w:ascii="Times New Roman" w:hAnsi="Times New Roman" w:cs="Times New Roman"/>
          <w:sz w:val="24"/>
          <w:szCs w:val="24"/>
        </w:rPr>
        <w:t xml:space="preserve"> их возрастным и индивидуальным особенностям</w:t>
      </w:r>
      <w:r w:rsidRPr="00DF10BA">
        <w:rPr>
          <w:rFonts w:ascii="Times New Roman" w:eastAsia="Times New Roman" w:hAnsi="Times New Roman" w:cs="Times New Roman"/>
          <w:sz w:val="24"/>
          <w:szCs w:val="24"/>
          <w:lang w:eastAsia="ru-RU"/>
        </w:rPr>
        <w:t xml:space="preserve">: проектный, деятельностный, поисковый и др. </w:t>
      </w:r>
    </w:p>
    <w:p w:rsidR="00DF10BA" w:rsidRPr="00DF10BA" w:rsidRDefault="00DF10BA" w:rsidP="00DF10BA">
      <w:pPr>
        <w:autoSpaceDE w:val="0"/>
        <w:autoSpaceDN w:val="0"/>
        <w:adjustRightInd w:val="0"/>
        <w:spacing w:after="0" w:line="201" w:lineRule="atLeast"/>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Используют  формы совместной деятельности детей и педагогов: игра, ситуация, коллекционирование, экспериментирование и исследование, викторины и конкурсы, проектную деятельность</w:t>
      </w:r>
      <w:r w:rsidR="003348C2">
        <w:rPr>
          <w:rFonts w:ascii="Times New Roman" w:eastAsia="Times New Roman" w:hAnsi="Times New Roman" w:cs="Times New Roman"/>
          <w:sz w:val="24"/>
          <w:szCs w:val="24"/>
          <w:lang w:eastAsia="ru-RU"/>
        </w:rPr>
        <w:t xml:space="preserve">, </w:t>
      </w:r>
      <w:r w:rsidRPr="00DF10BA">
        <w:rPr>
          <w:rFonts w:ascii="Times New Roman" w:eastAsia="Times New Roman" w:hAnsi="Times New Roman" w:cs="Times New Roman"/>
          <w:sz w:val="24"/>
          <w:szCs w:val="24"/>
          <w:lang w:eastAsia="ru-RU"/>
        </w:rPr>
        <w:t xml:space="preserve"> чтение, мастерскую, игровое упражнение, беседу, загадки, рассказ, разговор и формы совместной музыкально-художественной деятельности.</w:t>
      </w:r>
    </w:p>
    <w:p w:rsidR="00900311" w:rsidRDefault="00DF10BA" w:rsidP="00DF10BA">
      <w:pPr>
        <w:keepLines/>
        <w:spacing w:after="0"/>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lastRenderedPageBreak/>
        <w:t>С целью</w:t>
      </w:r>
      <w:r w:rsidR="003348C2">
        <w:rPr>
          <w:rFonts w:ascii="Times New Roman" w:eastAsia="Times New Roman" w:hAnsi="Times New Roman" w:cs="Times New Roman"/>
          <w:sz w:val="24"/>
          <w:szCs w:val="24"/>
          <w:lang w:eastAsia="ru-RU"/>
        </w:rPr>
        <w:t xml:space="preserve"> развития творческого потенциала педагогов, детей и родителей</w:t>
      </w:r>
      <w:r w:rsidR="002300FB">
        <w:rPr>
          <w:rFonts w:ascii="Times New Roman" w:eastAsia="Times New Roman" w:hAnsi="Times New Roman" w:cs="Times New Roman"/>
          <w:sz w:val="24"/>
          <w:szCs w:val="24"/>
          <w:lang w:eastAsia="ru-RU"/>
        </w:rPr>
        <w:t xml:space="preserve">, </w:t>
      </w:r>
      <w:r w:rsidRPr="00DF10BA">
        <w:rPr>
          <w:rFonts w:ascii="Times New Roman" w:eastAsia="Times New Roman" w:hAnsi="Times New Roman" w:cs="Times New Roman"/>
          <w:sz w:val="24"/>
          <w:szCs w:val="24"/>
          <w:lang w:eastAsia="ru-RU"/>
        </w:rPr>
        <w:t xml:space="preserve"> обобщения педагогического опыта и трансляции его в районе</w:t>
      </w:r>
      <w:r w:rsidR="002300FB">
        <w:rPr>
          <w:rFonts w:ascii="Times New Roman" w:eastAsia="Times New Roman" w:hAnsi="Times New Roman" w:cs="Times New Roman"/>
          <w:sz w:val="24"/>
          <w:szCs w:val="24"/>
          <w:lang w:eastAsia="ru-RU"/>
        </w:rPr>
        <w:t xml:space="preserve">, </w:t>
      </w:r>
      <w:r w:rsidRPr="00DF10BA">
        <w:rPr>
          <w:rFonts w:ascii="Times New Roman" w:eastAsia="Times New Roman" w:hAnsi="Times New Roman" w:cs="Times New Roman"/>
          <w:sz w:val="24"/>
          <w:szCs w:val="24"/>
          <w:lang w:eastAsia="ru-RU"/>
        </w:rPr>
        <w:t xml:space="preserve">   возникла идея погружения    участников образовательной деятельности групп №1,2,3,4,5,6 в проектную деятельность. Именно она позволила не только поддержать инициативу педагогов и детскую инициативу, но и оформить её в виде культурно значимого продукта, то есть в виде некоторого культурного образца (или нормы). Был вып</w:t>
      </w:r>
      <w:r w:rsidR="002300FB">
        <w:rPr>
          <w:rFonts w:ascii="Times New Roman" w:eastAsia="Times New Roman" w:hAnsi="Times New Roman" w:cs="Times New Roman"/>
          <w:sz w:val="24"/>
          <w:szCs w:val="24"/>
          <w:lang w:eastAsia="ru-RU"/>
        </w:rPr>
        <w:t xml:space="preserve">олнен проект и  презентован   на районном семинаре, </w:t>
      </w:r>
      <w:r w:rsidR="002300FB" w:rsidRPr="00DF10BA">
        <w:rPr>
          <w:rFonts w:ascii="Times New Roman" w:hAnsi="Times New Roman" w:cs="Times New Roman"/>
          <w:sz w:val="24"/>
          <w:szCs w:val="24"/>
        </w:rPr>
        <w:t>посвященном году литературы</w:t>
      </w:r>
      <w:r w:rsidRPr="00DF10BA">
        <w:rPr>
          <w:rFonts w:ascii="Times New Roman" w:eastAsia="Times New Roman" w:hAnsi="Times New Roman" w:cs="Times New Roman"/>
          <w:sz w:val="24"/>
          <w:szCs w:val="24"/>
          <w:lang w:eastAsia="ru-RU"/>
        </w:rPr>
        <w:t xml:space="preserve"> Тема проекта: «Наш Пушкин» (</w:t>
      </w:r>
      <w:r w:rsidR="002300FB">
        <w:rPr>
          <w:rFonts w:ascii="Times New Roman" w:eastAsia="Times New Roman" w:hAnsi="Times New Roman" w:cs="Times New Roman"/>
          <w:sz w:val="24"/>
          <w:szCs w:val="24"/>
          <w:lang w:eastAsia="ru-RU"/>
        </w:rPr>
        <w:t>приобщение дошкольников к русской классической литературе)</w:t>
      </w:r>
      <w:r w:rsidRPr="00DF10BA">
        <w:rPr>
          <w:rFonts w:ascii="Times New Roman" w:eastAsia="Times New Roman" w:hAnsi="Times New Roman" w:cs="Times New Roman"/>
          <w:sz w:val="24"/>
          <w:szCs w:val="24"/>
          <w:lang w:eastAsia="ru-RU"/>
        </w:rPr>
        <w:t xml:space="preserve">.  </w:t>
      </w:r>
      <w:r w:rsidR="00900311">
        <w:rPr>
          <w:rFonts w:ascii="Times New Roman" w:eastAsia="Times New Roman" w:hAnsi="Times New Roman" w:cs="Times New Roman"/>
          <w:sz w:val="24"/>
          <w:szCs w:val="24"/>
          <w:lang w:eastAsia="ru-RU"/>
        </w:rPr>
        <w:t xml:space="preserve">В рамках проекта </w:t>
      </w:r>
      <w:r w:rsidR="00317E73">
        <w:rPr>
          <w:rFonts w:ascii="Times New Roman" w:eastAsia="Times New Roman" w:hAnsi="Times New Roman" w:cs="Times New Roman"/>
          <w:sz w:val="24"/>
          <w:szCs w:val="24"/>
          <w:lang w:eastAsia="ru-RU"/>
        </w:rPr>
        <w:t xml:space="preserve">были подготовлены и </w:t>
      </w:r>
      <w:r w:rsidR="00900311">
        <w:rPr>
          <w:rFonts w:ascii="Times New Roman" w:eastAsia="Times New Roman" w:hAnsi="Times New Roman" w:cs="Times New Roman"/>
          <w:sz w:val="24"/>
          <w:szCs w:val="24"/>
          <w:lang w:eastAsia="ru-RU"/>
        </w:rPr>
        <w:t>проведены</w:t>
      </w:r>
      <w:r w:rsidR="00E64D8F">
        <w:rPr>
          <w:rFonts w:ascii="Times New Roman" w:eastAsia="Times New Roman" w:hAnsi="Times New Roman" w:cs="Times New Roman"/>
          <w:sz w:val="24"/>
          <w:szCs w:val="24"/>
          <w:lang w:eastAsia="ru-RU"/>
        </w:rPr>
        <w:t xml:space="preserve"> для педагогов Ленинского района</w:t>
      </w:r>
      <w:r w:rsidR="00900311">
        <w:rPr>
          <w:rFonts w:ascii="Times New Roman" w:eastAsia="Times New Roman" w:hAnsi="Times New Roman" w:cs="Times New Roman"/>
          <w:sz w:val="24"/>
          <w:szCs w:val="24"/>
          <w:lang w:eastAsia="ru-RU"/>
        </w:rPr>
        <w:t xml:space="preserve">: </w:t>
      </w:r>
    </w:p>
    <w:p w:rsidR="00DF10BA" w:rsidRPr="00900311" w:rsidRDefault="00900311" w:rsidP="00900311">
      <w:pPr>
        <w:pStyle w:val="a3"/>
        <w:keepLines/>
        <w:numPr>
          <w:ilvl w:val="0"/>
          <w:numId w:val="7"/>
        </w:numPr>
        <w:spacing w:after="0"/>
        <w:jc w:val="both"/>
        <w:rPr>
          <w:rFonts w:ascii="Times New Roman" w:hAnsi="Times New Roman" w:cs="Times New Roman"/>
          <w:sz w:val="24"/>
          <w:szCs w:val="24"/>
        </w:rPr>
      </w:pPr>
      <w:r w:rsidRPr="00900311">
        <w:rPr>
          <w:rFonts w:ascii="Times New Roman" w:eastAsia="Times New Roman" w:hAnsi="Times New Roman" w:cs="Times New Roman"/>
          <w:sz w:val="24"/>
          <w:szCs w:val="24"/>
          <w:lang w:eastAsia="ru-RU"/>
        </w:rPr>
        <w:t>музыкально-литературная композиция «Над пушкинской строкой»</w:t>
      </w:r>
      <w:r>
        <w:rPr>
          <w:rFonts w:ascii="Times New Roman" w:eastAsia="Times New Roman" w:hAnsi="Times New Roman" w:cs="Times New Roman"/>
          <w:sz w:val="24"/>
          <w:szCs w:val="24"/>
          <w:lang w:eastAsia="ru-RU"/>
        </w:rPr>
        <w:t xml:space="preserve"> (гр. № 4);</w:t>
      </w:r>
    </w:p>
    <w:p w:rsidR="00900311" w:rsidRPr="00317E73" w:rsidRDefault="00900311" w:rsidP="00900311">
      <w:pPr>
        <w:pStyle w:val="a3"/>
        <w:keepLines/>
        <w:numPr>
          <w:ilvl w:val="0"/>
          <w:numId w:val="7"/>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совместная деятельность детей и педагогов </w:t>
      </w:r>
      <w:r w:rsidR="00317E73">
        <w:rPr>
          <w:rFonts w:ascii="Times New Roman" w:eastAsia="Times New Roman" w:hAnsi="Times New Roman" w:cs="Times New Roman"/>
          <w:sz w:val="24"/>
          <w:szCs w:val="24"/>
          <w:lang w:eastAsia="ru-RU"/>
        </w:rPr>
        <w:t>по коррекции речевых нарушений у дошкольников на базе рисунков по сказкам А.С. Пушкина;</w:t>
      </w:r>
    </w:p>
    <w:p w:rsidR="00317E73" w:rsidRPr="00317E73" w:rsidRDefault="00317E73" w:rsidP="00900311">
      <w:pPr>
        <w:pStyle w:val="a3"/>
        <w:keepLines/>
        <w:numPr>
          <w:ilvl w:val="0"/>
          <w:numId w:val="7"/>
        </w:numPr>
        <w:spacing w:after="0"/>
        <w:jc w:val="both"/>
        <w:rPr>
          <w:rFonts w:ascii="Times New Roman" w:hAnsi="Times New Roman" w:cs="Times New Roman"/>
          <w:sz w:val="24"/>
          <w:szCs w:val="24"/>
        </w:rPr>
      </w:pPr>
      <w:r w:rsidRPr="00317E73">
        <w:rPr>
          <w:rFonts w:ascii="Times New Roman" w:eastAsia="Times New Roman" w:hAnsi="Times New Roman" w:cs="Times New Roman"/>
          <w:sz w:val="24"/>
          <w:szCs w:val="24"/>
          <w:lang w:eastAsia="ru-RU"/>
        </w:rPr>
        <w:t xml:space="preserve">совместная деятельность детей и педагогов по </w:t>
      </w:r>
      <w:r>
        <w:rPr>
          <w:rFonts w:ascii="Times New Roman" w:eastAsia="Times New Roman" w:hAnsi="Times New Roman" w:cs="Times New Roman"/>
          <w:sz w:val="24"/>
          <w:szCs w:val="24"/>
          <w:lang w:eastAsia="ru-RU"/>
        </w:rPr>
        <w:t>изготовлению персонажа («золотой рыбки») к сказке А.С.Пушкина, в технике оригами;</w:t>
      </w:r>
    </w:p>
    <w:p w:rsidR="00317E73" w:rsidRDefault="00317E73" w:rsidP="00900311">
      <w:pPr>
        <w:pStyle w:val="a3"/>
        <w:keepLines/>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экскурсия в музей «Наш Пушкин»;</w:t>
      </w:r>
    </w:p>
    <w:p w:rsidR="00317E73" w:rsidRPr="00900311" w:rsidRDefault="00317E73" w:rsidP="00900311">
      <w:pPr>
        <w:pStyle w:val="a3"/>
        <w:keepLines/>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посиделки в «Русской избе» - знакомство с предметами крестьянского быта </w:t>
      </w:r>
      <w:r>
        <w:rPr>
          <w:rFonts w:ascii="Times New Roman" w:hAnsi="Times New Roman" w:cs="Times New Roman"/>
          <w:sz w:val="24"/>
          <w:szCs w:val="24"/>
          <w:lang w:val="en-US"/>
        </w:rPr>
        <w:t>XIX</w:t>
      </w:r>
      <w:r w:rsidRPr="00317E73">
        <w:rPr>
          <w:rFonts w:ascii="Times New Roman" w:hAnsi="Times New Roman" w:cs="Times New Roman"/>
          <w:sz w:val="24"/>
          <w:szCs w:val="24"/>
        </w:rPr>
        <w:t>-</w:t>
      </w:r>
      <w:r>
        <w:rPr>
          <w:rFonts w:ascii="Times New Roman" w:hAnsi="Times New Roman" w:cs="Times New Roman"/>
          <w:sz w:val="24"/>
          <w:szCs w:val="24"/>
          <w:lang w:val="en-US"/>
        </w:rPr>
        <w:t>XX</w:t>
      </w:r>
      <w:r w:rsidRPr="00317E73">
        <w:rPr>
          <w:rFonts w:ascii="Times New Roman" w:hAnsi="Times New Roman" w:cs="Times New Roman"/>
          <w:sz w:val="24"/>
          <w:szCs w:val="24"/>
        </w:rPr>
        <w:t xml:space="preserve"> </w:t>
      </w:r>
      <w:r>
        <w:rPr>
          <w:rFonts w:ascii="Times New Roman" w:hAnsi="Times New Roman" w:cs="Times New Roman"/>
          <w:sz w:val="24"/>
          <w:szCs w:val="24"/>
        </w:rPr>
        <w:t>веков.</w:t>
      </w:r>
    </w:p>
    <w:p w:rsidR="002300FB" w:rsidRDefault="00DF10BA" w:rsidP="002300FB">
      <w:pPr>
        <w:spacing w:after="0" w:line="240" w:lineRule="auto"/>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Включаясь в проект, мы (педагоги, дети, родители) получили  возможность по-другому взглянуть на окружающий мир, проявить поисковую активность и ощутить неподдельный интерес к действительности. У педагогов  развиваются творческое (продуктивное) воображение и критическое мышление. Кроме того, участникам проекта потребовалась </w:t>
      </w:r>
      <w:r w:rsidRPr="00DF10BA">
        <w:rPr>
          <w:rFonts w:ascii="Times New Roman" w:eastAsia="Times New Roman" w:hAnsi="Times New Roman" w:cs="Times New Roman"/>
          <w:b/>
          <w:i/>
          <w:sz w:val="24"/>
          <w:szCs w:val="24"/>
          <w:lang w:eastAsia="ru-RU"/>
        </w:rPr>
        <w:t xml:space="preserve">воля </w:t>
      </w:r>
      <w:r w:rsidRPr="00DF10BA">
        <w:rPr>
          <w:rFonts w:ascii="Times New Roman" w:eastAsia="Times New Roman" w:hAnsi="Times New Roman" w:cs="Times New Roman"/>
          <w:sz w:val="24"/>
          <w:szCs w:val="24"/>
          <w:lang w:eastAsia="ru-RU"/>
        </w:rPr>
        <w:t xml:space="preserve">и </w:t>
      </w:r>
      <w:r w:rsidRPr="00DF10BA">
        <w:rPr>
          <w:rFonts w:ascii="Times New Roman" w:eastAsia="Times New Roman" w:hAnsi="Times New Roman" w:cs="Times New Roman"/>
          <w:b/>
          <w:i/>
          <w:sz w:val="24"/>
          <w:szCs w:val="24"/>
          <w:lang w:eastAsia="ru-RU"/>
        </w:rPr>
        <w:t>упорство, самостоятельность и ответственность, самодисциплина</w:t>
      </w:r>
      <w:r w:rsidRPr="00DF10BA">
        <w:rPr>
          <w:rFonts w:ascii="Times New Roman" w:eastAsia="Times New Roman" w:hAnsi="Times New Roman" w:cs="Times New Roman"/>
          <w:sz w:val="24"/>
          <w:szCs w:val="24"/>
          <w:lang w:eastAsia="ru-RU"/>
        </w:rPr>
        <w:t xml:space="preserve">. Без этого затруднительно последовательно пройти нормированные шаги, которые предусматривает логика проектирования. Каждому участнику проектной деятельности необходимо действовать совместно с другими людьми, что способствует формированию </w:t>
      </w:r>
      <w:r w:rsidRPr="00DF10BA">
        <w:rPr>
          <w:rFonts w:ascii="Times New Roman" w:eastAsia="Times New Roman" w:hAnsi="Times New Roman" w:cs="Times New Roman"/>
          <w:b/>
          <w:i/>
          <w:sz w:val="24"/>
          <w:szCs w:val="24"/>
          <w:lang w:eastAsia="ru-RU"/>
        </w:rPr>
        <w:t>коммуникативной культуры</w:t>
      </w:r>
      <w:r w:rsidRPr="00DF10BA">
        <w:rPr>
          <w:rFonts w:ascii="Times New Roman" w:eastAsia="Times New Roman" w:hAnsi="Times New Roman" w:cs="Times New Roman"/>
          <w:sz w:val="24"/>
          <w:szCs w:val="24"/>
          <w:lang w:eastAsia="ru-RU"/>
        </w:rPr>
        <w:t>. Проектная деятельность предоставляет также возможность переживания новизны полученного результата и развития способности к рефлексии.</w:t>
      </w:r>
    </w:p>
    <w:p w:rsidR="00317E73" w:rsidRDefault="002300FB" w:rsidP="00317E73">
      <w:pPr>
        <w:spacing w:after="0" w:line="240" w:lineRule="auto"/>
        <w:ind w:firstLine="708"/>
        <w:jc w:val="both"/>
        <w:rPr>
          <w:rFonts w:ascii="Times New Roman" w:hAnsi="Times New Roman" w:cs="Times New Roman"/>
          <w:sz w:val="24"/>
          <w:szCs w:val="24"/>
        </w:rPr>
      </w:pPr>
      <w:r>
        <w:t xml:space="preserve"> П</w:t>
      </w:r>
      <w:r w:rsidR="00535BE7" w:rsidRPr="00DF10BA">
        <w:rPr>
          <w:rFonts w:ascii="Times New Roman" w:hAnsi="Times New Roman" w:cs="Times New Roman"/>
          <w:sz w:val="24"/>
          <w:szCs w:val="24"/>
        </w:rPr>
        <w:t xml:space="preserve">остроение образовательной деятельности </w:t>
      </w:r>
      <w:r w:rsidR="00317E73">
        <w:rPr>
          <w:rFonts w:ascii="Times New Roman" w:hAnsi="Times New Roman" w:cs="Times New Roman"/>
          <w:sz w:val="24"/>
          <w:szCs w:val="24"/>
        </w:rPr>
        <w:t xml:space="preserve">в течение учебного года </w:t>
      </w:r>
      <w:r w:rsidRPr="002300FB">
        <w:rPr>
          <w:rFonts w:ascii="Times New Roman" w:hAnsi="Times New Roman" w:cs="Times New Roman"/>
          <w:sz w:val="24"/>
          <w:szCs w:val="24"/>
        </w:rPr>
        <w:t>осуществлялось</w:t>
      </w:r>
      <w:r>
        <w:t xml:space="preserve"> </w:t>
      </w:r>
      <w:r w:rsidR="00535BE7" w:rsidRPr="00DF10BA">
        <w:rPr>
          <w:rFonts w:ascii="Times New Roman" w:hAnsi="Times New Roman" w:cs="Times New Roman"/>
          <w:sz w:val="24"/>
          <w:szCs w:val="24"/>
        </w:rPr>
        <w:t>на основе взаимодействия взрослых с детьми, ориентированного на интересы и возможности каждого ребенка и учитывающего с</w:t>
      </w:r>
      <w:r>
        <w:rPr>
          <w:rFonts w:ascii="Times New Roman" w:hAnsi="Times New Roman" w:cs="Times New Roman"/>
          <w:sz w:val="24"/>
          <w:szCs w:val="24"/>
        </w:rPr>
        <w:t>оциальную ситуацию его развития.</w:t>
      </w:r>
    </w:p>
    <w:p w:rsidR="00E74C7C" w:rsidRPr="00DF10BA" w:rsidRDefault="00E74C7C" w:rsidP="00E74C7C">
      <w:pPr>
        <w:spacing w:after="0"/>
        <w:ind w:firstLine="360"/>
        <w:jc w:val="both"/>
        <w:rPr>
          <w:rFonts w:ascii="Times New Roman" w:hAnsi="Times New Roman" w:cs="Times New Roman"/>
          <w:sz w:val="24"/>
          <w:szCs w:val="24"/>
        </w:rPr>
      </w:pPr>
      <w:r w:rsidRPr="00DF10BA">
        <w:rPr>
          <w:rFonts w:ascii="Times New Roman" w:hAnsi="Times New Roman" w:cs="Times New Roman"/>
          <w:sz w:val="24"/>
          <w:szCs w:val="24"/>
        </w:rPr>
        <w:t>Педагоги активно участвовали в создании и преобразовании предметно-пространственной развивающей образовательной среды  в ДОУ, чтобы она соответствовала требованиям ФГОС и была содержательно-насыщенной, трансформируемой, вариативной, полифункциональной, доступной и безопасной.</w:t>
      </w:r>
    </w:p>
    <w:p w:rsidR="00E74C7C" w:rsidRPr="00E74C7C" w:rsidRDefault="00E74C7C" w:rsidP="00E74C7C">
      <w:pPr>
        <w:spacing w:after="0"/>
        <w:ind w:firstLine="36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Были приобретены игрушки, физкультурное оборудование,  столы, стулья для занятий  с детьми, и детские кроватки</w:t>
      </w:r>
      <w:r w:rsidRPr="00DF10BA">
        <w:rPr>
          <w:rFonts w:ascii="Times New Roman" w:eastAsia="Times New Roman" w:hAnsi="Times New Roman" w:cs="Times New Roman"/>
          <w:sz w:val="24"/>
          <w:szCs w:val="24"/>
          <w:lang w:eastAsia="ru-RU"/>
        </w:rPr>
        <w:t xml:space="preserve">. </w:t>
      </w:r>
    </w:p>
    <w:p w:rsidR="002D011D" w:rsidRPr="002D011D" w:rsidRDefault="002D011D" w:rsidP="00317E73">
      <w:pPr>
        <w:spacing w:after="0" w:line="240" w:lineRule="auto"/>
        <w:ind w:firstLine="708"/>
        <w:jc w:val="both"/>
        <w:rPr>
          <w:rFonts w:ascii="Times New Roman" w:hAnsi="Times New Roman" w:cs="Times New Roman"/>
          <w:sz w:val="24"/>
          <w:szCs w:val="24"/>
        </w:rPr>
      </w:pPr>
      <w:r w:rsidRPr="002D011D">
        <w:rPr>
          <w:rFonts w:ascii="Times New Roman" w:hAnsi="Times New Roman" w:cs="Times New Roman"/>
          <w:sz w:val="24"/>
          <w:szCs w:val="24"/>
        </w:rPr>
        <w:t>При реализации Программы педагогами  проводилась оценка индивидуального развития детей. Такая оценка производилась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t xml:space="preserve"> </w:t>
      </w:r>
      <w:r w:rsidRPr="002D011D">
        <w:rPr>
          <w:rFonts w:ascii="Times New Roman" w:hAnsi="Times New Roman" w:cs="Times New Roman"/>
          <w:sz w:val="24"/>
          <w:szCs w:val="24"/>
        </w:rPr>
        <w:t>Результаты педагогической</w:t>
      </w:r>
      <w:r>
        <w:t xml:space="preserve"> </w:t>
      </w:r>
      <w:r w:rsidRPr="00317E73">
        <w:rPr>
          <w:rFonts w:ascii="Times New Roman" w:hAnsi="Times New Roman" w:cs="Times New Roman"/>
          <w:sz w:val="24"/>
          <w:szCs w:val="24"/>
        </w:rPr>
        <w:t xml:space="preserve">диагностики (мониторинга)  используются </w:t>
      </w:r>
      <w:r w:rsidRPr="002D011D">
        <w:rPr>
          <w:rFonts w:ascii="Times New Roman" w:hAnsi="Times New Roman" w:cs="Times New Roman"/>
          <w:sz w:val="24"/>
          <w:szCs w:val="24"/>
        </w:rPr>
        <w:t>исключительно для решения следующих образовательных задач:</w:t>
      </w:r>
    </w:p>
    <w:p w:rsidR="002D011D" w:rsidRPr="002D011D" w:rsidRDefault="002D011D" w:rsidP="00E74C7C">
      <w:pPr>
        <w:pStyle w:val="a7"/>
        <w:shd w:val="clear" w:color="auto" w:fill="FFFFFF"/>
        <w:spacing w:before="0" w:beforeAutospacing="0" w:after="0" w:afterAutospacing="0" w:line="300" w:lineRule="atLeast"/>
        <w:ind w:left="600"/>
        <w:jc w:val="both"/>
      </w:pPr>
      <w:r w:rsidRPr="002D011D">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4C7C" w:rsidRDefault="002D011D" w:rsidP="00E74C7C">
      <w:pPr>
        <w:pStyle w:val="a7"/>
        <w:shd w:val="clear" w:color="auto" w:fill="FFFFFF"/>
        <w:spacing w:before="0" w:beforeAutospacing="0" w:after="0" w:afterAutospacing="0" w:line="300" w:lineRule="atLeast"/>
        <w:ind w:left="600"/>
        <w:jc w:val="both"/>
      </w:pPr>
      <w:r w:rsidRPr="002D011D">
        <w:lastRenderedPageBreak/>
        <w:t>2) оптимизации работы с группой детей.</w:t>
      </w:r>
    </w:p>
    <w:p w:rsidR="00DF10BA" w:rsidRPr="00DF10BA" w:rsidRDefault="00DF10BA" w:rsidP="00E74C7C">
      <w:pPr>
        <w:pStyle w:val="a7"/>
        <w:shd w:val="clear" w:color="auto" w:fill="FFFFFF"/>
        <w:spacing w:before="0" w:beforeAutospacing="0" w:after="0" w:afterAutospacing="0" w:line="300" w:lineRule="atLeast"/>
        <w:ind w:left="-142" w:firstLine="142"/>
        <w:jc w:val="both"/>
      </w:pPr>
      <w:r w:rsidRPr="00DF10BA">
        <w:t>Педагоги детского сада уверены в том, что педагогическая диагностика развития детей дошкольного возраста, будучи включенной в дошкольное об</w:t>
      </w:r>
      <w:r w:rsidRPr="00DF10BA">
        <w:softHyphen/>
        <w:t>разование,  призвана помогать педагогам и ро</w:t>
      </w:r>
      <w:r w:rsidRPr="00DF10BA">
        <w:softHyphen/>
        <w:t>дителям ребенка правильно строить с ним пе</w:t>
      </w:r>
      <w:r w:rsidRPr="00DF10BA">
        <w:softHyphen/>
        <w:t>дагогическое общение. Специфика дошкольно</w:t>
      </w:r>
      <w:r w:rsidRPr="00DF10BA">
        <w:softHyphen/>
        <w:t>го возраста заключается в том, что все психиче</w:t>
      </w:r>
      <w:r w:rsidRPr="00DF10BA">
        <w:softHyphen/>
        <w:t xml:space="preserve">ские </w:t>
      </w:r>
      <w:r w:rsidR="001E3959">
        <w:t>взаимодействие, р</w:t>
      </w:r>
      <w:r w:rsidRPr="00DF10BA">
        <w:t>азвитие потенциальных возможностей ребен</w:t>
      </w:r>
      <w:r w:rsidRPr="00DF10BA">
        <w:softHyphen/>
        <w:t>ка в значительной степени зависит от того, ка</w:t>
      </w:r>
      <w:r w:rsidRPr="00DF10BA">
        <w:softHyphen/>
        <w:t>кие условия для этого развития создадут ему пе</w:t>
      </w:r>
      <w:r w:rsidRPr="00DF10BA">
        <w:softHyphen/>
        <w:t xml:space="preserve">дагоги и родители. </w:t>
      </w:r>
    </w:p>
    <w:p w:rsidR="00DF10BA" w:rsidRDefault="00DF10BA" w:rsidP="00DF10BA">
      <w:pPr>
        <w:autoSpaceDE w:val="0"/>
        <w:autoSpaceDN w:val="0"/>
        <w:adjustRightInd w:val="0"/>
        <w:spacing w:after="0" w:line="201" w:lineRule="atLeast"/>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Психолого-педагогическая наука безоговорочно признает тот факт, что ре</w:t>
      </w:r>
      <w:r w:rsidRPr="00DF10BA">
        <w:rPr>
          <w:rFonts w:ascii="Times New Roman" w:eastAsia="Times New Roman" w:hAnsi="Times New Roman" w:cs="Times New Roman"/>
          <w:sz w:val="24"/>
          <w:szCs w:val="24"/>
          <w:lang w:eastAsia="ru-RU"/>
        </w:rPr>
        <w:softHyphen/>
        <w:t>альные способности ребенка могут проявиться достаточно поздно, и то образование, которое он получает, в большой мере способствует их проявлению. В частности, введенное Л. С. Вы</w:t>
      </w:r>
      <w:r w:rsidRPr="00DF10BA">
        <w:rPr>
          <w:rFonts w:ascii="Times New Roman" w:eastAsia="Times New Roman" w:hAnsi="Times New Roman" w:cs="Times New Roman"/>
          <w:sz w:val="24"/>
          <w:szCs w:val="24"/>
          <w:lang w:eastAsia="ru-RU"/>
        </w:rPr>
        <w:softHyphen/>
        <w:t>готским понятие «зоны ближайшего развития» особым образом фиксировало именно этот из</w:t>
      </w:r>
      <w:r w:rsidRPr="00DF10BA">
        <w:rPr>
          <w:rFonts w:ascii="Times New Roman" w:eastAsia="Times New Roman" w:hAnsi="Times New Roman" w:cs="Times New Roman"/>
          <w:sz w:val="24"/>
          <w:szCs w:val="24"/>
          <w:lang w:eastAsia="ru-RU"/>
        </w:rPr>
        <w:softHyphen/>
        <w:t>вестный факт. Поэтому, определяя индивиду</w:t>
      </w:r>
      <w:r w:rsidRPr="00DF10BA">
        <w:rPr>
          <w:rFonts w:ascii="Times New Roman" w:eastAsia="Times New Roman" w:hAnsi="Times New Roman" w:cs="Times New Roman"/>
          <w:sz w:val="24"/>
          <w:szCs w:val="24"/>
          <w:lang w:eastAsia="ru-RU"/>
        </w:rPr>
        <w:softHyphen/>
        <w:t>альные особенности ребенка дошкольного воз</w:t>
      </w:r>
      <w:r w:rsidRPr="00DF10BA">
        <w:rPr>
          <w:rFonts w:ascii="Times New Roman" w:eastAsia="Times New Roman" w:hAnsi="Times New Roman" w:cs="Times New Roman"/>
          <w:sz w:val="24"/>
          <w:szCs w:val="24"/>
          <w:lang w:eastAsia="ru-RU"/>
        </w:rPr>
        <w:softHyphen/>
        <w:t>раста, педагоги  ДОУ  в первую очередь имеют в виду его «склонности», выступающие основой дальнейшего развития способностей.</w:t>
      </w:r>
    </w:p>
    <w:p w:rsidR="00FF10BF" w:rsidRPr="00DF10BA" w:rsidRDefault="00FF10BF" w:rsidP="00FF10BF">
      <w:pPr>
        <w:autoSpaceDE w:val="0"/>
        <w:autoSpaceDN w:val="0"/>
        <w:adjustRightInd w:val="0"/>
        <w:spacing w:after="0" w:line="201" w:lineRule="atLeast"/>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Однако</w:t>
      </w:r>
      <w:proofErr w:type="gramStart"/>
      <w:r w:rsidRPr="00DF10BA">
        <w:rPr>
          <w:rFonts w:ascii="Times New Roman" w:eastAsia="Times New Roman" w:hAnsi="Times New Roman" w:cs="Times New Roman"/>
          <w:sz w:val="24"/>
          <w:szCs w:val="24"/>
          <w:lang w:eastAsia="ru-RU"/>
        </w:rPr>
        <w:t>,</w:t>
      </w:r>
      <w:proofErr w:type="gramEnd"/>
      <w:r w:rsidRPr="00DF10BA">
        <w:rPr>
          <w:rFonts w:ascii="Times New Roman" w:eastAsia="Times New Roman" w:hAnsi="Times New Roman" w:cs="Times New Roman"/>
          <w:sz w:val="24"/>
          <w:szCs w:val="24"/>
          <w:lang w:eastAsia="ru-RU"/>
        </w:rPr>
        <w:t xml:space="preserve">  эта специфика не позволяет считать резуль</w:t>
      </w:r>
      <w:r w:rsidRPr="00DF10BA">
        <w:rPr>
          <w:rFonts w:ascii="Times New Roman" w:eastAsia="Times New Roman" w:hAnsi="Times New Roman" w:cs="Times New Roman"/>
          <w:sz w:val="24"/>
          <w:szCs w:val="24"/>
          <w:lang w:eastAsia="ru-RU"/>
        </w:rPr>
        <w:softHyphen/>
        <w:t>таты диагностики (даже в том случае, если они достоверны) устойчивыми и определяющи</w:t>
      </w:r>
      <w:r w:rsidRPr="00DF10BA">
        <w:rPr>
          <w:rFonts w:ascii="Times New Roman" w:eastAsia="Times New Roman" w:hAnsi="Times New Roman" w:cs="Times New Roman"/>
          <w:sz w:val="24"/>
          <w:szCs w:val="24"/>
          <w:lang w:eastAsia="ru-RU"/>
        </w:rPr>
        <w:softHyphen/>
        <w:t>ми судьбу ребенка. Любое достижение ребен</w:t>
      </w:r>
      <w:r w:rsidRPr="00DF10BA">
        <w:rPr>
          <w:rFonts w:ascii="Times New Roman" w:eastAsia="Times New Roman" w:hAnsi="Times New Roman" w:cs="Times New Roman"/>
          <w:sz w:val="24"/>
          <w:szCs w:val="24"/>
          <w:lang w:eastAsia="ru-RU"/>
        </w:rPr>
        <w:softHyphen/>
        <w:t>ка дошкольного возраста на каждом этапе его развития является промежуточным и служит лишь основанием для выбора педагогом мето</w:t>
      </w:r>
      <w:r w:rsidRPr="00DF10BA">
        <w:rPr>
          <w:rFonts w:ascii="Times New Roman" w:eastAsia="Times New Roman" w:hAnsi="Times New Roman" w:cs="Times New Roman"/>
          <w:sz w:val="24"/>
          <w:szCs w:val="24"/>
          <w:lang w:eastAsia="ru-RU"/>
        </w:rPr>
        <w:softHyphen/>
        <w:t>дов и технологий для индивидуальной работы. Педагоги не допускают, чтобы данные тестирования были основанием для навешивания на ребенка «ярлыка».</w:t>
      </w:r>
    </w:p>
    <w:p w:rsidR="00FF10BF" w:rsidRPr="00DF10BA" w:rsidRDefault="00FF10BF" w:rsidP="00FF10BF">
      <w:pPr>
        <w:autoSpaceDE w:val="0"/>
        <w:autoSpaceDN w:val="0"/>
        <w:adjustRightInd w:val="0"/>
        <w:spacing w:after="0" w:line="201" w:lineRule="atLeast"/>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Педагоги ДОУ считают, что диагностика в дошкольном возрасте не может в полной мере опираться на </w:t>
      </w:r>
      <w:r w:rsidRPr="00DF10BA">
        <w:rPr>
          <w:rFonts w:ascii="Times New Roman" w:eastAsia="Times New Roman" w:hAnsi="Times New Roman" w:cs="Times New Roman"/>
          <w:b/>
          <w:i/>
          <w:sz w:val="24"/>
          <w:szCs w:val="24"/>
          <w:lang w:eastAsia="ru-RU"/>
        </w:rPr>
        <w:t xml:space="preserve">выявление знаний, умений и навыков. </w:t>
      </w:r>
      <w:r w:rsidRPr="00DF10BA">
        <w:rPr>
          <w:rFonts w:ascii="Times New Roman" w:eastAsia="Times New Roman" w:hAnsi="Times New Roman" w:cs="Times New Roman"/>
          <w:sz w:val="24"/>
          <w:szCs w:val="24"/>
          <w:lang w:eastAsia="ru-RU"/>
        </w:rPr>
        <w:t>Для ребенка этого возрас</w:t>
      </w:r>
      <w:r w:rsidRPr="00DF10BA">
        <w:rPr>
          <w:rFonts w:ascii="Times New Roman" w:eastAsia="Times New Roman" w:hAnsi="Times New Roman" w:cs="Times New Roman"/>
          <w:sz w:val="24"/>
          <w:szCs w:val="24"/>
          <w:lang w:eastAsia="ru-RU"/>
        </w:rPr>
        <w:softHyphen/>
        <w:t>та в первую очередь важно не столько, каким объемом предметных знаний определенной об</w:t>
      </w:r>
      <w:r w:rsidRPr="00DF10BA">
        <w:rPr>
          <w:rFonts w:ascii="Times New Roman" w:eastAsia="Times New Roman" w:hAnsi="Times New Roman" w:cs="Times New Roman"/>
          <w:sz w:val="24"/>
          <w:szCs w:val="24"/>
          <w:lang w:eastAsia="ru-RU"/>
        </w:rPr>
        <w:softHyphen/>
        <w:t xml:space="preserve">разовательной области он владеет, сколько то, </w:t>
      </w:r>
      <w:r w:rsidRPr="00DF10BA">
        <w:rPr>
          <w:rFonts w:ascii="Times New Roman" w:eastAsia="Times New Roman" w:hAnsi="Times New Roman" w:cs="Times New Roman"/>
          <w:b/>
          <w:i/>
          <w:sz w:val="24"/>
          <w:szCs w:val="24"/>
          <w:lang w:eastAsia="ru-RU"/>
        </w:rPr>
        <w:t>каким способом эти знания были ребенком освоены.</w:t>
      </w:r>
      <w:r w:rsidRPr="00DF10BA">
        <w:rPr>
          <w:rFonts w:ascii="Times New Roman" w:eastAsia="Times New Roman" w:hAnsi="Times New Roman" w:cs="Times New Roman"/>
          <w:sz w:val="24"/>
          <w:szCs w:val="24"/>
          <w:lang w:eastAsia="ru-RU"/>
        </w:rPr>
        <w:t xml:space="preserve">  Педагоги реализовывают ООП ДО в течение всего времени пребывания детей в ДОУ.</w:t>
      </w:r>
    </w:p>
    <w:p w:rsidR="00FF10BF" w:rsidRPr="00DF10BA" w:rsidRDefault="00FF10BF" w:rsidP="00FF10BF">
      <w:pPr>
        <w:autoSpaceDE w:val="0"/>
        <w:autoSpaceDN w:val="0"/>
        <w:adjustRightInd w:val="0"/>
        <w:spacing w:after="0" w:line="201" w:lineRule="atLeast"/>
        <w:ind w:firstLine="708"/>
        <w:jc w:val="both"/>
        <w:rPr>
          <w:rFonts w:ascii="Times New Roman" w:eastAsia="Times New Roman" w:hAnsi="Times New Roman" w:cs="Times New Roman"/>
          <w:b/>
          <w:i/>
          <w:sz w:val="24"/>
          <w:szCs w:val="24"/>
          <w:lang w:eastAsia="ru-RU"/>
        </w:rPr>
      </w:pPr>
      <w:r w:rsidRPr="00DF10BA">
        <w:rPr>
          <w:rFonts w:ascii="Times New Roman" w:eastAsia="Times New Roman" w:hAnsi="Times New Roman" w:cs="Times New Roman"/>
          <w:sz w:val="24"/>
          <w:szCs w:val="24"/>
          <w:lang w:eastAsia="ru-RU"/>
        </w:rPr>
        <w:t>Педагоги ДОУ уверены, что нормы профессиональной этики не позволяют рассматривать ребен</w:t>
      </w:r>
      <w:r w:rsidRPr="00DF10BA">
        <w:rPr>
          <w:rFonts w:ascii="Times New Roman" w:eastAsia="Times New Roman" w:hAnsi="Times New Roman" w:cs="Times New Roman"/>
          <w:sz w:val="24"/>
          <w:szCs w:val="24"/>
          <w:lang w:eastAsia="ru-RU"/>
        </w:rPr>
        <w:softHyphen/>
        <w:t>ка как объект бесцеремонного исследования; пугать его внезапными проверками («тест» в переводе значит «испытание»); тестировать без согласия родителей; знакомить с результатами диагностики (составляющими конфиденци</w:t>
      </w:r>
      <w:r w:rsidRPr="00DF10BA">
        <w:rPr>
          <w:rFonts w:ascii="Times New Roman" w:eastAsia="Times New Roman" w:hAnsi="Times New Roman" w:cs="Times New Roman"/>
          <w:sz w:val="24"/>
          <w:szCs w:val="24"/>
          <w:lang w:eastAsia="ru-RU"/>
        </w:rPr>
        <w:softHyphen/>
        <w:t>альную информацию) людей, не имеющих не</w:t>
      </w:r>
      <w:r w:rsidRPr="00DF10BA">
        <w:rPr>
          <w:rFonts w:ascii="Times New Roman" w:eastAsia="Times New Roman" w:hAnsi="Times New Roman" w:cs="Times New Roman"/>
          <w:sz w:val="24"/>
          <w:szCs w:val="24"/>
          <w:lang w:eastAsia="ru-RU"/>
        </w:rPr>
        <w:softHyphen/>
        <w:t>посредственного отношения к обучению и вос</w:t>
      </w:r>
      <w:r w:rsidRPr="00DF10BA">
        <w:rPr>
          <w:rFonts w:ascii="Times New Roman" w:eastAsia="Times New Roman" w:hAnsi="Times New Roman" w:cs="Times New Roman"/>
          <w:sz w:val="24"/>
          <w:szCs w:val="24"/>
          <w:lang w:eastAsia="ru-RU"/>
        </w:rPr>
        <w:softHyphen/>
        <w:t>питанию данного ребенка.</w:t>
      </w:r>
    </w:p>
    <w:p w:rsidR="00FF10BF" w:rsidRPr="00DF10BA" w:rsidRDefault="00FF10BF" w:rsidP="00FF10BF">
      <w:pPr>
        <w:spacing w:after="0" w:line="240" w:lineRule="auto"/>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Данные диагностики позволяют педагогам и родителям следить за ходом развития ребен</w:t>
      </w:r>
      <w:r w:rsidRPr="00DF10BA">
        <w:rPr>
          <w:rFonts w:ascii="Times New Roman" w:eastAsia="Times New Roman" w:hAnsi="Times New Roman" w:cs="Times New Roman"/>
          <w:sz w:val="24"/>
          <w:szCs w:val="24"/>
          <w:lang w:eastAsia="ru-RU"/>
        </w:rPr>
        <w:softHyphen/>
        <w:t>ка и осуществлять индивидуальный подход, в этом заключается позитивная роль  диагности</w:t>
      </w:r>
      <w:r w:rsidRPr="00DF10BA">
        <w:rPr>
          <w:rFonts w:ascii="Times New Roman" w:eastAsia="Times New Roman" w:hAnsi="Times New Roman" w:cs="Times New Roman"/>
          <w:sz w:val="24"/>
          <w:szCs w:val="24"/>
          <w:lang w:eastAsia="ru-RU"/>
        </w:rPr>
        <w:softHyphen/>
        <w:t xml:space="preserve">ки в системе дошкольного образования. </w:t>
      </w:r>
      <w:r w:rsidRPr="00DF10BA">
        <w:rPr>
          <w:rFonts w:ascii="Times New Roman" w:eastAsia="Times New Roman" w:hAnsi="Times New Roman" w:cs="Times New Roman"/>
          <w:sz w:val="24"/>
          <w:szCs w:val="24"/>
          <w:lang w:eastAsia="ru-RU"/>
        </w:rPr>
        <w:softHyphen/>
      </w:r>
    </w:p>
    <w:p w:rsidR="00FF10BF" w:rsidRPr="00DF10BA" w:rsidRDefault="002D011D" w:rsidP="00FF10BF">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F10BF" w:rsidRPr="00DF10BA">
        <w:rPr>
          <w:rFonts w:ascii="Times New Roman" w:eastAsia="Times New Roman" w:hAnsi="Times New Roman" w:cs="Times New Roman"/>
          <w:sz w:val="24"/>
          <w:szCs w:val="24"/>
          <w:lang w:eastAsia="ru-RU"/>
        </w:rPr>
        <w:t>рименение диагностических мето</w:t>
      </w:r>
      <w:r w:rsidR="00FF10BF" w:rsidRPr="00DF10BA">
        <w:rPr>
          <w:rFonts w:ascii="Times New Roman" w:eastAsia="Times New Roman" w:hAnsi="Times New Roman" w:cs="Times New Roman"/>
          <w:sz w:val="24"/>
          <w:szCs w:val="24"/>
          <w:lang w:eastAsia="ru-RU"/>
        </w:rPr>
        <w:softHyphen/>
        <w:t>дик позволяет педагогу занять рефлексивную позицию, проанализировать эффективность,  как своей педагогической деятельности, так и реализуемой образовательной программы до</w:t>
      </w:r>
      <w:r w:rsidR="00FF10BF" w:rsidRPr="00DF10BA">
        <w:rPr>
          <w:rFonts w:ascii="Times New Roman" w:eastAsia="Times New Roman" w:hAnsi="Times New Roman" w:cs="Times New Roman"/>
          <w:sz w:val="24"/>
          <w:szCs w:val="24"/>
          <w:lang w:eastAsia="ru-RU"/>
        </w:rPr>
        <w:softHyphen/>
        <w:t>школьного образования.</w:t>
      </w:r>
    </w:p>
    <w:p w:rsidR="00FF10BF" w:rsidRPr="00DF10BA" w:rsidRDefault="00FF10BF" w:rsidP="00FF10BF">
      <w:pPr>
        <w:spacing w:after="0" w:line="240" w:lineRule="auto"/>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Анализируя результаты диагностики воспитательно-образовательной деятельности педагогов в 2014-2015 учебном году можно сделать вывод:  работа проведена большая и эффективная. </w:t>
      </w:r>
    </w:p>
    <w:p w:rsidR="002D0FA6" w:rsidRDefault="00FF10BF" w:rsidP="002D0FA6">
      <w:pPr>
        <w:spacing w:after="0" w:line="240" w:lineRule="auto"/>
        <w:ind w:firstLine="360"/>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Но наряду с положительными моментами, надо отметить тот факт, что еще не в полной мере мы применяем принцип индивидуализации.  Слабо рассматриваем вопросы организации психолого-педагогической работы с особыми детьми (часто болеющими, медлительными, с признаками социально неуверенного поведения, с повышенной активностью, одаренными). А вед</w:t>
      </w:r>
      <w:r w:rsidR="001E3959">
        <w:rPr>
          <w:rFonts w:ascii="Times New Roman" w:eastAsia="Times New Roman" w:hAnsi="Times New Roman" w:cs="Times New Roman"/>
          <w:sz w:val="24"/>
          <w:szCs w:val="24"/>
          <w:lang w:eastAsia="ru-RU"/>
        </w:rPr>
        <w:t xml:space="preserve">ь в результате диагностики, мы </w:t>
      </w:r>
      <w:r w:rsidRPr="00DF10BA">
        <w:rPr>
          <w:rFonts w:ascii="Times New Roman" w:eastAsia="Times New Roman" w:hAnsi="Times New Roman" w:cs="Times New Roman"/>
          <w:sz w:val="24"/>
          <w:szCs w:val="24"/>
          <w:lang w:eastAsia="ru-RU"/>
        </w:rPr>
        <w:t xml:space="preserve"> выявляем и таких детей. Конечно, мы можем сослаться на причины, мешающие нам делать это, но никто не снимал с нас ответственности за реализацию этого принципа в деятельности.</w:t>
      </w:r>
    </w:p>
    <w:p w:rsidR="00670189" w:rsidRPr="00DF10BA" w:rsidRDefault="00670189" w:rsidP="00670189">
      <w:pPr>
        <w:tabs>
          <w:tab w:val="left" w:pos="4080"/>
        </w:tabs>
        <w:rPr>
          <w:rFonts w:ascii="Times New Roman" w:eastAsia="Times New Roman" w:hAnsi="Times New Roman" w:cs="Times New Roman"/>
          <w:sz w:val="24"/>
          <w:szCs w:val="24"/>
          <w:lang w:eastAsia="ru-RU"/>
        </w:rPr>
        <w:sectPr w:rsidR="00670189" w:rsidRPr="00DF10BA" w:rsidSect="00FD03F0">
          <w:pgSz w:w="11906" w:h="16838"/>
          <w:pgMar w:top="1134" w:right="850" w:bottom="1134" w:left="1701" w:header="708" w:footer="708" w:gutter="0"/>
          <w:cols w:space="708"/>
          <w:docGrid w:linePitch="360"/>
        </w:sectPr>
      </w:pPr>
    </w:p>
    <w:p w:rsidR="00902CA4" w:rsidRDefault="00902CA4" w:rsidP="00902CA4">
      <w:pPr>
        <w:jc w:val="center"/>
        <w:rPr>
          <w:rFonts w:ascii="Times New Roman" w:hAnsi="Times New Roman" w:cs="Times New Roman"/>
          <w:b/>
          <w:sz w:val="24"/>
          <w:szCs w:val="24"/>
        </w:rPr>
      </w:pPr>
    </w:p>
    <w:p w:rsidR="00902CA4" w:rsidRPr="00DF10BA" w:rsidRDefault="00902CA4" w:rsidP="00902CA4">
      <w:pPr>
        <w:jc w:val="center"/>
        <w:rPr>
          <w:rFonts w:ascii="Times New Roman" w:hAnsi="Times New Roman" w:cs="Times New Roman"/>
          <w:b/>
          <w:sz w:val="24"/>
          <w:szCs w:val="24"/>
        </w:rPr>
      </w:pPr>
      <w:r w:rsidRPr="00DF10BA">
        <w:rPr>
          <w:rFonts w:ascii="Times New Roman" w:hAnsi="Times New Roman" w:cs="Times New Roman"/>
          <w:b/>
          <w:sz w:val="24"/>
          <w:szCs w:val="24"/>
        </w:rPr>
        <w:t>Сводная таблица диагностики педагогического процесса на 2014-2015 учебный год</w:t>
      </w:r>
    </w:p>
    <w:tbl>
      <w:tblPr>
        <w:tblStyle w:val="a6"/>
        <w:tblW w:w="0" w:type="auto"/>
        <w:tblInd w:w="-601" w:type="dxa"/>
        <w:tblLayout w:type="fixed"/>
        <w:tblLook w:val="04A0" w:firstRow="1" w:lastRow="0" w:firstColumn="1" w:lastColumn="0" w:noHBand="0" w:noVBand="1"/>
      </w:tblPr>
      <w:tblGrid>
        <w:gridCol w:w="1095"/>
        <w:gridCol w:w="1174"/>
        <w:gridCol w:w="992"/>
        <w:gridCol w:w="1134"/>
        <w:gridCol w:w="1276"/>
        <w:gridCol w:w="992"/>
        <w:gridCol w:w="1276"/>
        <w:gridCol w:w="1275"/>
        <w:gridCol w:w="1418"/>
        <w:gridCol w:w="1243"/>
        <w:gridCol w:w="1417"/>
        <w:gridCol w:w="1355"/>
      </w:tblGrid>
      <w:tr w:rsidR="00902CA4" w:rsidRPr="00DF10BA" w:rsidTr="00902CA4">
        <w:trPr>
          <w:trHeight w:val="300"/>
        </w:trPr>
        <w:tc>
          <w:tcPr>
            <w:tcW w:w="2269" w:type="dxa"/>
            <w:gridSpan w:val="2"/>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Социально-коммуникативное развитие</w:t>
            </w:r>
          </w:p>
        </w:tc>
        <w:tc>
          <w:tcPr>
            <w:tcW w:w="2126" w:type="dxa"/>
            <w:gridSpan w:val="2"/>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Познавательное развитие</w:t>
            </w:r>
          </w:p>
        </w:tc>
        <w:tc>
          <w:tcPr>
            <w:tcW w:w="2268" w:type="dxa"/>
            <w:gridSpan w:val="2"/>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Речевое развитие</w:t>
            </w:r>
          </w:p>
        </w:tc>
        <w:tc>
          <w:tcPr>
            <w:tcW w:w="2551" w:type="dxa"/>
            <w:gridSpan w:val="2"/>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Физическое развитие</w:t>
            </w:r>
          </w:p>
        </w:tc>
        <w:tc>
          <w:tcPr>
            <w:tcW w:w="2661" w:type="dxa"/>
            <w:gridSpan w:val="2"/>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Художественно-эстетическое развитие</w:t>
            </w:r>
          </w:p>
        </w:tc>
        <w:tc>
          <w:tcPr>
            <w:tcW w:w="2772" w:type="dxa"/>
            <w:gridSpan w:val="2"/>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Итого:</w:t>
            </w:r>
          </w:p>
        </w:tc>
      </w:tr>
      <w:tr w:rsidR="00902CA4" w:rsidRPr="00DF10BA" w:rsidTr="00902CA4">
        <w:trPr>
          <w:trHeight w:val="255"/>
        </w:trPr>
        <w:tc>
          <w:tcPr>
            <w:tcW w:w="1095"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Начало года</w:t>
            </w:r>
          </w:p>
        </w:tc>
        <w:tc>
          <w:tcPr>
            <w:tcW w:w="1174"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Конец</w:t>
            </w:r>
          </w:p>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года</w:t>
            </w:r>
          </w:p>
        </w:tc>
        <w:tc>
          <w:tcPr>
            <w:tcW w:w="992"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Начало</w:t>
            </w:r>
          </w:p>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года</w:t>
            </w:r>
          </w:p>
        </w:tc>
        <w:tc>
          <w:tcPr>
            <w:tcW w:w="1134"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Конец года</w:t>
            </w:r>
          </w:p>
        </w:tc>
        <w:tc>
          <w:tcPr>
            <w:tcW w:w="1276"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Начало</w:t>
            </w:r>
          </w:p>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года</w:t>
            </w:r>
          </w:p>
        </w:tc>
        <w:tc>
          <w:tcPr>
            <w:tcW w:w="992"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Конец года</w:t>
            </w:r>
          </w:p>
        </w:tc>
        <w:tc>
          <w:tcPr>
            <w:tcW w:w="1276"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Начало года</w:t>
            </w:r>
          </w:p>
        </w:tc>
        <w:tc>
          <w:tcPr>
            <w:tcW w:w="1275"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Конец года</w:t>
            </w:r>
          </w:p>
        </w:tc>
        <w:tc>
          <w:tcPr>
            <w:tcW w:w="1418"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Начало</w:t>
            </w:r>
          </w:p>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года</w:t>
            </w:r>
          </w:p>
        </w:tc>
        <w:tc>
          <w:tcPr>
            <w:tcW w:w="1243"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Конец</w:t>
            </w:r>
          </w:p>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года</w:t>
            </w:r>
          </w:p>
        </w:tc>
        <w:tc>
          <w:tcPr>
            <w:tcW w:w="1417"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Начало года</w:t>
            </w:r>
          </w:p>
        </w:tc>
        <w:tc>
          <w:tcPr>
            <w:tcW w:w="1355" w:type="dxa"/>
          </w:tcPr>
          <w:p w:rsidR="00902CA4" w:rsidRPr="00DF10BA" w:rsidRDefault="00902CA4"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Конец года</w:t>
            </w:r>
          </w:p>
        </w:tc>
      </w:tr>
      <w:tr w:rsidR="00902CA4" w:rsidRPr="00DF10BA" w:rsidTr="00902CA4">
        <w:tc>
          <w:tcPr>
            <w:tcW w:w="1095"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3,7</w:t>
            </w:r>
          </w:p>
        </w:tc>
        <w:tc>
          <w:tcPr>
            <w:tcW w:w="1174"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4,3</w:t>
            </w:r>
          </w:p>
        </w:tc>
        <w:tc>
          <w:tcPr>
            <w:tcW w:w="992"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3,7</w:t>
            </w:r>
          </w:p>
        </w:tc>
        <w:tc>
          <w:tcPr>
            <w:tcW w:w="1134" w:type="dxa"/>
          </w:tcPr>
          <w:p w:rsidR="00902CA4" w:rsidRPr="00FA40AC" w:rsidRDefault="009F2453" w:rsidP="005463C6">
            <w:pPr>
              <w:jc w:val="center"/>
              <w:rPr>
                <w:rFonts w:ascii="Times New Roman" w:hAnsi="Times New Roman" w:cs="Times New Roman"/>
                <w:b/>
                <w:sz w:val="24"/>
                <w:szCs w:val="24"/>
              </w:rPr>
            </w:pPr>
            <w:r w:rsidRPr="00FA40AC">
              <w:rPr>
                <w:rFonts w:ascii="Times New Roman" w:hAnsi="Times New Roman" w:cs="Times New Roman"/>
                <w:b/>
                <w:sz w:val="24"/>
                <w:szCs w:val="24"/>
              </w:rPr>
              <w:t>4,3</w:t>
            </w:r>
          </w:p>
        </w:tc>
        <w:tc>
          <w:tcPr>
            <w:tcW w:w="1276"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3,7</w:t>
            </w:r>
          </w:p>
        </w:tc>
        <w:tc>
          <w:tcPr>
            <w:tcW w:w="992" w:type="dxa"/>
          </w:tcPr>
          <w:p w:rsidR="00902CA4" w:rsidRPr="00FA40AC" w:rsidRDefault="00B45FB8" w:rsidP="005463C6">
            <w:pPr>
              <w:jc w:val="center"/>
              <w:rPr>
                <w:rFonts w:ascii="Times New Roman" w:hAnsi="Times New Roman" w:cs="Times New Roman"/>
                <w:b/>
                <w:sz w:val="24"/>
                <w:szCs w:val="24"/>
              </w:rPr>
            </w:pPr>
            <w:r w:rsidRPr="00FA40AC">
              <w:rPr>
                <w:rFonts w:ascii="Times New Roman" w:hAnsi="Times New Roman" w:cs="Times New Roman"/>
                <w:b/>
                <w:sz w:val="24"/>
                <w:szCs w:val="24"/>
              </w:rPr>
              <w:t>4,3</w:t>
            </w:r>
          </w:p>
        </w:tc>
        <w:tc>
          <w:tcPr>
            <w:tcW w:w="1276"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3,8</w:t>
            </w:r>
          </w:p>
        </w:tc>
        <w:tc>
          <w:tcPr>
            <w:tcW w:w="1275" w:type="dxa"/>
          </w:tcPr>
          <w:p w:rsidR="00902CA4" w:rsidRPr="00FA40AC" w:rsidRDefault="00B45FB8" w:rsidP="005463C6">
            <w:pPr>
              <w:jc w:val="center"/>
              <w:rPr>
                <w:rFonts w:ascii="Times New Roman" w:hAnsi="Times New Roman" w:cs="Times New Roman"/>
                <w:b/>
                <w:sz w:val="24"/>
                <w:szCs w:val="24"/>
              </w:rPr>
            </w:pPr>
            <w:r w:rsidRPr="00FA40AC">
              <w:rPr>
                <w:rFonts w:ascii="Times New Roman" w:hAnsi="Times New Roman" w:cs="Times New Roman"/>
                <w:b/>
                <w:sz w:val="24"/>
                <w:szCs w:val="24"/>
              </w:rPr>
              <w:t>4,5</w:t>
            </w:r>
          </w:p>
        </w:tc>
        <w:tc>
          <w:tcPr>
            <w:tcW w:w="1418"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3,7</w:t>
            </w:r>
          </w:p>
        </w:tc>
        <w:tc>
          <w:tcPr>
            <w:tcW w:w="1243" w:type="dxa"/>
          </w:tcPr>
          <w:p w:rsidR="00902CA4" w:rsidRPr="00FA40AC" w:rsidRDefault="00FA40AC" w:rsidP="005463C6">
            <w:pPr>
              <w:jc w:val="center"/>
              <w:rPr>
                <w:rFonts w:ascii="Times New Roman" w:hAnsi="Times New Roman" w:cs="Times New Roman"/>
                <w:b/>
                <w:sz w:val="24"/>
                <w:szCs w:val="24"/>
              </w:rPr>
            </w:pPr>
            <w:r w:rsidRPr="00FA40AC">
              <w:rPr>
                <w:rFonts w:ascii="Times New Roman" w:hAnsi="Times New Roman" w:cs="Times New Roman"/>
                <w:b/>
                <w:sz w:val="24"/>
                <w:szCs w:val="24"/>
              </w:rPr>
              <w:t>4,4</w:t>
            </w:r>
          </w:p>
        </w:tc>
        <w:tc>
          <w:tcPr>
            <w:tcW w:w="1417" w:type="dxa"/>
          </w:tcPr>
          <w:p w:rsidR="00902CA4" w:rsidRPr="00FA40AC" w:rsidRDefault="00902CA4" w:rsidP="005463C6">
            <w:pPr>
              <w:jc w:val="center"/>
              <w:rPr>
                <w:rFonts w:ascii="Times New Roman" w:hAnsi="Times New Roman" w:cs="Times New Roman"/>
                <w:b/>
                <w:sz w:val="24"/>
                <w:szCs w:val="24"/>
              </w:rPr>
            </w:pPr>
            <w:r w:rsidRPr="00FA40AC">
              <w:rPr>
                <w:rFonts w:ascii="Times New Roman" w:hAnsi="Times New Roman" w:cs="Times New Roman"/>
                <w:b/>
                <w:sz w:val="24"/>
                <w:szCs w:val="24"/>
              </w:rPr>
              <w:t>3,7</w:t>
            </w:r>
          </w:p>
        </w:tc>
        <w:tc>
          <w:tcPr>
            <w:tcW w:w="1355" w:type="dxa"/>
          </w:tcPr>
          <w:p w:rsidR="00902CA4" w:rsidRPr="00FA40AC" w:rsidRDefault="00FA40AC" w:rsidP="005463C6">
            <w:pPr>
              <w:jc w:val="center"/>
              <w:rPr>
                <w:rFonts w:ascii="Times New Roman" w:hAnsi="Times New Roman" w:cs="Times New Roman"/>
                <w:b/>
                <w:sz w:val="24"/>
                <w:szCs w:val="24"/>
              </w:rPr>
            </w:pPr>
            <w:r w:rsidRPr="00FA40AC">
              <w:rPr>
                <w:rFonts w:ascii="Times New Roman" w:hAnsi="Times New Roman" w:cs="Times New Roman"/>
                <w:b/>
                <w:sz w:val="24"/>
                <w:szCs w:val="24"/>
              </w:rPr>
              <w:t>4,4</w:t>
            </w:r>
          </w:p>
        </w:tc>
      </w:tr>
    </w:tbl>
    <w:p w:rsidR="00902CA4" w:rsidRDefault="00902CA4" w:rsidP="00902CA4">
      <w:pPr>
        <w:rPr>
          <w:rFonts w:ascii="Times New Roman" w:hAnsi="Times New Roman" w:cs="Times New Roman"/>
          <w:sz w:val="24"/>
          <w:szCs w:val="24"/>
        </w:rPr>
      </w:pPr>
      <w:r w:rsidRPr="00DF10BA">
        <w:rPr>
          <w:rFonts w:ascii="Times New Roman" w:hAnsi="Times New Roman" w:cs="Times New Roman"/>
          <w:sz w:val="24"/>
          <w:szCs w:val="24"/>
        </w:rPr>
        <w:t>Без гр. №8</w:t>
      </w:r>
    </w:p>
    <w:p w:rsidR="00902CA4" w:rsidRPr="00DF10BA" w:rsidRDefault="00902CA4" w:rsidP="00902CA4">
      <w:pPr>
        <w:spacing w:after="0"/>
        <w:rPr>
          <w:rFonts w:ascii="Times New Roman" w:hAnsi="Times New Roman" w:cs="Times New Roman"/>
          <w:sz w:val="24"/>
          <w:szCs w:val="24"/>
        </w:rPr>
      </w:pPr>
      <w:r w:rsidRPr="00DF10BA">
        <w:rPr>
          <w:rFonts w:ascii="Times New Roman" w:hAnsi="Times New Roman" w:cs="Times New Roman"/>
          <w:b/>
          <w:sz w:val="24"/>
          <w:szCs w:val="24"/>
        </w:rPr>
        <w:t xml:space="preserve">1 балл – </w:t>
      </w:r>
      <w:r w:rsidRPr="00DF10BA">
        <w:rPr>
          <w:rFonts w:ascii="Times New Roman" w:hAnsi="Times New Roman" w:cs="Times New Roman"/>
          <w:sz w:val="24"/>
          <w:szCs w:val="24"/>
        </w:rPr>
        <w:t>ребенок не может выполнять все параметры оценки, помощь взрослого не принимает;</w:t>
      </w:r>
    </w:p>
    <w:p w:rsidR="00902CA4" w:rsidRPr="00DF10BA" w:rsidRDefault="00902CA4" w:rsidP="00902CA4">
      <w:pPr>
        <w:spacing w:after="0"/>
        <w:rPr>
          <w:rFonts w:ascii="Times New Roman" w:hAnsi="Times New Roman" w:cs="Times New Roman"/>
          <w:sz w:val="24"/>
          <w:szCs w:val="24"/>
        </w:rPr>
      </w:pPr>
      <w:r w:rsidRPr="00DF10BA">
        <w:rPr>
          <w:rFonts w:ascii="Times New Roman" w:hAnsi="Times New Roman" w:cs="Times New Roman"/>
          <w:b/>
          <w:sz w:val="24"/>
          <w:szCs w:val="24"/>
        </w:rPr>
        <w:t>2 балла</w:t>
      </w:r>
      <w:r w:rsidRPr="00DF10BA">
        <w:rPr>
          <w:rFonts w:ascii="Times New Roman" w:hAnsi="Times New Roman" w:cs="Times New Roman"/>
          <w:sz w:val="24"/>
          <w:szCs w:val="24"/>
        </w:rPr>
        <w:t xml:space="preserve"> – ребенок с помощью взрослого выполняет некоторые параметры оценки;</w:t>
      </w:r>
    </w:p>
    <w:p w:rsidR="00902CA4" w:rsidRPr="00DF10BA" w:rsidRDefault="00902CA4" w:rsidP="00902CA4">
      <w:pPr>
        <w:spacing w:after="0"/>
        <w:rPr>
          <w:rFonts w:ascii="Times New Roman" w:hAnsi="Times New Roman" w:cs="Times New Roman"/>
          <w:sz w:val="24"/>
          <w:szCs w:val="24"/>
        </w:rPr>
      </w:pPr>
      <w:r w:rsidRPr="00DF10BA">
        <w:rPr>
          <w:rFonts w:ascii="Times New Roman" w:hAnsi="Times New Roman" w:cs="Times New Roman"/>
          <w:b/>
          <w:sz w:val="24"/>
          <w:szCs w:val="24"/>
        </w:rPr>
        <w:t>3 балла</w:t>
      </w:r>
      <w:r w:rsidRPr="00DF10BA">
        <w:rPr>
          <w:rFonts w:ascii="Times New Roman" w:hAnsi="Times New Roman" w:cs="Times New Roman"/>
          <w:sz w:val="24"/>
          <w:szCs w:val="24"/>
        </w:rPr>
        <w:t xml:space="preserve"> - ребенок выполняет все параметры оценки с частичной помощью взрослого;</w:t>
      </w:r>
    </w:p>
    <w:p w:rsidR="00902CA4" w:rsidRPr="00DF10BA" w:rsidRDefault="00902CA4" w:rsidP="00902CA4">
      <w:pPr>
        <w:spacing w:after="0"/>
        <w:rPr>
          <w:rFonts w:ascii="Times New Roman" w:hAnsi="Times New Roman" w:cs="Times New Roman"/>
          <w:sz w:val="24"/>
          <w:szCs w:val="24"/>
        </w:rPr>
      </w:pPr>
      <w:r w:rsidRPr="00DF10BA">
        <w:rPr>
          <w:rFonts w:ascii="Times New Roman" w:hAnsi="Times New Roman" w:cs="Times New Roman"/>
          <w:b/>
          <w:sz w:val="24"/>
          <w:szCs w:val="24"/>
        </w:rPr>
        <w:t>4 балла</w:t>
      </w:r>
      <w:r w:rsidRPr="00DF10BA">
        <w:rPr>
          <w:rFonts w:ascii="Times New Roman" w:hAnsi="Times New Roman" w:cs="Times New Roman"/>
          <w:sz w:val="24"/>
          <w:szCs w:val="24"/>
        </w:rPr>
        <w:t xml:space="preserve"> – ребенок выполняет самостоятельно и с частичной помощью взрослого все параметры оценки; </w:t>
      </w:r>
    </w:p>
    <w:p w:rsidR="00902CA4" w:rsidRPr="00DF10BA" w:rsidRDefault="00902CA4" w:rsidP="00902CA4">
      <w:pPr>
        <w:spacing w:after="0"/>
        <w:rPr>
          <w:rFonts w:ascii="Times New Roman" w:hAnsi="Times New Roman" w:cs="Times New Roman"/>
          <w:sz w:val="24"/>
          <w:szCs w:val="24"/>
        </w:rPr>
      </w:pPr>
      <w:r w:rsidRPr="00DF10BA">
        <w:rPr>
          <w:rFonts w:ascii="Times New Roman" w:hAnsi="Times New Roman" w:cs="Times New Roman"/>
          <w:b/>
          <w:sz w:val="24"/>
          <w:szCs w:val="24"/>
        </w:rPr>
        <w:t>5 баллов</w:t>
      </w:r>
      <w:r w:rsidRPr="00DF10BA">
        <w:rPr>
          <w:rFonts w:ascii="Times New Roman" w:hAnsi="Times New Roman" w:cs="Times New Roman"/>
          <w:sz w:val="24"/>
          <w:szCs w:val="24"/>
        </w:rPr>
        <w:t xml:space="preserve">  – ребенок выполняет все параметры оценки самостоятельно. </w:t>
      </w:r>
    </w:p>
    <w:p w:rsidR="00902CA4" w:rsidRDefault="00902CA4" w:rsidP="00902CA4">
      <w:pPr>
        <w:spacing w:after="0"/>
        <w:rPr>
          <w:rFonts w:ascii="Times New Roman" w:hAnsi="Times New Roman" w:cs="Times New Roman"/>
          <w:sz w:val="24"/>
          <w:szCs w:val="24"/>
        </w:rPr>
      </w:pPr>
    </w:p>
    <w:p w:rsidR="00902CA4" w:rsidRPr="00DF10BA" w:rsidRDefault="00902CA4" w:rsidP="00902CA4">
      <w:pPr>
        <w:spacing w:after="0"/>
        <w:rPr>
          <w:rFonts w:ascii="Times New Roman" w:hAnsi="Times New Roman" w:cs="Times New Roman"/>
          <w:sz w:val="24"/>
          <w:szCs w:val="24"/>
        </w:rPr>
      </w:pPr>
      <w:r w:rsidRPr="00DF10BA">
        <w:rPr>
          <w:rFonts w:ascii="Times New Roman" w:hAnsi="Times New Roman" w:cs="Times New Roman"/>
          <w:sz w:val="24"/>
          <w:szCs w:val="24"/>
        </w:rPr>
        <w:t xml:space="preserve">Нормативными вариантами развития можно считать средние значения по каждому ребенку или обще групповому параметру развития больше </w:t>
      </w:r>
      <w:r w:rsidRPr="00DF10BA">
        <w:rPr>
          <w:rFonts w:ascii="Times New Roman" w:hAnsi="Times New Roman" w:cs="Times New Roman"/>
          <w:b/>
          <w:sz w:val="24"/>
          <w:szCs w:val="24"/>
        </w:rPr>
        <w:t>3,8</w:t>
      </w:r>
      <w:r w:rsidRPr="00DF10BA">
        <w:rPr>
          <w:rFonts w:ascii="Times New Roman" w:hAnsi="Times New Roman" w:cs="Times New Roman"/>
          <w:sz w:val="24"/>
          <w:szCs w:val="24"/>
        </w:rPr>
        <w:t xml:space="preserve">. Эти же параметры в интервале средних значений от </w:t>
      </w:r>
      <w:r w:rsidRPr="00DF10BA">
        <w:rPr>
          <w:rFonts w:ascii="Times New Roman" w:hAnsi="Times New Roman" w:cs="Times New Roman"/>
          <w:b/>
          <w:sz w:val="24"/>
          <w:szCs w:val="24"/>
        </w:rPr>
        <w:t>2,3</w:t>
      </w:r>
      <w:r w:rsidRPr="00DF10BA">
        <w:rPr>
          <w:rFonts w:ascii="Times New Roman" w:hAnsi="Times New Roman" w:cs="Times New Roman"/>
          <w:sz w:val="24"/>
          <w:szCs w:val="24"/>
        </w:rPr>
        <w:t xml:space="preserve"> до </w:t>
      </w:r>
      <w:r w:rsidRPr="00DF10BA">
        <w:rPr>
          <w:rFonts w:ascii="Times New Roman" w:hAnsi="Times New Roman" w:cs="Times New Roman"/>
          <w:b/>
          <w:sz w:val="24"/>
          <w:szCs w:val="24"/>
        </w:rPr>
        <w:t>3,7</w:t>
      </w:r>
      <w:r w:rsidRPr="00DF10BA">
        <w:rPr>
          <w:rFonts w:ascii="Times New Roman" w:hAnsi="Times New Roman" w:cs="Times New Roman"/>
          <w:sz w:val="24"/>
          <w:szCs w:val="24"/>
        </w:rPr>
        <w:t xml:space="preserve"> можно считать показателями проблем в развитии ребенка социального или органического генеза, а также незначительные трудности организации педагогического процесса в группе. Средние значения </w:t>
      </w:r>
      <w:r w:rsidRPr="00A73805">
        <w:rPr>
          <w:rFonts w:ascii="Times New Roman" w:hAnsi="Times New Roman" w:cs="Times New Roman"/>
          <w:b/>
          <w:sz w:val="24"/>
          <w:szCs w:val="24"/>
        </w:rPr>
        <w:t>2,2</w:t>
      </w:r>
      <w:r w:rsidRPr="00DF10BA">
        <w:rPr>
          <w:rFonts w:ascii="Times New Roman" w:hAnsi="Times New Roman" w:cs="Times New Roman"/>
          <w:sz w:val="24"/>
          <w:szCs w:val="24"/>
        </w:rPr>
        <w:t xml:space="preserve">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w:t>
      </w:r>
    </w:p>
    <w:p w:rsidR="00902CA4" w:rsidRPr="00DF10BA" w:rsidRDefault="00902CA4" w:rsidP="00902CA4">
      <w:pPr>
        <w:rPr>
          <w:rFonts w:ascii="Times New Roman" w:hAnsi="Times New Roman" w:cs="Times New Roman"/>
          <w:b/>
          <w:sz w:val="24"/>
          <w:szCs w:val="24"/>
        </w:rPr>
      </w:pPr>
    </w:p>
    <w:p w:rsidR="00902CA4" w:rsidRPr="00DF10BA" w:rsidRDefault="00902CA4" w:rsidP="00902CA4">
      <w:pPr>
        <w:rPr>
          <w:rFonts w:ascii="Times New Roman" w:hAnsi="Times New Roman" w:cs="Times New Roman"/>
          <w:sz w:val="24"/>
          <w:szCs w:val="24"/>
        </w:rPr>
      </w:pPr>
    </w:p>
    <w:p w:rsidR="00902CA4" w:rsidRPr="00DF10BA" w:rsidRDefault="00902CA4" w:rsidP="00902CA4">
      <w:pPr>
        <w:rPr>
          <w:rFonts w:ascii="Times New Roman" w:hAnsi="Times New Roman" w:cs="Times New Roman"/>
          <w:b/>
          <w:sz w:val="24"/>
          <w:szCs w:val="24"/>
        </w:rPr>
      </w:pPr>
    </w:p>
    <w:p w:rsidR="00902CA4" w:rsidRPr="00DF10BA" w:rsidRDefault="00902CA4" w:rsidP="00902CA4">
      <w:pPr>
        <w:rPr>
          <w:rFonts w:ascii="Times New Roman" w:hAnsi="Times New Roman" w:cs="Times New Roman"/>
          <w:b/>
          <w:sz w:val="24"/>
          <w:szCs w:val="24"/>
        </w:rPr>
      </w:pPr>
    </w:p>
    <w:p w:rsidR="00902CA4" w:rsidRDefault="00902CA4" w:rsidP="00902CA4">
      <w:pPr>
        <w:spacing w:after="0"/>
        <w:jc w:val="center"/>
        <w:rPr>
          <w:rFonts w:ascii="Times New Roman" w:hAnsi="Times New Roman" w:cs="Times New Roman"/>
          <w:b/>
          <w:sz w:val="24"/>
          <w:szCs w:val="24"/>
        </w:rPr>
      </w:pPr>
    </w:p>
    <w:p w:rsidR="00902CA4" w:rsidRDefault="00902CA4" w:rsidP="00B32D81">
      <w:pPr>
        <w:jc w:val="center"/>
        <w:rPr>
          <w:rFonts w:ascii="Times New Roman" w:hAnsi="Times New Roman" w:cs="Times New Roman"/>
          <w:b/>
          <w:sz w:val="24"/>
          <w:szCs w:val="24"/>
        </w:rPr>
        <w:sectPr w:rsidR="00902CA4" w:rsidSect="00670189">
          <w:pgSz w:w="16838" w:h="11906" w:orient="landscape"/>
          <w:pgMar w:top="1701" w:right="1134" w:bottom="850" w:left="1134" w:header="708" w:footer="708" w:gutter="0"/>
          <w:cols w:space="708"/>
          <w:docGrid w:linePitch="360"/>
        </w:sectPr>
      </w:pPr>
    </w:p>
    <w:p w:rsidR="00FF10BF" w:rsidRDefault="00FF10BF" w:rsidP="00B63FC6">
      <w:pPr>
        <w:spacing w:after="0"/>
        <w:jc w:val="center"/>
        <w:rPr>
          <w:rFonts w:ascii="Times New Roman" w:hAnsi="Times New Roman" w:cs="Times New Roman"/>
          <w:b/>
          <w:sz w:val="24"/>
          <w:szCs w:val="24"/>
        </w:rPr>
      </w:pPr>
    </w:p>
    <w:p w:rsidR="000D1E7E" w:rsidRPr="00901C07" w:rsidRDefault="00EB2507" w:rsidP="00902CA4">
      <w:pPr>
        <w:spacing w:after="0"/>
        <w:jc w:val="center"/>
        <w:rPr>
          <w:rFonts w:ascii="Times New Roman" w:hAnsi="Times New Roman" w:cs="Times New Roman"/>
          <w:b/>
          <w:sz w:val="28"/>
          <w:szCs w:val="28"/>
        </w:rPr>
      </w:pPr>
      <w:r w:rsidRPr="00901C07">
        <w:rPr>
          <w:rFonts w:ascii="Times New Roman" w:hAnsi="Times New Roman" w:cs="Times New Roman"/>
          <w:b/>
          <w:sz w:val="28"/>
          <w:szCs w:val="28"/>
        </w:rPr>
        <w:t>Основные показатели развития детей раннего возраста</w:t>
      </w:r>
    </w:p>
    <w:p w:rsidR="00901C07" w:rsidRDefault="00EB2507" w:rsidP="000D1E7E">
      <w:pPr>
        <w:spacing w:after="0"/>
        <w:jc w:val="center"/>
        <w:rPr>
          <w:rFonts w:ascii="Times New Roman" w:hAnsi="Times New Roman" w:cs="Times New Roman"/>
          <w:sz w:val="24"/>
          <w:szCs w:val="24"/>
        </w:rPr>
      </w:pPr>
      <w:r w:rsidRPr="00901C07">
        <w:rPr>
          <w:rFonts w:ascii="Times New Roman" w:hAnsi="Times New Roman" w:cs="Times New Roman"/>
          <w:sz w:val="24"/>
          <w:szCs w:val="24"/>
        </w:rPr>
        <w:t>(В.М. Сотникова, Т.Е. Ильина</w:t>
      </w:r>
      <w:r w:rsidR="00901C07" w:rsidRPr="00901C07">
        <w:rPr>
          <w:rFonts w:ascii="Times New Roman" w:hAnsi="Times New Roman" w:cs="Times New Roman"/>
          <w:sz w:val="24"/>
          <w:szCs w:val="24"/>
        </w:rPr>
        <w:t>.</w:t>
      </w:r>
      <w:r w:rsidRPr="00901C07">
        <w:rPr>
          <w:rFonts w:ascii="Times New Roman" w:hAnsi="Times New Roman" w:cs="Times New Roman"/>
          <w:sz w:val="24"/>
          <w:szCs w:val="24"/>
        </w:rPr>
        <w:t xml:space="preserve"> </w:t>
      </w:r>
    </w:p>
    <w:p w:rsidR="00EB2507" w:rsidRPr="00901C07" w:rsidRDefault="00EB2507" w:rsidP="000D1E7E">
      <w:pPr>
        <w:spacing w:after="0"/>
        <w:jc w:val="center"/>
        <w:rPr>
          <w:rFonts w:ascii="Times New Roman" w:hAnsi="Times New Roman" w:cs="Times New Roman"/>
          <w:sz w:val="24"/>
          <w:szCs w:val="24"/>
        </w:rPr>
      </w:pPr>
      <w:proofErr w:type="gramStart"/>
      <w:r w:rsidRPr="00901C07">
        <w:rPr>
          <w:rFonts w:ascii="Times New Roman" w:hAnsi="Times New Roman" w:cs="Times New Roman"/>
          <w:sz w:val="24"/>
          <w:szCs w:val="24"/>
        </w:rPr>
        <w:t>Контроль за</w:t>
      </w:r>
      <w:proofErr w:type="gramEnd"/>
      <w:r w:rsidRPr="00901C07">
        <w:rPr>
          <w:rFonts w:ascii="Times New Roman" w:hAnsi="Times New Roman" w:cs="Times New Roman"/>
          <w:sz w:val="24"/>
          <w:szCs w:val="24"/>
        </w:rPr>
        <w:t xml:space="preserve"> организацией педагогического процесса в группах раннего возраста ДОУ. – М.: ООО «Издательст</w:t>
      </w:r>
      <w:r w:rsidR="00901C07">
        <w:rPr>
          <w:rFonts w:ascii="Times New Roman" w:hAnsi="Times New Roman" w:cs="Times New Roman"/>
          <w:sz w:val="24"/>
          <w:szCs w:val="24"/>
        </w:rPr>
        <w:t>во Скрипторий 2003», 2005. – 80</w:t>
      </w:r>
      <w:r w:rsidRPr="00901C07">
        <w:rPr>
          <w:rFonts w:ascii="Times New Roman" w:hAnsi="Times New Roman" w:cs="Times New Roman"/>
          <w:sz w:val="24"/>
          <w:szCs w:val="24"/>
        </w:rPr>
        <w:t>с.)</w:t>
      </w:r>
    </w:p>
    <w:p w:rsidR="00FF10BF" w:rsidRDefault="00FF10BF" w:rsidP="00EB2507">
      <w:pPr>
        <w:spacing w:after="0"/>
        <w:jc w:val="center"/>
        <w:rPr>
          <w:rFonts w:ascii="Times New Roman" w:hAnsi="Times New Roman" w:cs="Times New Roman"/>
          <w:sz w:val="24"/>
          <w:szCs w:val="24"/>
        </w:rPr>
      </w:pPr>
    </w:p>
    <w:p w:rsidR="00EB2507" w:rsidRPr="00FF10BF" w:rsidRDefault="00EB2507" w:rsidP="00EB2507">
      <w:pPr>
        <w:spacing w:after="0"/>
        <w:jc w:val="center"/>
        <w:rPr>
          <w:rFonts w:ascii="Times New Roman" w:hAnsi="Times New Roman" w:cs="Times New Roman"/>
          <w:b/>
          <w:sz w:val="24"/>
          <w:szCs w:val="24"/>
        </w:rPr>
      </w:pPr>
      <w:r w:rsidRPr="00FF10BF">
        <w:rPr>
          <w:rFonts w:ascii="Times New Roman" w:hAnsi="Times New Roman" w:cs="Times New Roman"/>
          <w:b/>
          <w:sz w:val="24"/>
          <w:szCs w:val="24"/>
        </w:rPr>
        <w:t>Группа № 10</w:t>
      </w:r>
    </w:p>
    <w:p w:rsidR="00EB2507" w:rsidRPr="00FF10BF" w:rsidRDefault="00EB2507" w:rsidP="00EB2507">
      <w:pPr>
        <w:spacing w:after="0"/>
        <w:jc w:val="center"/>
        <w:rPr>
          <w:rFonts w:ascii="Times New Roman" w:hAnsi="Times New Roman" w:cs="Times New Roman"/>
          <w:b/>
          <w:sz w:val="24"/>
          <w:szCs w:val="24"/>
        </w:rPr>
      </w:pPr>
      <w:r w:rsidRPr="00FF10BF">
        <w:rPr>
          <w:rFonts w:ascii="Times New Roman" w:hAnsi="Times New Roman" w:cs="Times New Roman"/>
          <w:b/>
          <w:sz w:val="24"/>
          <w:szCs w:val="24"/>
        </w:rPr>
        <w:t>2014-2015 учебный год (май)</w:t>
      </w:r>
    </w:p>
    <w:p w:rsidR="000D1E7E" w:rsidRPr="00DF10BA" w:rsidRDefault="000D1E7E" w:rsidP="00EB2507">
      <w:pPr>
        <w:spacing w:after="0"/>
        <w:jc w:val="center"/>
        <w:rPr>
          <w:rFonts w:ascii="Times New Roman" w:hAnsi="Times New Roman" w:cs="Times New Roman"/>
          <w:b/>
          <w:sz w:val="24"/>
          <w:szCs w:val="24"/>
        </w:rPr>
      </w:pPr>
    </w:p>
    <w:p w:rsidR="00EB2507" w:rsidRPr="00DF10BA" w:rsidRDefault="00EB2507" w:rsidP="00EB2507">
      <w:pPr>
        <w:spacing w:after="0"/>
        <w:jc w:val="both"/>
        <w:rPr>
          <w:rFonts w:ascii="Times New Roman" w:hAnsi="Times New Roman" w:cs="Times New Roman"/>
          <w:b/>
          <w:sz w:val="24"/>
          <w:szCs w:val="24"/>
        </w:rPr>
      </w:pPr>
      <w:r w:rsidRPr="00DF10BA">
        <w:rPr>
          <w:rFonts w:ascii="Times New Roman" w:hAnsi="Times New Roman" w:cs="Times New Roman"/>
          <w:b/>
          <w:sz w:val="24"/>
          <w:szCs w:val="24"/>
        </w:rPr>
        <w:t>Основные показатели речевого развития детей раннего возраста</w:t>
      </w:r>
    </w:p>
    <w:p w:rsidR="00EB2507" w:rsidRPr="00DF10BA" w:rsidRDefault="00EB2507" w:rsidP="00EB2507">
      <w:pPr>
        <w:spacing w:after="0"/>
        <w:jc w:val="both"/>
        <w:rPr>
          <w:rFonts w:ascii="Times New Roman" w:hAnsi="Times New Roman" w:cs="Times New Roman"/>
          <w:sz w:val="24"/>
          <w:szCs w:val="24"/>
        </w:rPr>
      </w:pPr>
      <w:r w:rsidRPr="00DF10BA">
        <w:rPr>
          <w:rFonts w:ascii="Times New Roman" w:hAnsi="Times New Roman" w:cs="Times New Roman"/>
          <w:sz w:val="24"/>
          <w:szCs w:val="24"/>
        </w:rPr>
        <w:t xml:space="preserve"> Норма</w:t>
      </w:r>
    </w:p>
    <w:p w:rsidR="00EB2507" w:rsidRPr="00DF10BA" w:rsidRDefault="00EB2507" w:rsidP="00EB2507">
      <w:pPr>
        <w:spacing w:after="0"/>
        <w:jc w:val="both"/>
        <w:rPr>
          <w:rFonts w:ascii="Times New Roman" w:hAnsi="Times New Roman" w:cs="Times New Roman"/>
          <w:b/>
          <w:sz w:val="24"/>
          <w:szCs w:val="24"/>
        </w:rPr>
      </w:pPr>
      <w:r w:rsidRPr="00DF10BA">
        <w:rPr>
          <w:rFonts w:ascii="Times New Roman" w:hAnsi="Times New Roman" w:cs="Times New Roman"/>
          <w:b/>
          <w:sz w:val="24"/>
          <w:szCs w:val="24"/>
        </w:rPr>
        <w:t>Основные показатели социально-эмоционального развития детей раннего возраста</w:t>
      </w:r>
    </w:p>
    <w:p w:rsidR="00EB2507" w:rsidRPr="00DF10BA" w:rsidRDefault="00EB2507" w:rsidP="00EB2507">
      <w:pPr>
        <w:spacing w:after="0"/>
        <w:jc w:val="both"/>
        <w:rPr>
          <w:rFonts w:ascii="Times New Roman" w:hAnsi="Times New Roman" w:cs="Times New Roman"/>
          <w:sz w:val="24"/>
          <w:szCs w:val="24"/>
        </w:rPr>
      </w:pPr>
      <w:r w:rsidRPr="00DF10BA">
        <w:rPr>
          <w:rFonts w:ascii="Times New Roman" w:hAnsi="Times New Roman" w:cs="Times New Roman"/>
          <w:sz w:val="24"/>
          <w:szCs w:val="24"/>
        </w:rPr>
        <w:t xml:space="preserve"> Норма</w:t>
      </w:r>
    </w:p>
    <w:p w:rsidR="00EB2507" w:rsidRPr="00DF10BA" w:rsidRDefault="00EB2507" w:rsidP="00EB2507">
      <w:pPr>
        <w:spacing w:after="0"/>
        <w:jc w:val="both"/>
        <w:rPr>
          <w:rFonts w:ascii="Times New Roman" w:hAnsi="Times New Roman" w:cs="Times New Roman"/>
          <w:b/>
          <w:sz w:val="24"/>
          <w:szCs w:val="24"/>
        </w:rPr>
      </w:pPr>
      <w:r w:rsidRPr="00DF10BA">
        <w:rPr>
          <w:rFonts w:ascii="Times New Roman" w:hAnsi="Times New Roman" w:cs="Times New Roman"/>
          <w:b/>
          <w:sz w:val="24"/>
          <w:szCs w:val="24"/>
        </w:rPr>
        <w:t>Основные показатели игровых действий детей  раннего возраста</w:t>
      </w:r>
    </w:p>
    <w:p w:rsidR="00EB2507" w:rsidRPr="00DF10BA" w:rsidRDefault="00EB2507" w:rsidP="00EB2507">
      <w:pPr>
        <w:spacing w:after="0"/>
        <w:jc w:val="both"/>
        <w:rPr>
          <w:rFonts w:ascii="Times New Roman" w:hAnsi="Times New Roman" w:cs="Times New Roman"/>
          <w:sz w:val="24"/>
          <w:szCs w:val="24"/>
        </w:rPr>
      </w:pPr>
      <w:r w:rsidRPr="00DF10BA">
        <w:rPr>
          <w:rFonts w:ascii="Times New Roman" w:hAnsi="Times New Roman" w:cs="Times New Roman"/>
          <w:sz w:val="24"/>
          <w:szCs w:val="24"/>
        </w:rPr>
        <w:t xml:space="preserve"> Норма</w:t>
      </w:r>
    </w:p>
    <w:p w:rsidR="00EB2507" w:rsidRPr="00DF10BA" w:rsidRDefault="00EB2507" w:rsidP="00EB2507">
      <w:pPr>
        <w:spacing w:after="0"/>
        <w:jc w:val="both"/>
        <w:rPr>
          <w:rFonts w:ascii="Times New Roman" w:hAnsi="Times New Roman" w:cs="Times New Roman"/>
          <w:b/>
          <w:sz w:val="24"/>
          <w:szCs w:val="24"/>
        </w:rPr>
      </w:pPr>
      <w:r w:rsidRPr="00DF10BA">
        <w:rPr>
          <w:rFonts w:ascii="Times New Roman" w:hAnsi="Times New Roman" w:cs="Times New Roman"/>
          <w:b/>
          <w:sz w:val="24"/>
          <w:szCs w:val="24"/>
        </w:rPr>
        <w:t>Основные показатели физического развития  детей   раннего возраста</w:t>
      </w:r>
    </w:p>
    <w:p w:rsidR="00EB2507" w:rsidRPr="00DF10BA" w:rsidRDefault="00EB2507" w:rsidP="00EB2507">
      <w:pPr>
        <w:spacing w:after="0"/>
        <w:jc w:val="both"/>
        <w:rPr>
          <w:rFonts w:ascii="Times New Roman" w:hAnsi="Times New Roman" w:cs="Times New Roman"/>
          <w:sz w:val="24"/>
          <w:szCs w:val="24"/>
        </w:rPr>
      </w:pPr>
      <w:r w:rsidRPr="00DF10BA">
        <w:rPr>
          <w:rFonts w:ascii="Times New Roman" w:hAnsi="Times New Roman" w:cs="Times New Roman"/>
          <w:sz w:val="24"/>
          <w:szCs w:val="24"/>
        </w:rPr>
        <w:t xml:space="preserve"> Норма</w:t>
      </w:r>
    </w:p>
    <w:p w:rsidR="00EB2507" w:rsidRPr="00DF10BA" w:rsidRDefault="00EB2507" w:rsidP="00EB2507">
      <w:pPr>
        <w:spacing w:after="0"/>
        <w:jc w:val="both"/>
        <w:rPr>
          <w:rFonts w:ascii="Times New Roman" w:hAnsi="Times New Roman" w:cs="Times New Roman"/>
          <w:b/>
          <w:sz w:val="24"/>
          <w:szCs w:val="24"/>
        </w:rPr>
      </w:pPr>
      <w:r w:rsidRPr="00DF10BA">
        <w:rPr>
          <w:rFonts w:ascii="Times New Roman" w:hAnsi="Times New Roman" w:cs="Times New Roman"/>
          <w:b/>
          <w:sz w:val="24"/>
          <w:szCs w:val="24"/>
        </w:rPr>
        <w:t>Основные показатели познавательного развития  детей   раннего возраста</w:t>
      </w:r>
    </w:p>
    <w:p w:rsidR="00EB2507" w:rsidRPr="00DF10BA" w:rsidRDefault="00EB2507" w:rsidP="00EB2507">
      <w:pPr>
        <w:spacing w:after="0"/>
        <w:jc w:val="both"/>
        <w:rPr>
          <w:rFonts w:ascii="Times New Roman" w:hAnsi="Times New Roman" w:cs="Times New Roman"/>
          <w:sz w:val="24"/>
          <w:szCs w:val="24"/>
        </w:rPr>
      </w:pPr>
      <w:r w:rsidRPr="00DF10BA">
        <w:rPr>
          <w:rFonts w:ascii="Times New Roman" w:hAnsi="Times New Roman" w:cs="Times New Roman"/>
          <w:sz w:val="24"/>
          <w:szCs w:val="24"/>
        </w:rPr>
        <w:t xml:space="preserve"> Норма</w:t>
      </w:r>
    </w:p>
    <w:p w:rsidR="00EB2507" w:rsidRPr="00DF10BA" w:rsidRDefault="00EB2507" w:rsidP="00EB2507">
      <w:pPr>
        <w:spacing w:after="0"/>
        <w:jc w:val="both"/>
        <w:rPr>
          <w:rFonts w:ascii="Times New Roman" w:hAnsi="Times New Roman" w:cs="Times New Roman"/>
          <w:b/>
          <w:sz w:val="24"/>
          <w:szCs w:val="24"/>
        </w:rPr>
      </w:pPr>
      <w:r w:rsidRPr="00DF10BA">
        <w:rPr>
          <w:rFonts w:ascii="Times New Roman" w:hAnsi="Times New Roman" w:cs="Times New Roman"/>
          <w:b/>
          <w:sz w:val="24"/>
          <w:szCs w:val="24"/>
        </w:rPr>
        <w:t>Основные показатели бытовых навыков  детей   раннего возраста</w:t>
      </w:r>
    </w:p>
    <w:p w:rsidR="00EB2507" w:rsidRPr="00DF10BA" w:rsidRDefault="00EB2507" w:rsidP="00EB2507">
      <w:pPr>
        <w:spacing w:after="0"/>
        <w:jc w:val="both"/>
        <w:rPr>
          <w:rFonts w:ascii="Times New Roman" w:hAnsi="Times New Roman" w:cs="Times New Roman"/>
          <w:sz w:val="24"/>
          <w:szCs w:val="24"/>
        </w:rPr>
      </w:pPr>
      <w:r w:rsidRPr="00DF10BA">
        <w:rPr>
          <w:rFonts w:ascii="Times New Roman" w:hAnsi="Times New Roman" w:cs="Times New Roman"/>
          <w:sz w:val="24"/>
          <w:szCs w:val="24"/>
        </w:rPr>
        <w:t xml:space="preserve"> Норма</w:t>
      </w:r>
    </w:p>
    <w:p w:rsidR="000D1E7E" w:rsidRPr="00DF10BA" w:rsidRDefault="00EB2507" w:rsidP="000D1E7E">
      <w:pPr>
        <w:spacing w:after="0"/>
        <w:jc w:val="center"/>
        <w:rPr>
          <w:rFonts w:ascii="Times New Roman" w:hAnsi="Times New Roman" w:cs="Times New Roman"/>
          <w:sz w:val="24"/>
          <w:szCs w:val="24"/>
        </w:rPr>
      </w:pPr>
      <w:r w:rsidRPr="00DF10BA">
        <w:rPr>
          <w:rFonts w:ascii="Times New Roman" w:hAnsi="Times New Roman" w:cs="Times New Roman"/>
          <w:sz w:val="24"/>
          <w:szCs w:val="24"/>
        </w:rPr>
        <w:t xml:space="preserve">Количество обследованных детей </w:t>
      </w:r>
      <w:r w:rsidR="000D1E7E" w:rsidRPr="00DF10BA">
        <w:rPr>
          <w:rFonts w:ascii="Times New Roman" w:hAnsi="Times New Roman" w:cs="Times New Roman"/>
          <w:sz w:val="24"/>
          <w:szCs w:val="24"/>
        </w:rPr>
        <w:t xml:space="preserve">– 9 (на начало года) </w:t>
      </w:r>
    </w:p>
    <w:p w:rsidR="000D1E7E" w:rsidRPr="00DF10BA" w:rsidRDefault="000D1E7E" w:rsidP="000D1E7E">
      <w:pPr>
        <w:spacing w:after="0"/>
        <w:jc w:val="center"/>
        <w:rPr>
          <w:rFonts w:ascii="Times New Roman" w:hAnsi="Times New Roman" w:cs="Times New Roman"/>
          <w:sz w:val="24"/>
          <w:szCs w:val="24"/>
        </w:rPr>
      </w:pPr>
      <w:r w:rsidRPr="00DF10BA">
        <w:rPr>
          <w:rFonts w:ascii="Times New Roman" w:hAnsi="Times New Roman" w:cs="Times New Roman"/>
          <w:sz w:val="24"/>
          <w:szCs w:val="24"/>
        </w:rPr>
        <w:t xml:space="preserve">Количество обследованных детей – 15 (на конец года) </w:t>
      </w:r>
    </w:p>
    <w:p w:rsidR="000D1E7E" w:rsidRPr="00DF10BA" w:rsidRDefault="000D1E7E" w:rsidP="000D1E7E">
      <w:pPr>
        <w:spacing w:after="0"/>
        <w:jc w:val="center"/>
        <w:rPr>
          <w:rFonts w:ascii="Times New Roman" w:hAnsi="Times New Roman" w:cs="Times New Roman"/>
          <w:sz w:val="24"/>
          <w:szCs w:val="24"/>
        </w:rPr>
      </w:pPr>
    </w:p>
    <w:p w:rsidR="000D1E7E" w:rsidRPr="00DF10BA" w:rsidRDefault="000D1E7E" w:rsidP="000D1E7E">
      <w:pPr>
        <w:spacing w:after="0"/>
        <w:jc w:val="center"/>
        <w:rPr>
          <w:rFonts w:ascii="Times New Roman" w:hAnsi="Times New Roman" w:cs="Times New Roman"/>
          <w:sz w:val="24"/>
          <w:szCs w:val="24"/>
        </w:rPr>
      </w:pPr>
    </w:p>
    <w:p w:rsidR="00EB2507" w:rsidRPr="00DF10BA" w:rsidRDefault="00EB2507" w:rsidP="000D1E7E">
      <w:pPr>
        <w:spacing w:after="0"/>
        <w:jc w:val="center"/>
        <w:rPr>
          <w:rFonts w:ascii="Times New Roman" w:hAnsi="Times New Roman" w:cs="Times New Roman"/>
          <w:sz w:val="24"/>
          <w:szCs w:val="24"/>
        </w:rPr>
      </w:pPr>
    </w:p>
    <w:p w:rsidR="00EB2507" w:rsidRPr="00DF10BA" w:rsidRDefault="00EB2507" w:rsidP="00EB2507">
      <w:pPr>
        <w:spacing w:after="0"/>
        <w:rPr>
          <w:rFonts w:ascii="Times New Roman" w:hAnsi="Times New Roman" w:cs="Times New Roman"/>
          <w:sz w:val="24"/>
          <w:szCs w:val="24"/>
        </w:rPr>
      </w:pPr>
    </w:p>
    <w:p w:rsidR="00670189" w:rsidRPr="00DF10BA" w:rsidRDefault="00670189" w:rsidP="00EB2507">
      <w:pPr>
        <w:spacing w:after="0"/>
        <w:rPr>
          <w:rFonts w:ascii="Times New Roman" w:eastAsia="Times New Roman" w:hAnsi="Times New Roman" w:cs="Times New Roman"/>
          <w:sz w:val="24"/>
          <w:szCs w:val="24"/>
          <w:lang w:eastAsia="ru-RU"/>
        </w:rPr>
      </w:pPr>
    </w:p>
    <w:p w:rsidR="00F26563" w:rsidRPr="00DF10BA" w:rsidRDefault="00F26563" w:rsidP="00670189">
      <w:pPr>
        <w:rPr>
          <w:rFonts w:ascii="Times New Roman" w:eastAsia="Times New Roman" w:hAnsi="Times New Roman" w:cs="Times New Roman"/>
          <w:sz w:val="24"/>
          <w:szCs w:val="24"/>
          <w:lang w:eastAsia="ru-RU"/>
        </w:rPr>
        <w:sectPr w:rsidR="00F26563" w:rsidRPr="00DF10BA" w:rsidSect="00902CA4">
          <w:pgSz w:w="11906" w:h="16838"/>
          <w:pgMar w:top="1134" w:right="850" w:bottom="1134" w:left="1701" w:header="708" w:footer="708" w:gutter="0"/>
          <w:cols w:space="708"/>
          <w:docGrid w:linePitch="360"/>
        </w:sectPr>
      </w:pPr>
    </w:p>
    <w:p w:rsidR="00B32D81" w:rsidRPr="00DF10BA" w:rsidRDefault="00B32D81" w:rsidP="00F26563">
      <w:pPr>
        <w:tabs>
          <w:tab w:val="left" w:pos="851"/>
        </w:tabs>
        <w:spacing w:after="0" w:line="240" w:lineRule="auto"/>
        <w:ind w:firstLine="360"/>
        <w:jc w:val="both"/>
        <w:rPr>
          <w:rFonts w:ascii="Times New Roman" w:eastAsia="Times New Roman" w:hAnsi="Times New Roman" w:cs="Times New Roman"/>
          <w:sz w:val="24"/>
          <w:szCs w:val="24"/>
          <w:lang w:eastAsia="ru-RU"/>
        </w:rPr>
      </w:pPr>
    </w:p>
    <w:p w:rsidR="001E04DA" w:rsidRPr="00DF10BA" w:rsidRDefault="00CA1DD8" w:rsidP="00CA1DD8">
      <w:pPr>
        <w:tabs>
          <w:tab w:val="center" w:pos="4677"/>
          <w:tab w:val="right" w:pos="9355"/>
        </w:tabs>
        <w:rPr>
          <w:rFonts w:ascii="Times New Roman" w:hAnsi="Times New Roman" w:cs="Times New Roman"/>
          <w:b/>
          <w:sz w:val="24"/>
          <w:szCs w:val="24"/>
        </w:rPr>
      </w:pPr>
      <w:r w:rsidRPr="00DF10BA">
        <w:rPr>
          <w:rFonts w:ascii="Times New Roman" w:hAnsi="Times New Roman" w:cs="Times New Roman"/>
          <w:b/>
          <w:sz w:val="24"/>
          <w:szCs w:val="24"/>
        </w:rPr>
        <w:tab/>
      </w:r>
      <w:r w:rsidR="001E04DA" w:rsidRPr="00DF10BA">
        <w:rPr>
          <w:rFonts w:ascii="Times New Roman" w:hAnsi="Times New Roman" w:cs="Times New Roman"/>
          <w:b/>
          <w:sz w:val="24"/>
          <w:szCs w:val="24"/>
        </w:rPr>
        <w:t>Уровень адаптации детей к детскому саду</w:t>
      </w:r>
      <w:r w:rsidRPr="00DF10BA">
        <w:rPr>
          <w:rFonts w:ascii="Times New Roman" w:hAnsi="Times New Roman" w:cs="Times New Roman"/>
          <w:b/>
          <w:sz w:val="24"/>
          <w:szCs w:val="24"/>
        </w:rPr>
        <w:tab/>
      </w:r>
    </w:p>
    <w:p w:rsidR="001E04DA" w:rsidRPr="00DF10BA" w:rsidRDefault="001E04DA" w:rsidP="001E04DA">
      <w:pPr>
        <w:jc w:val="center"/>
        <w:rPr>
          <w:rFonts w:ascii="Times New Roman" w:hAnsi="Times New Roman" w:cs="Times New Roman"/>
          <w:sz w:val="24"/>
          <w:szCs w:val="24"/>
        </w:rPr>
      </w:pPr>
      <w:r w:rsidRPr="00DF10BA">
        <w:rPr>
          <w:rFonts w:ascii="Times New Roman" w:hAnsi="Times New Roman" w:cs="Times New Roman"/>
          <w:b/>
          <w:sz w:val="24"/>
          <w:szCs w:val="24"/>
        </w:rPr>
        <w:t>2014-2015 учебный год</w:t>
      </w:r>
    </w:p>
    <w:tbl>
      <w:tblPr>
        <w:tblStyle w:val="a6"/>
        <w:tblW w:w="9807" w:type="dxa"/>
        <w:tblLayout w:type="fixed"/>
        <w:tblLook w:val="04A0" w:firstRow="1" w:lastRow="0" w:firstColumn="1" w:lastColumn="0" w:noHBand="0" w:noVBand="1"/>
      </w:tblPr>
      <w:tblGrid>
        <w:gridCol w:w="1277"/>
        <w:gridCol w:w="1477"/>
        <w:gridCol w:w="1474"/>
        <w:gridCol w:w="1445"/>
        <w:gridCol w:w="1418"/>
        <w:gridCol w:w="1298"/>
        <w:gridCol w:w="1418"/>
      </w:tblGrid>
      <w:tr w:rsidR="001E04DA" w:rsidRPr="00DF10BA" w:rsidTr="001E04DA">
        <w:trPr>
          <w:trHeight w:val="164"/>
        </w:trPr>
        <w:tc>
          <w:tcPr>
            <w:tcW w:w="1277" w:type="dxa"/>
            <w:vMerge w:val="restart"/>
          </w:tcPr>
          <w:p w:rsidR="001E04DA" w:rsidRPr="00DF10BA" w:rsidRDefault="001E04DA" w:rsidP="008C675F">
            <w:pPr>
              <w:rPr>
                <w:rFonts w:ascii="Times New Roman" w:hAnsi="Times New Roman" w:cs="Times New Roman"/>
                <w:sz w:val="24"/>
                <w:szCs w:val="24"/>
              </w:rPr>
            </w:pPr>
            <w:r w:rsidRPr="00DF10BA">
              <w:rPr>
                <w:rFonts w:ascii="Times New Roman" w:hAnsi="Times New Roman" w:cs="Times New Roman"/>
                <w:sz w:val="24"/>
                <w:szCs w:val="24"/>
              </w:rPr>
              <w:t>Уровень адаптации</w:t>
            </w:r>
          </w:p>
        </w:tc>
        <w:tc>
          <w:tcPr>
            <w:tcW w:w="2951" w:type="dxa"/>
            <w:gridSpan w:val="2"/>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Группа № 1</w:t>
            </w:r>
          </w:p>
        </w:tc>
        <w:tc>
          <w:tcPr>
            <w:tcW w:w="2863" w:type="dxa"/>
            <w:gridSpan w:val="2"/>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Группа №7</w:t>
            </w:r>
          </w:p>
        </w:tc>
        <w:tc>
          <w:tcPr>
            <w:tcW w:w="2716" w:type="dxa"/>
            <w:gridSpan w:val="2"/>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Группа №10</w:t>
            </w:r>
          </w:p>
        </w:tc>
      </w:tr>
      <w:tr w:rsidR="001E04DA" w:rsidRPr="00DF10BA" w:rsidTr="001E04DA">
        <w:tc>
          <w:tcPr>
            <w:tcW w:w="1277" w:type="dxa"/>
            <w:vMerge/>
          </w:tcPr>
          <w:p w:rsidR="001E04DA" w:rsidRPr="00DF10BA" w:rsidRDefault="001E04DA" w:rsidP="008C675F">
            <w:pPr>
              <w:rPr>
                <w:rFonts w:ascii="Times New Roman" w:hAnsi="Times New Roman" w:cs="Times New Roman"/>
                <w:sz w:val="24"/>
                <w:szCs w:val="24"/>
              </w:rPr>
            </w:pPr>
          </w:p>
        </w:tc>
        <w:tc>
          <w:tcPr>
            <w:tcW w:w="1477" w:type="dxa"/>
          </w:tcPr>
          <w:p w:rsidR="001E04DA" w:rsidRPr="00DF10BA" w:rsidRDefault="001E04DA" w:rsidP="001E04DA">
            <w:pPr>
              <w:jc w:val="center"/>
              <w:rPr>
                <w:rFonts w:ascii="Times New Roman" w:hAnsi="Times New Roman" w:cs="Times New Roman"/>
                <w:sz w:val="24"/>
                <w:szCs w:val="24"/>
              </w:rPr>
            </w:pPr>
            <w:r w:rsidRPr="00DF10BA">
              <w:rPr>
                <w:rFonts w:ascii="Times New Roman" w:hAnsi="Times New Roman" w:cs="Times New Roman"/>
                <w:sz w:val="24"/>
                <w:szCs w:val="24"/>
              </w:rPr>
              <w:t>Количеств детей</w:t>
            </w:r>
          </w:p>
        </w:tc>
        <w:tc>
          <w:tcPr>
            <w:tcW w:w="1474"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Количество детей, %</w:t>
            </w:r>
          </w:p>
        </w:tc>
        <w:tc>
          <w:tcPr>
            <w:tcW w:w="1445" w:type="dxa"/>
          </w:tcPr>
          <w:p w:rsidR="001E04DA" w:rsidRPr="00DF10BA" w:rsidRDefault="001E04DA" w:rsidP="001E04DA">
            <w:pPr>
              <w:jc w:val="center"/>
              <w:rPr>
                <w:rFonts w:ascii="Times New Roman" w:hAnsi="Times New Roman" w:cs="Times New Roman"/>
                <w:sz w:val="24"/>
                <w:szCs w:val="24"/>
              </w:rPr>
            </w:pPr>
            <w:r w:rsidRPr="00DF10BA">
              <w:rPr>
                <w:rFonts w:ascii="Times New Roman" w:hAnsi="Times New Roman" w:cs="Times New Roman"/>
                <w:sz w:val="24"/>
                <w:szCs w:val="24"/>
              </w:rPr>
              <w:t>Количеств детей</w:t>
            </w:r>
          </w:p>
        </w:tc>
        <w:tc>
          <w:tcPr>
            <w:tcW w:w="141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Количество детей, %</w:t>
            </w:r>
          </w:p>
        </w:tc>
        <w:tc>
          <w:tcPr>
            <w:tcW w:w="1298" w:type="dxa"/>
          </w:tcPr>
          <w:p w:rsidR="001E04DA" w:rsidRPr="00DF10BA" w:rsidRDefault="001E04DA" w:rsidP="001E04DA">
            <w:pPr>
              <w:jc w:val="center"/>
              <w:rPr>
                <w:rFonts w:ascii="Times New Roman" w:hAnsi="Times New Roman" w:cs="Times New Roman"/>
                <w:sz w:val="24"/>
                <w:szCs w:val="24"/>
              </w:rPr>
            </w:pPr>
            <w:r w:rsidRPr="00DF10BA">
              <w:rPr>
                <w:rFonts w:ascii="Times New Roman" w:hAnsi="Times New Roman" w:cs="Times New Roman"/>
                <w:sz w:val="24"/>
                <w:szCs w:val="24"/>
              </w:rPr>
              <w:t>Количеств детей</w:t>
            </w:r>
          </w:p>
        </w:tc>
        <w:tc>
          <w:tcPr>
            <w:tcW w:w="141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Количество детей, %</w:t>
            </w:r>
          </w:p>
        </w:tc>
      </w:tr>
      <w:tr w:rsidR="001E04DA" w:rsidRPr="00DF10BA" w:rsidTr="001E04DA">
        <w:tc>
          <w:tcPr>
            <w:tcW w:w="1277" w:type="dxa"/>
          </w:tcPr>
          <w:p w:rsidR="001E04DA" w:rsidRPr="00DF10BA" w:rsidRDefault="001E04DA" w:rsidP="008C675F">
            <w:pPr>
              <w:rPr>
                <w:rFonts w:ascii="Times New Roman" w:hAnsi="Times New Roman" w:cs="Times New Roman"/>
                <w:sz w:val="24"/>
                <w:szCs w:val="24"/>
              </w:rPr>
            </w:pPr>
            <w:r w:rsidRPr="00DF10BA">
              <w:rPr>
                <w:rFonts w:ascii="Times New Roman" w:hAnsi="Times New Roman" w:cs="Times New Roman"/>
                <w:sz w:val="24"/>
                <w:szCs w:val="24"/>
              </w:rPr>
              <w:t>Легкая адаптация</w:t>
            </w:r>
          </w:p>
        </w:tc>
        <w:tc>
          <w:tcPr>
            <w:tcW w:w="1477"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11</w:t>
            </w:r>
          </w:p>
        </w:tc>
        <w:tc>
          <w:tcPr>
            <w:tcW w:w="1474" w:type="dxa"/>
          </w:tcPr>
          <w:p w:rsidR="001E04DA" w:rsidRPr="00DF10BA" w:rsidRDefault="001E04DA" w:rsidP="008C675F">
            <w:pPr>
              <w:ind w:firstLine="708"/>
              <w:rPr>
                <w:rFonts w:ascii="Times New Roman" w:hAnsi="Times New Roman" w:cs="Times New Roman"/>
                <w:sz w:val="24"/>
                <w:szCs w:val="24"/>
              </w:rPr>
            </w:pPr>
            <w:r w:rsidRPr="00DF10BA">
              <w:rPr>
                <w:rFonts w:ascii="Times New Roman" w:hAnsi="Times New Roman" w:cs="Times New Roman"/>
                <w:sz w:val="24"/>
                <w:szCs w:val="24"/>
              </w:rPr>
              <w:t>55</w:t>
            </w:r>
          </w:p>
        </w:tc>
        <w:tc>
          <w:tcPr>
            <w:tcW w:w="1445" w:type="dxa"/>
          </w:tcPr>
          <w:p w:rsidR="001E04DA" w:rsidRPr="00DF10BA" w:rsidRDefault="007F117A" w:rsidP="007F117A">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1E04DA" w:rsidRPr="00DF10BA" w:rsidRDefault="007F117A" w:rsidP="007F117A">
            <w:pPr>
              <w:jc w:val="center"/>
              <w:rPr>
                <w:rFonts w:ascii="Times New Roman" w:hAnsi="Times New Roman" w:cs="Times New Roman"/>
                <w:sz w:val="24"/>
                <w:szCs w:val="24"/>
              </w:rPr>
            </w:pPr>
            <w:r>
              <w:rPr>
                <w:rFonts w:ascii="Times New Roman" w:hAnsi="Times New Roman" w:cs="Times New Roman"/>
                <w:sz w:val="24"/>
                <w:szCs w:val="24"/>
              </w:rPr>
              <w:t>94</w:t>
            </w:r>
          </w:p>
        </w:tc>
        <w:tc>
          <w:tcPr>
            <w:tcW w:w="129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10</w:t>
            </w:r>
          </w:p>
        </w:tc>
        <w:tc>
          <w:tcPr>
            <w:tcW w:w="141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68</w:t>
            </w:r>
          </w:p>
        </w:tc>
      </w:tr>
      <w:tr w:rsidR="001E04DA" w:rsidRPr="00DF10BA" w:rsidTr="001E04DA">
        <w:tc>
          <w:tcPr>
            <w:tcW w:w="1277" w:type="dxa"/>
          </w:tcPr>
          <w:p w:rsidR="001E04DA" w:rsidRPr="00DF10BA" w:rsidRDefault="001E04DA" w:rsidP="008C675F">
            <w:pPr>
              <w:rPr>
                <w:rFonts w:ascii="Times New Roman" w:hAnsi="Times New Roman" w:cs="Times New Roman"/>
                <w:sz w:val="24"/>
                <w:szCs w:val="24"/>
              </w:rPr>
            </w:pPr>
            <w:r w:rsidRPr="00DF10BA">
              <w:rPr>
                <w:rFonts w:ascii="Times New Roman" w:hAnsi="Times New Roman" w:cs="Times New Roman"/>
                <w:sz w:val="24"/>
                <w:szCs w:val="24"/>
              </w:rPr>
              <w:t>Средняя адаптация</w:t>
            </w:r>
          </w:p>
        </w:tc>
        <w:tc>
          <w:tcPr>
            <w:tcW w:w="1477"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9</w:t>
            </w:r>
          </w:p>
        </w:tc>
        <w:tc>
          <w:tcPr>
            <w:tcW w:w="1474"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45</w:t>
            </w:r>
          </w:p>
        </w:tc>
        <w:tc>
          <w:tcPr>
            <w:tcW w:w="1445" w:type="dxa"/>
          </w:tcPr>
          <w:p w:rsidR="001E04DA" w:rsidRPr="00DF10BA" w:rsidRDefault="007F117A" w:rsidP="007F117A">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E04DA" w:rsidRPr="00DF10BA" w:rsidRDefault="007F117A" w:rsidP="007F117A">
            <w:pPr>
              <w:jc w:val="center"/>
              <w:rPr>
                <w:rFonts w:ascii="Times New Roman" w:hAnsi="Times New Roman" w:cs="Times New Roman"/>
                <w:sz w:val="24"/>
                <w:szCs w:val="24"/>
              </w:rPr>
            </w:pPr>
            <w:r>
              <w:rPr>
                <w:rFonts w:ascii="Times New Roman" w:hAnsi="Times New Roman" w:cs="Times New Roman"/>
                <w:sz w:val="24"/>
                <w:szCs w:val="24"/>
              </w:rPr>
              <w:t>6</w:t>
            </w:r>
          </w:p>
        </w:tc>
        <w:tc>
          <w:tcPr>
            <w:tcW w:w="129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3</w:t>
            </w:r>
          </w:p>
        </w:tc>
        <w:tc>
          <w:tcPr>
            <w:tcW w:w="141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20</w:t>
            </w:r>
          </w:p>
        </w:tc>
      </w:tr>
      <w:tr w:rsidR="001E04DA" w:rsidRPr="00DF10BA" w:rsidTr="001E04DA">
        <w:tc>
          <w:tcPr>
            <w:tcW w:w="1277" w:type="dxa"/>
          </w:tcPr>
          <w:p w:rsidR="001E04DA" w:rsidRPr="00DF10BA" w:rsidRDefault="001E04DA" w:rsidP="008C675F">
            <w:pPr>
              <w:rPr>
                <w:rFonts w:ascii="Times New Roman" w:hAnsi="Times New Roman" w:cs="Times New Roman"/>
                <w:sz w:val="24"/>
                <w:szCs w:val="24"/>
              </w:rPr>
            </w:pPr>
            <w:r w:rsidRPr="00DF10BA">
              <w:rPr>
                <w:rFonts w:ascii="Times New Roman" w:hAnsi="Times New Roman" w:cs="Times New Roman"/>
                <w:sz w:val="24"/>
                <w:szCs w:val="24"/>
              </w:rPr>
              <w:t>Тяжелая адаптация</w:t>
            </w:r>
          </w:p>
        </w:tc>
        <w:tc>
          <w:tcPr>
            <w:tcW w:w="1477" w:type="dxa"/>
          </w:tcPr>
          <w:p w:rsidR="001E04DA" w:rsidRPr="00DF10BA" w:rsidRDefault="001E04DA" w:rsidP="008C675F">
            <w:pPr>
              <w:rPr>
                <w:rFonts w:ascii="Times New Roman" w:hAnsi="Times New Roman" w:cs="Times New Roman"/>
                <w:sz w:val="24"/>
                <w:szCs w:val="24"/>
              </w:rPr>
            </w:pPr>
            <w:r w:rsidRPr="00DF10BA">
              <w:rPr>
                <w:rFonts w:ascii="Times New Roman" w:hAnsi="Times New Roman" w:cs="Times New Roman"/>
                <w:sz w:val="24"/>
                <w:szCs w:val="24"/>
              </w:rPr>
              <w:t>-</w:t>
            </w:r>
          </w:p>
        </w:tc>
        <w:tc>
          <w:tcPr>
            <w:tcW w:w="1474" w:type="dxa"/>
          </w:tcPr>
          <w:p w:rsidR="001E04DA" w:rsidRPr="00DF10BA" w:rsidRDefault="001E04DA" w:rsidP="008C675F">
            <w:pPr>
              <w:rPr>
                <w:rFonts w:ascii="Times New Roman" w:hAnsi="Times New Roman" w:cs="Times New Roman"/>
                <w:sz w:val="24"/>
                <w:szCs w:val="24"/>
              </w:rPr>
            </w:pPr>
          </w:p>
        </w:tc>
        <w:tc>
          <w:tcPr>
            <w:tcW w:w="1445" w:type="dxa"/>
          </w:tcPr>
          <w:p w:rsidR="001E04DA" w:rsidRPr="00DF10BA" w:rsidRDefault="001E04DA" w:rsidP="008C675F">
            <w:pPr>
              <w:rPr>
                <w:rFonts w:ascii="Times New Roman" w:hAnsi="Times New Roman" w:cs="Times New Roman"/>
                <w:sz w:val="24"/>
                <w:szCs w:val="24"/>
              </w:rPr>
            </w:pPr>
          </w:p>
        </w:tc>
        <w:tc>
          <w:tcPr>
            <w:tcW w:w="1418" w:type="dxa"/>
          </w:tcPr>
          <w:p w:rsidR="001E04DA" w:rsidRPr="00DF10BA" w:rsidRDefault="001E04DA" w:rsidP="008C675F">
            <w:pPr>
              <w:rPr>
                <w:rFonts w:ascii="Times New Roman" w:hAnsi="Times New Roman" w:cs="Times New Roman"/>
                <w:sz w:val="24"/>
                <w:szCs w:val="24"/>
              </w:rPr>
            </w:pPr>
          </w:p>
        </w:tc>
        <w:tc>
          <w:tcPr>
            <w:tcW w:w="129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2</w:t>
            </w:r>
          </w:p>
        </w:tc>
        <w:tc>
          <w:tcPr>
            <w:tcW w:w="1418" w:type="dxa"/>
          </w:tcPr>
          <w:p w:rsidR="001E04DA" w:rsidRPr="00DF10BA" w:rsidRDefault="001E04DA" w:rsidP="008C675F">
            <w:pPr>
              <w:jc w:val="center"/>
              <w:rPr>
                <w:rFonts w:ascii="Times New Roman" w:hAnsi="Times New Roman" w:cs="Times New Roman"/>
                <w:sz w:val="24"/>
                <w:szCs w:val="24"/>
              </w:rPr>
            </w:pPr>
            <w:r w:rsidRPr="00DF10BA">
              <w:rPr>
                <w:rFonts w:ascii="Times New Roman" w:hAnsi="Times New Roman" w:cs="Times New Roman"/>
                <w:sz w:val="24"/>
                <w:szCs w:val="24"/>
              </w:rPr>
              <w:t>12</w:t>
            </w:r>
          </w:p>
        </w:tc>
      </w:tr>
    </w:tbl>
    <w:p w:rsidR="001E04DA" w:rsidRPr="00DF10BA" w:rsidRDefault="001E04DA" w:rsidP="001E04DA">
      <w:pPr>
        <w:rPr>
          <w:rFonts w:ascii="Times New Roman" w:hAnsi="Times New Roman" w:cs="Times New Roman"/>
          <w:sz w:val="24"/>
          <w:szCs w:val="24"/>
        </w:rPr>
      </w:pPr>
    </w:p>
    <w:p w:rsidR="00B32D81" w:rsidRPr="00DF10BA" w:rsidRDefault="00B32D81" w:rsidP="00B32D81">
      <w:pPr>
        <w:jc w:val="center"/>
        <w:rPr>
          <w:rFonts w:ascii="Times New Roman" w:hAnsi="Times New Roman" w:cs="Times New Roman"/>
          <w:b/>
          <w:sz w:val="24"/>
          <w:szCs w:val="24"/>
        </w:rPr>
      </w:pPr>
      <w:r w:rsidRPr="00DF10BA">
        <w:rPr>
          <w:rFonts w:ascii="Times New Roman" w:hAnsi="Times New Roman" w:cs="Times New Roman"/>
          <w:b/>
          <w:sz w:val="24"/>
          <w:szCs w:val="24"/>
        </w:rPr>
        <w:t>Сводная таблица адаптации</w:t>
      </w:r>
    </w:p>
    <w:tbl>
      <w:tblPr>
        <w:tblStyle w:val="a6"/>
        <w:tblW w:w="0" w:type="auto"/>
        <w:tblLook w:val="04A0" w:firstRow="1" w:lastRow="0" w:firstColumn="1" w:lastColumn="0" w:noHBand="0" w:noVBand="1"/>
      </w:tblPr>
      <w:tblGrid>
        <w:gridCol w:w="3190"/>
        <w:gridCol w:w="3190"/>
        <w:gridCol w:w="3191"/>
      </w:tblGrid>
      <w:tr w:rsidR="00B32D81" w:rsidRPr="00DF10BA" w:rsidTr="005463C6">
        <w:tc>
          <w:tcPr>
            <w:tcW w:w="3190" w:type="dxa"/>
            <w:vMerge w:val="restart"/>
          </w:tcPr>
          <w:p w:rsidR="00B32D81" w:rsidRPr="00DF10BA" w:rsidRDefault="00B32D81" w:rsidP="005463C6">
            <w:pPr>
              <w:rPr>
                <w:rFonts w:ascii="Times New Roman" w:hAnsi="Times New Roman" w:cs="Times New Roman"/>
                <w:sz w:val="24"/>
                <w:szCs w:val="24"/>
              </w:rPr>
            </w:pPr>
            <w:r w:rsidRPr="00DF10BA">
              <w:rPr>
                <w:rFonts w:ascii="Times New Roman" w:hAnsi="Times New Roman" w:cs="Times New Roman"/>
                <w:sz w:val="24"/>
                <w:szCs w:val="24"/>
              </w:rPr>
              <w:t>Уровень адаптации</w:t>
            </w:r>
          </w:p>
        </w:tc>
        <w:tc>
          <w:tcPr>
            <w:tcW w:w="6381" w:type="dxa"/>
            <w:gridSpan w:val="2"/>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МДОУ</w:t>
            </w:r>
          </w:p>
        </w:tc>
      </w:tr>
      <w:tr w:rsidR="00B32D81" w:rsidRPr="00DF10BA" w:rsidTr="005463C6">
        <w:tc>
          <w:tcPr>
            <w:tcW w:w="3190" w:type="dxa"/>
            <w:vMerge/>
          </w:tcPr>
          <w:p w:rsidR="00B32D81" w:rsidRPr="00DF10BA" w:rsidRDefault="00B32D81" w:rsidP="005463C6">
            <w:pPr>
              <w:rPr>
                <w:rFonts w:ascii="Times New Roman" w:hAnsi="Times New Roman" w:cs="Times New Roman"/>
                <w:sz w:val="24"/>
                <w:szCs w:val="24"/>
              </w:rPr>
            </w:pPr>
          </w:p>
        </w:tc>
        <w:tc>
          <w:tcPr>
            <w:tcW w:w="3190"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Количеств детей</w:t>
            </w:r>
          </w:p>
        </w:tc>
        <w:tc>
          <w:tcPr>
            <w:tcW w:w="3191"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Количество детей, %</w:t>
            </w:r>
          </w:p>
        </w:tc>
      </w:tr>
      <w:tr w:rsidR="00B32D81" w:rsidRPr="00DF10BA" w:rsidTr="005463C6">
        <w:tc>
          <w:tcPr>
            <w:tcW w:w="3190" w:type="dxa"/>
          </w:tcPr>
          <w:p w:rsidR="00B32D81" w:rsidRPr="00DF10BA" w:rsidRDefault="00B32D81" w:rsidP="005463C6">
            <w:pPr>
              <w:rPr>
                <w:rFonts w:ascii="Times New Roman" w:hAnsi="Times New Roman" w:cs="Times New Roman"/>
                <w:sz w:val="24"/>
                <w:szCs w:val="24"/>
              </w:rPr>
            </w:pPr>
            <w:r w:rsidRPr="00DF10BA">
              <w:rPr>
                <w:rFonts w:ascii="Times New Roman" w:hAnsi="Times New Roman" w:cs="Times New Roman"/>
                <w:sz w:val="24"/>
                <w:szCs w:val="24"/>
              </w:rPr>
              <w:t>Легкая адаптация</w:t>
            </w:r>
          </w:p>
        </w:tc>
        <w:tc>
          <w:tcPr>
            <w:tcW w:w="3190"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37</w:t>
            </w:r>
          </w:p>
        </w:tc>
        <w:tc>
          <w:tcPr>
            <w:tcW w:w="3191"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71</w:t>
            </w:r>
          </w:p>
        </w:tc>
      </w:tr>
      <w:tr w:rsidR="00B32D81" w:rsidRPr="00DF10BA" w:rsidTr="005463C6">
        <w:tc>
          <w:tcPr>
            <w:tcW w:w="3190" w:type="dxa"/>
          </w:tcPr>
          <w:p w:rsidR="00B32D81" w:rsidRPr="00DF10BA" w:rsidRDefault="00B32D81" w:rsidP="005463C6">
            <w:pPr>
              <w:rPr>
                <w:rFonts w:ascii="Times New Roman" w:hAnsi="Times New Roman" w:cs="Times New Roman"/>
                <w:sz w:val="24"/>
                <w:szCs w:val="24"/>
              </w:rPr>
            </w:pPr>
            <w:r w:rsidRPr="00DF10BA">
              <w:rPr>
                <w:rFonts w:ascii="Times New Roman" w:hAnsi="Times New Roman" w:cs="Times New Roman"/>
                <w:sz w:val="24"/>
                <w:szCs w:val="24"/>
              </w:rPr>
              <w:t>Средняя адаптация</w:t>
            </w:r>
          </w:p>
        </w:tc>
        <w:tc>
          <w:tcPr>
            <w:tcW w:w="3190"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13</w:t>
            </w:r>
          </w:p>
        </w:tc>
        <w:tc>
          <w:tcPr>
            <w:tcW w:w="3191"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25</w:t>
            </w:r>
          </w:p>
        </w:tc>
      </w:tr>
      <w:tr w:rsidR="00B32D81" w:rsidRPr="00DF10BA" w:rsidTr="005463C6">
        <w:tc>
          <w:tcPr>
            <w:tcW w:w="3190" w:type="dxa"/>
          </w:tcPr>
          <w:p w:rsidR="00B32D81" w:rsidRPr="00DF10BA" w:rsidRDefault="00B32D81" w:rsidP="005463C6">
            <w:pPr>
              <w:rPr>
                <w:rFonts w:ascii="Times New Roman" w:hAnsi="Times New Roman" w:cs="Times New Roman"/>
                <w:sz w:val="24"/>
                <w:szCs w:val="24"/>
              </w:rPr>
            </w:pPr>
            <w:r w:rsidRPr="00DF10BA">
              <w:rPr>
                <w:rFonts w:ascii="Times New Roman" w:hAnsi="Times New Roman" w:cs="Times New Roman"/>
                <w:sz w:val="24"/>
                <w:szCs w:val="24"/>
              </w:rPr>
              <w:t>Тяжелая адаптация</w:t>
            </w:r>
          </w:p>
        </w:tc>
        <w:tc>
          <w:tcPr>
            <w:tcW w:w="3190"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2</w:t>
            </w:r>
          </w:p>
        </w:tc>
        <w:tc>
          <w:tcPr>
            <w:tcW w:w="3191" w:type="dxa"/>
          </w:tcPr>
          <w:p w:rsidR="00B32D81" w:rsidRPr="00DF10BA" w:rsidRDefault="00B32D81" w:rsidP="005463C6">
            <w:pPr>
              <w:jc w:val="center"/>
              <w:rPr>
                <w:rFonts w:ascii="Times New Roman" w:hAnsi="Times New Roman" w:cs="Times New Roman"/>
                <w:sz w:val="24"/>
                <w:szCs w:val="24"/>
              </w:rPr>
            </w:pPr>
            <w:r w:rsidRPr="00DF10BA">
              <w:rPr>
                <w:rFonts w:ascii="Times New Roman" w:hAnsi="Times New Roman" w:cs="Times New Roman"/>
                <w:sz w:val="24"/>
                <w:szCs w:val="24"/>
              </w:rPr>
              <w:t>4</w:t>
            </w:r>
          </w:p>
        </w:tc>
      </w:tr>
    </w:tbl>
    <w:p w:rsidR="00B32D81" w:rsidRPr="00DF10BA" w:rsidRDefault="00B32D81" w:rsidP="00B32D81">
      <w:pPr>
        <w:rPr>
          <w:rFonts w:ascii="Times New Roman" w:hAnsi="Times New Roman" w:cs="Times New Roman"/>
          <w:sz w:val="24"/>
          <w:szCs w:val="24"/>
        </w:rPr>
      </w:pPr>
    </w:p>
    <w:p w:rsidR="00B32D81" w:rsidRPr="00DF10BA" w:rsidRDefault="00B32D81" w:rsidP="00B32D81">
      <w:pPr>
        <w:spacing w:after="0"/>
        <w:ind w:firstLine="708"/>
        <w:jc w:val="both"/>
        <w:rPr>
          <w:rFonts w:ascii="Times New Roman" w:hAnsi="Times New Roman" w:cs="Times New Roman"/>
          <w:sz w:val="24"/>
          <w:szCs w:val="24"/>
        </w:rPr>
      </w:pPr>
      <w:r w:rsidRPr="00DF10BA">
        <w:rPr>
          <w:rFonts w:ascii="Times New Roman" w:hAnsi="Times New Roman" w:cs="Times New Roman"/>
          <w:sz w:val="24"/>
          <w:szCs w:val="24"/>
        </w:rPr>
        <w:t xml:space="preserve">Хорошо было организовано взаимодействие  воспитателей 1, 7 и 10 групп с родителями,  поэтому и адаптация малышей прошла успешно. </w:t>
      </w:r>
    </w:p>
    <w:p w:rsidR="00B32D81" w:rsidRPr="00DF10BA" w:rsidRDefault="00B32D81" w:rsidP="00B32D81">
      <w:pPr>
        <w:spacing w:after="0"/>
        <w:ind w:firstLine="708"/>
        <w:jc w:val="both"/>
        <w:rPr>
          <w:rFonts w:ascii="Times New Roman" w:hAnsi="Times New Roman" w:cs="Times New Roman"/>
          <w:sz w:val="24"/>
          <w:szCs w:val="24"/>
        </w:rPr>
      </w:pPr>
      <w:r w:rsidRPr="00DF10BA">
        <w:rPr>
          <w:rFonts w:ascii="Times New Roman" w:hAnsi="Times New Roman" w:cs="Times New Roman"/>
          <w:sz w:val="24"/>
          <w:szCs w:val="24"/>
        </w:rPr>
        <w:t>Бол</w:t>
      </w:r>
      <w:r w:rsidR="00E73CD3">
        <w:rPr>
          <w:rFonts w:ascii="Times New Roman" w:hAnsi="Times New Roman" w:cs="Times New Roman"/>
          <w:sz w:val="24"/>
          <w:szCs w:val="24"/>
        </w:rPr>
        <w:t xml:space="preserve">ьшая работа проведена воспитателями </w:t>
      </w:r>
      <w:r w:rsidRPr="00DF10BA">
        <w:rPr>
          <w:rFonts w:ascii="Times New Roman" w:hAnsi="Times New Roman" w:cs="Times New Roman"/>
          <w:sz w:val="24"/>
          <w:szCs w:val="24"/>
        </w:rPr>
        <w:t xml:space="preserve"> групп № 5,6, 4 и 9 </w:t>
      </w:r>
      <w:r w:rsidR="00E73CD3">
        <w:rPr>
          <w:rFonts w:ascii="Times New Roman" w:hAnsi="Times New Roman" w:cs="Times New Roman"/>
          <w:sz w:val="24"/>
          <w:szCs w:val="24"/>
        </w:rPr>
        <w:t xml:space="preserve"> по подготовке детей к школе, а также педагогом-психологом и учителями-логопедами по коррекции нарушений у дошкольников.</w:t>
      </w:r>
      <w:r w:rsidRPr="00DF10BA">
        <w:rPr>
          <w:rFonts w:ascii="Times New Roman" w:hAnsi="Times New Roman" w:cs="Times New Roman"/>
          <w:sz w:val="24"/>
          <w:szCs w:val="24"/>
        </w:rPr>
        <w:t xml:space="preserve"> Результаты представлены в таблице. Результаты диагностики представлены педагогом-психологом Королева А.А.</w:t>
      </w:r>
    </w:p>
    <w:p w:rsidR="00B32D81" w:rsidRDefault="00B32D81" w:rsidP="00B32D81">
      <w:pPr>
        <w:spacing w:after="0"/>
        <w:ind w:firstLine="708"/>
        <w:jc w:val="both"/>
        <w:rPr>
          <w:rFonts w:ascii="Times New Roman" w:hAnsi="Times New Roman" w:cs="Times New Roman"/>
          <w:sz w:val="24"/>
          <w:szCs w:val="24"/>
        </w:rPr>
      </w:pPr>
    </w:p>
    <w:p w:rsidR="00E73CD3" w:rsidRDefault="00E73CD3" w:rsidP="00B32D81">
      <w:pPr>
        <w:spacing w:after="0"/>
        <w:ind w:firstLine="708"/>
        <w:jc w:val="both"/>
        <w:rPr>
          <w:rFonts w:ascii="Times New Roman" w:hAnsi="Times New Roman" w:cs="Times New Roman"/>
          <w:sz w:val="24"/>
          <w:szCs w:val="24"/>
        </w:rPr>
      </w:pPr>
    </w:p>
    <w:p w:rsidR="00E73CD3" w:rsidRPr="00DF10BA" w:rsidRDefault="00E73CD3" w:rsidP="00B32D81">
      <w:pPr>
        <w:spacing w:after="0"/>
        <w:ind w:firstLine="708"/>
        <w:jc w:val="both"/>
        <w:rPr>
          <w:rFonts w:ascii="Times New Roman" w:hAnsi="Times New Roman" w:cs="Times New Roman"/>
          <w:sz w:val="24"/>
          <w:szCs w:val="24"/>
        </w:rPr>
      </w:pPr>
    </w:p>
    <w:p w:rsidR="00E74C7C" w:rsidRDefault="00E74C7C" w:rsidP="00807BEE">
      <w:pPr>
        <w:spacing w:after="0"/>
        <w:jc w:val="both"/>
        <w:rPr>
          <w:rFonts w:ascii="Times New Roman" w:hAnsi="Times New Roman" w:cs="Times New Roman"/>
          <w:sz w:val="24"/>
          <w:szCs w:val="24"/>
        </w:rPr>
      </w:pPr>
    </w:p>
    <w:p w:rsidR="00993AC7" w:rsidRDefault="00993AC7" w:rsidP="00B32D81">
      <w:pPr>
        <w:spacing w:after="0"/>
        <w:ind w:firstLine="708"/>
        <w:jc w:val="both"/>
        <w:rPr>
          <w:rFonts w:ascii="Times New Roman" w:hAnsi="Times New Roman" w:cs="Times New Roman"/>
          <w:sz w:val="24"/>
          <w:szCs w:val="24"/>
        </w:rPr>
      </w:pPr>
      <w:r w:rsidRPr="001544BD">
        <w:rPr>
          <w:noProof/>
          <w:lang w:eastAsia="ru-RU"/>
        </w:rPr>
        <w:drawing>
          <wp:inline distT="0" distB="0" distL="0" distR="0" wp14:anchorId="7C4FD72D" wp14:editId="1DFEDA4D">
            <wp:extent cx="9048750" cy="4333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3AC7" w:rsidRPr="00993AC7" w:rsidRDefault="00993AC7" w:rsidP="00993AC7">
      <w:pPr>
        <w:rPr>
          <w:rFonts w:ascii="Times New Roman" w:hAnsi="Times New Roman" w:cs="Times New Roman"/>
        </w:rPr>
      </w:pPr>
      <w:r w:rsidRPr="00993AC7">
        <w:rPr>
          <w:rFonts w:ascii="Times New Roman" w:hAnsi="Times New Roman" w:cs="Times New Roman"/>
          <w:b/>
        </w:rPr>
        <w:t>М</w:t>
      </w:r>
      <w:r w:rsidRPr="00993AC7">
        <w:rPr>
          <w:rFonts w:ascii="Times New Roman" w:hAnsi="Times New Roman" w:cs="Times New Roman"/>
        </w:rPr>
        <w:t xml:space="preserve"> – мотивы учения; </w:t>
      </w:r>
      <w:r w:rsidRPr="00993AC7">
        <w:rPr>
          <w:rFonts w:ascii="Times New Roman" w:hAnsi="Times New Roman" w:cs="Times New Roman"/>
          <w:b/>
        </w:rPr>
        <w:t>ОШ</w:t>
      </w:r>
      <w:r w:rsidRPr="00993AC7">
        <w:rPr>
          <w:rFonts w:ascii="Times New Roman" w:hAnsi="Times New Roman" w:cs="Times New Roman"/>
        </w:rPr>
        <w:t xml:space="preserve"> – отношение к школе; </w:t>
      </w:r>
      <w:r w:rsidRPr="00993AC7">
        <w:rPr>
          <w:rFonts w:ascii="Times New Roman" w:hAnsi="Times New Roman" w:cs="Times New Roman"/>
          <w:b/>
        </w:rPr>
        <w:t>ОД</w:t>
      </w:r>
      <w:r w:rsidRPr="00993AC7">
        <w:rPr>
          <w:rFonts w:ascii="Times New Roman" w:hAnsi="Times New Roman" w:cs="Times New Roman"/>
        </w:rPr>
        <w:t xml:space="preserve"> – отношение к детям; </w:t>
      </w:r>
      <w:r w:rsidRPr="00993AC7">
        <w:rPr>
          <w:rFonts w:ascii="Times New Roman" w:hAnsi="Times New Roman" w:cs="Times New Roman"/>
          <w:b/>
        </w:rPr>
        <w:t>ОС</w:t>
      </w:r>
      <w:r w:rsidRPr="00993AC7">
        <w:rPr>
          <w:rFonts w:ascii="Times New Roman" w:hAnsi="Times New Roman" w:cs="Times New Roman"/>
        </w:rPr>
        <w:t xml:space="preserve"> – отношение к себе; </w:t>
      </w:r>
      <w:r w:rsidRPr="00993AC7">
        <w:rPr>
          <w:rFonts w:ascii="Times New Roman" w:hAnsi="Times New Roman" w:cs="Times New Roman"/>
          <w:b/>
        </w:rPr>
        <w:t>ПЗ</w:t>
      </w:r>
      <w:r w:rsidRPr="00993AC7">
        <w:rPr>
          <w:rFonts w:ascii="Times New Roman" w:hAnsi="Times New Roman" w:cs="Times New Roman"/>
        </w:rPr>
        <w:t xml:space="preserve"> - принятие задачи; </w:t>
      </w:r>
      <w:r w:rsidRPr="00993AC7">
        <w:rPr>
          <w:rFonts w:ascii="Times New Roman" w:hAnsi="Times New Roman" w:cs="Times New Roman"/>
          <w:b/>
        </w:rPr>
        <w:t>ВН</w:t>
      </w:r>
      <w:r w:rsidRPr="00993AC7">
        <w:rPr>
          <w:rFonts w:ascii="Times New Roman" w:hAnsi="Times New Roman" w:cs="Times New Roman"/>
        </w:rPr>
        <w:t xml:space="preserve"> – вводные навыки; </w:t>
      </w:r>
      <w:r w:rsidRPr="00993AC7">
        <w:rPr>
          <w:rFonts w:ascii="Times New Roman" w:hAnsi="Times New Roman" w:cs="Times New Roman"/>
          <w:b/>
        </w:rPr>
        <w:t>ГН</w:t>
      </w:r>
      <w:r w:rsidRPr="00993AC7">
        <w:rPr>
          <w:rFonts w:ascii="Times New Roman" w:hAnsi="Times New Roman" w:cs="Times New Roman"/>
        </w:rPr>
        <w:t xml:space="preserve"> – графический навык; </w:t>
      </w:r>
      <w:r w:rsidRPr="00993AC7">
        <w:rPr>
          <w:rFonts w:ascii="Times New Roman" w:hAnsi="Times New Roman" w:cs="Times New Roman"/>
          <w:b/>
        </w:rPr>
        <w:t>УО</w:t>
      </w:r>
      <w:r w:rsidRPr="00993AC7">
        <w:rPr>
          <w:rFonts w:ascii="Times New Roman" w:hAnsi="Times New Roman" w:cs="Times New Roman"/>
        </w:rPr>
        <w:t xml:space="preserve"> – уровень обобщений (логическое мышление); </w:t>
      </w:r>
      <w:r w:rsidRPr="00993AC7">
        <w:rPr>
          <w:rFonts w:ascii="Times New Roman" w:hAnsi="Times New Roman" w:cs="Times New Roman"/>
          <w:b/>
        </w:rPr>
        <w:t>ЗА</w:t>
      </w:r>
      <w:r w:rsidRPr="00993AC7">
        <w:rPr>
          <w:rFonts w:ascii="Times New Roman" w:hAnsi="Times New Roman" w:cs="Times New Roman"/>
        </w:rPr>
        <w:t xml:space="preserve"> – зрительный анализ (образное мышление); </w:t>
      </w:r>
      <w:r w:rsidRPr="00993AC7">
        <w:rPr>
          <w:rFonts w:ascii="Times New Roman" w:hAnsi="Times New Roman" w:cs="Times New Roman"/>
          <w:b/>
        </w:rPr>
        <w:t>ВП</w:t>
      </w:r>
      <w:r w:rsidRPr="00993AC7">
        <w:rPr>
          <w:rFonts w:ascii="Times New Roman" w:hAnsi="Times New Roman" w:cs="Times New Roman"/>
        </w:rPr>
        <w:t xml:space="preserve"> - вербальная память; </w:t>
      </w:r>
      <w:r w:rsidRPr="00993AC7">
        <w:rPr>
          <w:rFonts w:ascii="Times New Roman" w:hAnsi="Times New Roman" w:cs="Times New Roman"/>
          <w:b/>
        </w:rPr>
        <w:t>СК</w:t>
      </w:r>
      <w:r w:rsidRPr="00993AC7">
        <w:rPr>
          <w:rFonts w:ascii="Times New Roman" w:hAnsi="Times New Roman" w:cs="Times New Roman"/>
        </w:rPr>
        <w:t xml:space="preserve"> – моторика; </w:t>
      </w:r>
      <w:r w:rsidRPr="00993AC7">
        <w:rPr>
          <w:rFonts w:ascii="Times New Roman" w:hAnsi="Times New Roman" w:cs="Times New Roman"/>
          <w:b/>
        </w:rPr>
        <w:t>ПРД</w:t>
      </w:r>
      <w:r w:rsidRPr="00993AC7">
        <w:rPr>
          <w:rFonts w:ascii="Times New Roman" w:hAnsi="Times New Roman" w:cs="Times New Roman"/>
        </w:rPr>
        <w:t xml:space="preserve"> – произвольность деятельности; </w:t>
      </w:r>
      <w:r w:rsidRPr="00993AC7">
        <w:rPr>
          <w:rFonts w:ascii="Times New Roman" w:hAnsi="Times New Roman" w:cs="Times New Roman"/>
          <w:b/>
        </w:rPr>
        <w:t>ОБ</w:t>
      </w:r>
      <w:r w:rsidRPr="00993AC7">
        <w:rPr>
          <w:rFonts w:ascii="Times New Roman" w:hAnsi="Times New Roman" w:cs="Times New Roman"/>
        </w:rPr>
        <w:t xml:space="preserve"> – обучаемость.</w:t>
      </w:r>
    </w:p>
    <w:p w:rsidR="00993AC7" w:rsidRDefault="00993AC7" w:rsidP="00B32D81">
      <w:pPr>
        <w:spacing w:after="0"/>
        <w:ind w:firstLine="708"/>
        <w:jc w:val="both"/>
        <w:rPr>
          <w:rFonts w:ascii="Times New Roman" w:hAnsi="Times New Roman" w:cs="Times New Roman"/>
          <w:sz w:val="24"/>
          <w:szCs w:val="24"/>
        </w:rPr>
      </w:pPr>
      <w:r w:rsidRPr="00262E26">
        <w:rPr>
          <w:noProof/>
          <w:lang w:eastAsia="ru-RU"/>
        </w:rPr>
        <w:lastRenderedPageBreak/>
        <w:drawing>
          <wp:inline distT="0" distB="0" distL="0" distR="0" wp14:anchorId="550986AD" wp14:editId="6980785B">
            <wp:extent cx="7715250" cy="473392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3AC7" w:rsidRDefault="00993AC7" w:rsidP="00B32D81">
      <w:pPr>
        <w:spacing w:after="0"/>
        <w:ind w:firstLine="708"/>
        <w:jc w:val="both"/>
        <w:rPr>
          <w:rFonts w:ascii="Times New Roman" w:hAnsi="Times New Roman" w:cs="Times New Roman"/>
          <w:sz w:val="24"/>
          <w:szCs w:val="24"/>
        </w:rPr>
      </w:pPr>
    </w:p>
    <w:p w:rsidR="00993AC7" w:rsidRDefault="00993AC7" w:rsidP="00B32D81">
      <w:pPr>
        <w:spacing w:after="0"/>
        <w:ind w:firstLine="708"/>
        <w:jc w:val="both"/>
        <w:rPr>
          <w:rFonts w:ascii="Times New Roman" w:hAnsi="Times New Roman" w:cs="Times New Roman"/>
          <w:sz w:val="24"/>
          <w:szCs w:val="24"/>
        </w:rPr>
      </w:pPr>
    </w:p>
    <w:p w:rsidR="00993AC7" w:rsidRPr="00993AC7" w:rsidRDefault="00993AC7" w:rsidP="00993AC7">
      <w:pPr>
        <w:rPr>
          <w:rFonts w:ascii="Times New Roman" w:hAnsi="Times New Roman" w:cs="Times New Roman"/>
        </w:rPr>
      </w:pPr>
      <w:r w:rsidRPr="00993AC7">
        <w:rPr>
          <w:rFonts w:ascii="Times New Roman" w:hAnsi="Times New Roman" w:cs="Times New Roman"/>
          <w:b/>
        </w:rPr>
        <w:t>М</w:t>
      </w:r>
      <w:r w:rsidRPr="00993AC7">
        <w:rPr>
          <w:rFonts w:ascii="Times New Roman" w:hAnsi="Times New Roman" w:cs="Times New Roman"/>
        </w:rPr>
        <w:t xml:space="preserve"> – мотивы учения; </w:t>
      </w:r>
      <w:r w:rsidRPr="00993AC7">
        <w:rPr>
          <w:rFonts w:ascii="Times New Roman" w:hAnsi="Times New Roman" w:cs="Times New Roman"/>
          <w:b/>
        </w:rPr>
        <w:t>ОШ</w:t>
      </w:r>
      <w:r w:rsidRPr="00993AC7">
        <w:rPr>
          <w:rFonts w:ascii="Times New Roman" w:hAnsi="Times New Roman" w:cs="Times New Roman"/>
        </w:rPr>
        <w:t xml:space="preserve"> – отношение к школе; </w:t>
      </w:r>
      <w:r w:rsidRPr="00993AC7">
        <w:rPr>
          <w:rFonts w:ascii="Times New Roman" w:hAnsi="Times New Roman" w:cs="Times New Roman"/>
          <w:b/>
        </w:rPr>
        <w:t>ОД</w:t>
      </w:r>
      <w:r w:rsidRPr="00993AC7">
        <w:rPr>
          <w:rFonts w:ascii="Times New Roman" w:hAnsi="Times New Roman" w:cs="Times New Roman"/>
        </w:rPr>
        <w:t xml:space="preserve"> – отношение к детям; </w:t>
      </w:r>
      <w:r w:rsidRPr="00993AC7">
        <w:rPr>
          <w:rFonts w:ascii="Times New Roman" w:hAnsi="Times New Roman" w:cs="Times New Roman"/>
          <w:b/>
        </w:rPr>
        <w:t>ОС</w:t>
      </w:r>
      <w:r w:rsidRPr="00993AC7">
        <w:rPr>
          <w:rFonts w:ascii="Times New Roman" w:hAnsi="Times New Roman" w:cs="Times New Roman"/>
        </w:rPr>
        <w:t xml:space="preserve"> – отношение к себе; </w:t>
      </w:r>
      <w:r w:rsidRPr="00993AC7">
        <w:rPr>
          <w:rFonts w:ascii="Times New Roman" w:hAnsi="Times New Roman" w:cs="Times New Roman"/>
          <w:b/>
        </w:rPr>
        <w:t>ПЗ</w:t>
      </w:r>
      <w:r w:rsidRPr="00993AC7">
        <w:rPr>
          <w:rFonts w:ascii="Times New Roman" w:hAnsi="Times New Roman" w:cs="Times New Roman"/>
        </w:rPr>
        <w:t xml:space="preserve"> - принятие задачи; </w:t>
      </w:r>
      <w:r w:rsidRPr="00993AC7">
        <w:rPr>
          <w:rFonts w:ascii="Times New Roman" w:hAnsi="Times New Roman" w:cs="Times New Roman"/>
          <w:b/>
        </w:rPr>
        <w:t>ВН</w:t>
      </w:r>
      <w:r w:rsidRPr="00993AC7">
        <w:rPr>
          <w:rFonts w:ascii="Times New Roman" w:hAnsi="Times New Roman" w:cs="Times New Roman"/>
        </w:rPr>
        <w:t xml:space="preserve"> – вводные навыки; </w:t>
      </w:r>
      <w:r w:rsidRPr="00993AC7">
        <w:rPr>
          <w:rFonts w:ascii="Times New Roman" w:hAnsi="Times New Roman" w:cs="Times New Roman"/>
          <w:b/>
        </w:rPr>
        <w:t>ГН</w:t>
      </w:r>
      <w:r w:rsidRPr="00993AC7">
        <w:rPr>
          <w:rFonts w:ascii="Times New Roman" w:hAnsi="Times New Roman" w:cs="Times New Roman"/>
        </w:rPr>
        <w:t xml:space="preserve"> – графический навык; </w:t>
      </w:r>
      <w:r w:rsidRPr="00993AC7">
        <w:rPr>
          <w:rFonts w:ascii="Times New Roman" w:hAnsi="Times New Roman" w:cs="Times New Roman"/>
          <w:b/>
        </w:rPr>
        <w:t>УО</w:t>
      </w:r>
      <w:r w:rsidRPr="00993AC7">
        <w:rPr>
          <w:rFonts w:ascii="Times New Roman" w:hAnsi="Times New Roman" w:cs="Times New Roman"/>
        </w:rPr>
        <w:t xml:space="preserve"> – уровень обобщений (логическое мышление); </w:t>
      </w:r>
      <w:r w:rsidRPr="00993AC7">
        <w:rPr>
          <w:rFonts w:ascii="Times New Roman" w:hAnsi="Times New Roman" w:cs="Times New Roman"/>
          <w:b/>
        </w:rPr>
        <w:t>ЗА</w:t>
      </w:r>
      <w:r w:rsidRPr="00993AC7">
        <w:rPr>
          <w:rFonts w:ascii="Times New Roman" w:hAnsi="Times New Roman" w:cs="Times New Roman"/>
        </w:rPr>
        <w:t xml:space="preserve"> – зрительный анализ (образное мышление); </w:t>
      </w:r>
      <w:r w:rsidRPr="00993AC7">
        <w:rPr>
          <w:rFonts w:ascii="Times New Roman" w:hAnsi="Times New Roman" w:cs="Times New Roman"/>
          <w:b/>
        </w:rPr>
        <w:t>ВП</w:t>
      </w:r>
      <w:r w:rsidRPr="00993AC7">
        <w:rPr>
          <w:rFonts w:ascii="Times New Roman" w:hAnsi="Times New Roman" w:cs="Times New Roman"/>
        </w:rPr>
        <w:t xml:space="preserve"> - вербальная память; </w:t>
      </w:r>
      <w:r w:rsidRPr="00993AC7">
        <w:rPr>
          <w:rFonts w:ascii="Times New Roman" w:hAnsi="Times New Roman" w:cs="Times New Roman"/>
          <w:b/>
        </w:rPr>
        <w:t>СК</w:t>
      </w:r>
      <w:r w:rsidRPr="00993AC7">
        <w:rPr>
          <w:rFonts w:ascii="Times New Roman" w:hAnsi="Times New Roman" w:cs="Times New Roman"/>
        </w:rPr>
        <w:t xml:space="preserve"> – моторика; </w:t>
      </w:r>
      <w:r w:rsidRPr="00993AC7">
        <w:rPr>
          <w:rFonts w:ascii="Times New Roman" w:hAnsi="Times New Roman" w:cs="Times New Roman"/>
          <w:b/>
        </w:rPr>
        <w:t>ПРД</w:t>
      </w:r>
      <w:r w:rsidRPr="00993AC7">
        <w:rPr>
          <w:rFonts w:ascii="Times New Roman" w:hAnsi="Times New Roman" w:cs="Times New Roman"/>
        </w:rPr>
        <w:t xml:space="preserve"> – произвольность деятельности; </w:t>
      </w:r>
      <w:r w:rsidRPr="00993AC7">
        <w:rPr>
          <w:rFonts w:ascii="Times New Roman" w:hAnsi="Times New Roman" w:cs="Times New Roman"/>
          <w:b/>
        </w:rPr>
        <w:t>ОБ</w:t>
      </w:r>
      <w:r w:rsidRPr="00993AC7">
        <w:rPr>
          <w:rFonts w:ascii="Times New Roman" w:hAnsi="Times New Roman" w:cs="Times New Roman"/>
        </w:rPr>
        <w:t xml:space="preserve"> – обучаемость.</w:t>
      </w:r>
    </w:p>
    <w:p w:rsidR="00993AC7" w:rsidRDefault="00993AC7" w:rsidP="00B32D81">
      <w:pPr>
        <w:spacing w:after="0"/>
        <w:ind w:firstLine="708"/>
        <w:jc w:val="both"/>
        <w:rPr>
          <w:rFonts w:ascii="Times New Roman" w:hAnsi="Times New Roman" w:cs="Times New Roman"/>
          <w:sz w:val="24"/>
          <w:szCs w:val="24"/>
        </w:rPr>
      </w:pPr>
      <w:r w:rsidRPr="00262E26">
        <w:rPr>
          <w:noProof/>
          <w:lang w:eastAsia="ru-RU"/>
        </w:rPr>
        <w:lastRenderedPageBreak/>
        <w:drawing>
          <wp:inline distT="0" distB="0" distL="0" distR="0" wp14:anchorId="00962F47" wp14:editId="1CA05FB5">
            <wp:extent cx="8648700" cy="57435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AC7" w:rsidRDefault="00993AC7" w:rsidP="00B32D81">
      <w:pPr>
        <w:spacing w:after="0"/>
        <w:ind w:firstLine="708"/>
        <w:jc w:val="both"/>
        <w:rPr>
          <w:rFonts w:ascii="Times New Roman" w:hAnsi="Times New Roman" w:cs="Times New Roman"/>
          <w:sz w:val="24"/>
          <w:szCs w:val="24"/>
        </w:rPr>
      </w:pPr>
    </w:p>
    <w:p w:rsidR="00993AC7" w:rsidRDefault="00993AC7" w:rsidP="00B32D81">
      <w:pPr>
        <w:spacing w:after="0"/>
        <w:ind w:firstLine="708"/>
        <w:jc w:val="both"/>
        <w:rPr>
          <w:rFonts w:ascii="Times New Roman" w:hAnsi="Times New Roman" w:cs="Times New Roman"/>
          <w:sz w:val="24"/>
          <w:szCs w:val="24"/>
        </w:rPr>
      </w:pPr>
      <w:r w:rsidRPr="001544BD">
        <w:rPr>
          <w:noProof/>
          <w:lang w:eastAsia="ru-RU"/>
        </w:rPr>
        <w:drawing>
          <wp:inline distT="0" distB="0" distL="0" distR="0" wp14:anchorId="4F845CF9" wp14:editId="23EFA6F8">
            <wp:extent cx="4229100" cy="34861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544BD">
        <w:rPr>
          <w:noProof/>
          <w:lang w:eastAsia="ru-RU"/>
        </w:rPr>
        <w:drawing>
          <wp:inline distT="0" distB="0" distL="0" distR="0" wp14:anchorId="3BE5468B" wp14:editId="65D02327">
            <wp:extent cx="4191000" cy="34766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AC7" w:rsidRDefault="00993AC7" w:rsidP="00B32D81">
      <w:pPr>
        <w:spacing w:after="0"/>
        <w:ind w:firstLine="708"/>
        <w:jc w:val="both"/>
        <w:rPr>
          <w:rFonts w:ascii="Times New Roman" w:hAnsi="Times New Roman" w:cs="Times New Roman"/>
          <w:sz w:val="24"/>
          <w:szCs w:val="24"/>
        </w:rPr>
      </w:pPr>
    </w:p>
    <w:p w:rsidR="00993AC7" w:rsidRDefault="00993AC7" w:rsidP="00B32D81">
      <w:pPr>
        <w:spacing w:after="0"/>
        <w:ind w:firstLine="708"/>
        <w:jc w:val="both"/>
        <w:rPr>
          <w:rFonts w:ascii="Times New Roman" w:hAnsi="Times New Roman" w:cs="Times New Roman"/>
          <w:sz w:val="24"/>
          <w:szCs w:val="24"/>
        </w:rPr>
      </w:pPr>
    </w:p>
    <w:p w:rsidR="00993AC7" w:rsidRDefault="00993AC7" w:rsidP="00993AC7">
      <w:pPr>
        <w:ind w:firstLine="708"/>
        <w:jc w:val="center"/>
        <w:rPr>
          <w:rFonts w:ascii="Times New Roman" w:hAnsi="Times New Roman" w:cs="Times New Roman"/>
          <w:b/>
          <w:sz w:val="28"/>
          <w:szCs w:val="28"/>
        </w:rPr>
      </w:pPr>
    </w:p>
    <w:p w:rsidR="00993AC7" w:rsidRDefault="00993AC7" w:rsidP="00993AC7">
      <w:pPr>
        <w:ind w:firstLine="708"/>
        <w:jc w:val="center"/>
        <w:rPr>
          <w:rFonts w:ascii="Times New Roman" w:hAnsi="Times New Roman" w:cs="Times New Roman"/>
          <w:b/>
          <w:sz w:val="28"/>
          <w:szCs w:val="28"/>
        </w:rPr>
      </w:pPr>
    </w:p>
    <w:p w:rsidR="00993AC7" w:rsidRDefault="00993AC7" w:rsidP="00993AC7">
      <w:pPr>
        <w:ind w:firstLine="708"/>
        <w:jc w:val="center"/>
        <w:rPr>
          <w:rFonts w:ascii="Times New Roman" w:hAnsi="Times New Roman" w:cs="Times New Roman"/>
          <w:b/>
          <w:sz w:val="28"/>
          <w:szCs w:val="28"/>
        </w:rPr>
      </w:pPr>
    </w:p>
    <w:p w:rsidR="00993AC7" w:rsidRDefault="00993AC7" w:rsidP="00993AC7">
      <w:pPr>
        <w:ind w:firstLine="708"/>
        <w:jc w:val="center"/>
        <w:rPr>
          <w:rFonts w:ascii="Times New Roman" w:hAnsi="Times New Roman" w:cs="Times New Roman"/>
          <w:b/>
          <w:sz w:val="28"/>
          <w:szCs w:val="28"/>
        </w:rPr>
      </w:pPr>
    </w:p>
    <w:p w:rsidR="00993AC7" w:rsidRDefault="00993AC7" w:rsidP="00993AC7">
      <w:pPr>
        <w:ind w:firstLine="708"/>
        <w:jc w:val="center"/>
        <w:rPr>
          <w:rFonts w:ascii="Times New Roman" w:hAnsi="Times New Roman" w:cs="Times New Roman"/>
          <w:b/>
          <w:sz w:val="28"/>
          <w:szCs w:val="28"/>
        </w:rPr>
      </w:pPr>
    </w:p>
    <w:p w:rsidR="00993AC7" w:rsidRPr="00993AC7" w:rsidRDefault="00993AC7" w:rsidP="00993AC7">
      <w:pPr>
        <w:ind w:firstLine="708"/>
        <w:jc w:val="center"/>
        <w:rPr>
          <w:rFonts w:ascii="Times New Roman" w:hAnsi="Times New Roman" w:cs="Times New Roman"/>
          <w:b/>
          <w:sz w:val="32"/>
          <w:szCs w:val="32"/>
        </w:rPr>
      </w:pPr>
      <w:r w:rsidRPr="00993AC7">
        <w:rPr>
          <w:rFonts w:ascii="Times New Roman" w:hAnsi="Times New Roman" w:cs="Times New Roman"/>
          <w:b/>
          <w:sz w:val="32"/>
          <w:szCs w:val="32"/>
        </w:rPr>
        <w:lastRenderedPageBreak/>
        <w:t>Динамика УШГ за 2014-2015 учебный год</w:t>
      </w:r>
    </w:p>
    <w:p w:rsidR="00993AC7" w:rsidRDefault="00993AC7" w:rsidP="00B32D81">
      <w:pPr>
        <w:spacing w:after="0"/>
        <w:ind w:firstLine="708"/>
        <w:jc w:val="both"/>
        <w:rPr>
          <w:rFonts w:ascii="Times New Roman" w:hAnsi="Times New Roman" w:cs="Times New Roman"/>
          <w:sz w:val="24"/>
          <w:szCs w:val="24"/>
        </w:rPr>
        <w:sectPr w:rsidR="00993AC7" w:rsidSect="001369AF">
          <w:pgSz w:w="16838" w:h="11906" w:orient="landscape"/>
          <w:pgMar w:top="1701" w:right="1134" w:bottom="850" w:left="1134" w:header="708" w:footer="708" w:gutter="0"/>
          <w:cols w:space="708"/>
          <w:docGrid w:linePitch="360"/>
        </w:sectPr>
      </w:pPr>
      <w:r>
        <w:rPr>
          <w:noProof/>
          <w:lang w:eastAsia="ru-RU"/>
        </w:rPr>
        <w:drawing>
          <wp:anchor distT="0" distB="0" distL="114300" distR="114300" simplePos="0" relativeHeight="251659264" behindDoc="0" locked="0" layoutInCell="1" allowOverlap="1" wp14:anchorId="7CE17524" wp14:editId="7057EE72">
            <wp:simplePos x="0" y="0"/>
            <wp:positionH relativeFrom="column">
              <wp:posOffset>1365885</wp:posOffset>
            </wp:positionH>
            <wp:positionV relativeFrom="paragraph">
              <wp:posOffset>1129030</wp:posOffset>
            </wp:positionV>
            <wp:extent cx="7524750" cy="4048125"/>
            <wp:effectExtent l="19050" t="0" r="1905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74C7C" w:rsidRDefault="00E74C7C" w:rsidP="00B32D81">
      <w:pPr>
        <w:spacing w:after="0"/>
        <w:ind w:firstLine="708"/>
        <w:jc w:val="both"/>
        <w:rPr>
          <w:rFonts w:ascii="Times New Roman" w:hAnsi="Times New Roman" w:cs="Times New Roman"/>
          <w:sz w:val="24"/>
          <w:szCs w:val="24"/>
        </w:rPr>
      </w:pPr>
    </w:p>
    <w:p w:rsidR="00B32D81" w:rsidRPr="00DF10BA" w:rsidRDefault="00B32D81" w:rsidP="00B32D81">
      <w:pPr>
        <w:spacing w:after="0"/>
        <w:ind w:firstLine="708"/>
        <w:jc w:val="both"/>
        <w:rPr>
          <w:rFonts w:ascii="Times New Roman" w:hAnsi="Times New Roman" w:cs="Times New Roman"/>
          <w:sz w:val="24"/>
          <w:szCs w:val="24"/>
        </w:rPr>
      </w:pPr>
      <w:r w:rsidRPr="00DF10BA">
        <w:rPr>
          <w:rFonts w:ascii="Times New Roman" w:hAnsi="Times New Roman" w:cs="Times New Roman"/>
          <w:sz w:val="24"/>
          <w:szCs w:val="24"/>
        </w:rPr>
        <w:t xml:space="preserve">Большая работа проведена педагогами и специалистами в группах общеразвивающего, компенсирующего и оздоровительного видов. </w:t>
      </w:r>
    </w:p>
    <w:p w:rsidR="00CF2BC8" w:rsidRPr="00DF10BA" w:rsidRDefault="00E74C7C" w:rsidP="00E74C7C">
      <w:pPr>
        <w:tabs>
          <w:tab w:val="left" w:pos="851"/>
        </w:tabs>
        <w:spacing w:after="0" w:line="240" w:lineRule="auto"/>
        <w:jc w:val="both"/>
        <w:rPr>
          <w:rFonts w:ascii="Times New Roman" w:eastAsia="Times New Roman" w:hAnsi="Times New Roman" w:cs="Times New Roman"/>
          <w:sz w:val="24"/>
          <w:szCs w:val="24"/>
          <w:lang w:eastAsia="ru-RU"/>
        </w:rPr>
      </w:pPr>
      <w:r>
        <w:rPr>
          <w:rStyle w:val="c1"/>
          <w:rFonts w:ascii="Times New Roman" w:eastAsia="Times New Roman" w:hAnsi="Times New Roman" w:cs="Times New Roman"/>
          <w:sz w:val="24"/>
          <w:szCs w:val="24"/>
          <w:lang w:eastAsia="ru-RU"/>
        </w:rPr>
        <w:tab/>
      </w:r>
      <w:r w:rsidR="00CF2BC8" w:rsidRPr="00DF10BA">
        <w:rPr>
          <w:rFonts w:ascii="Times New Roman" w:eastAsia="Times New Roman" w:hAnsi="Times New Roman" w:cs="Times New Roman"/>
          <w:sz w:val="24"/>
          <w:szCs w:val="24"/>
          <w:lang w:eastAsia="ru-RU"/>
        </w:rPr>
        <w:t>С целью развития творческих способностей воспитанников коллектив ДОУ был активным участником различных конкурсов и выставок.</w:t>
      </w:r>
    </w:p>
    <w:p w:rsidR="00CF2BC8" w:rsidRDefault="00CF2BC8" w:rsidP="00CF2BC8">
      <w:pPr>
        <w:spacing w:after="0" w:line="240" w:lineRule="auto"/>
        <w:ind w:firstLine="360"/>
        <w:jc w:val="center"/>
        <w:rPr>
          <w:rFonts w:ascii="Times New Roman" w:eastAsia="Times New Roman" w:hAnsi="Times New Roman" w:cs="Times New Roman"/>
          <w:b/>
          <w:sz w:val="24"/>
          <w:szCs w:val="24"/>
          <w:lang w:eastAsia="ru-RU"/>
        </w:rPr>
      </w:pPr>
    </w:p>
    <w:p w:rsidR="00CF2BC8" w:rsidRDefault="00CF2BC8" w:rsidP="00CF2BC8">
      <w:pPr>
        <w:spacing w:after="0" w:line="240" w:lineRule="auto"/>
        <w:ind w:firstLine="360"/>
        <w:jc w:val="center"/>
        <w:rPr>
          <w:rFonts w:ascii="Times New Roman" w:eastAsia="Times New Roman" w:hAnsi="Times New Roman" w:cs="Times New Roman"/>
          <w:b/>
          <w:sz w:val="24"/>
          <w:szCs w:val="24"/>
          <w:lang w:eastAsia="ru-RU"/>
        </w:rPr>
      </w:pPr>
      <w:r w:rsidRPr="00DF10BA">
        <w:rPr>
          <w:rFonts w:ascii="Times New Roman" w:eastAsia="Times New Roman" w:hAnsi="Times New Roman" w:cs="Times New Roman"/>
          <w:b/>
          <w:sz w:val="24"/>
          <w:szCs w:val="24"/>
          <w:lang w:eastAsia="ru-RU"/>
        </w:rPr>
        <w:t xml:space="preserve">Участие педагогов, детей и родителей  в различных конкурсах </w:t>
      </w:r>
    </w:p>
    <w:p w:rsidR="00CF2BC8" w:rsidRPr="00DF10BA" w:rsidRDefault="00CF2BC8" w:rsidP="00CF2BC8">
      <w:pPr>
        <w:spacing w:after="0" w:line="240" w:lineRule="auto"/>
        <w:ind w:firstLine="360"/>
        <w:jc w:val="center"/>
        <w:rPr>
          <w:rFonts w:ascii="Times New Roman" w:eastAsia="Times New Roman" w:hAnsi="Times New Roman" w:cs="Times New Roman"/>
          <w:b/>
          <w:sz w:val="24"/>
          <w:szCs w:val="24"/>
          <w:lang w:eastAsia="ru-RU"/>
        </w:rPr>
      </w:pPr>
    </w:p>
    <w:tbl>
      <w:tblPr>
        <w:tblStyle w:val="a6"/>
        <w:tblW w:w="9747" w:type="dxa"/>
        <w:tblLook w:val="04A0" w:firstRow="1" w:lastRow="0" w:firstColumn="1" w:lastColumn="0" w:noHBand="0" w:noVBand="1"/>
      </w:tblPr>
      <w:tblGrid>
        <w:gridCol w:w="1950"/>
        <w:gridCol w:w="1771"/>
        <w:gridCol w:w="3065"/>
        <w:gridCol w:w="2961"/>
      </w:tblGrid>
      <w:tr w:rsidR="00CF2BC8" w:rsidRPr="00DF10BA" w:rsidTr="005463C6">
        <w:tc>
          <w:tcPr>
            <w:tcW w:w="9747" w:type="dxa"/>
            <w:gridSpan w:val="4"/>
          </w:tcPr>
          <w:p w:rsidR="00CF2BC8" w:rsidRPr="00DF10BA" w:rsidRDefault="00CF2BC8" w:rsidP="005463C6">
            <w:pPr>
              <w:jc w:val="center"/>
              <w:rPr>
                <w:rFonts w:ascii="Times New Roman" w:hAnsi="Times New Roman" w:cs="Times New Roman"/>
                <w:b/>
                <w:sz w:val="24"/>
                <w:szCs w:val="24"/>
              </w:rPr>
            </w:pPr>
            <w:r w:rsidRPr="00DF10BA">
              <w:rPr>
                <w:rFonts w:ascii="Times New Roman" w:hAnsi="Times New Roman" w:cs="Times New Roman"/>
                <w:b/>
                <w:sz w:val="24"/>
                <w:szCs w:val="24"/>
              </w:rPr>
              <w:t>Уровень мероприятия</w:t>
            </w:r>
          </w:p>
        </w:tc>
      </w:tr>
      <w:tr w:rsidR="00CF2BC8" w:rsidRPr="00DF10BA" w:rsidTr="005463C6">
        <w:tc>
          <w:tcPr>
            <w:tcW w:w="1950" w:type="dxa"/>
          </w:tcPr>
          <w:p w:rsidR="00CF2BC8" w:rsidRPr="00DF10BA" w:rsidRDefault="00CF2BC8" w:rsidP="005463C6">
            <w:pPr>
              <w:jc w:val="center"/>
              <w:rPr>
                <w:rFonts w:ascii="Times New Roman" w:hAnsi="Times New Roman" w:cs="Times New Roman"/>
                <w:b/>
                <w:sz w:val="24"/>
                <w:szCs w:val="24"/>
              </w:rPr>
            </w:pPr>
            <w:r w:rsidRPr="00DF10BA">
              <w:rPr>
                <w:rFonts w:ascii="Times New Roman" w:hAnsi="Times New Roman" w:cs="Times New Roman"/>
                <w:b/>
                <w:sz w:val="24"/>
                <w:szCs w:val="24"/>
              </w:rPr>
              <w:t>ДОУ</w:t>
            </w:r>
          </w:p>
        </w:tc>
        <w:tc>
          <w:tcPr>
            <w:tcW w:w="1771" w:type="dxa"/>
          </w:tcPr>
          <w:p w:rsidR="00CF2BC8" w:rsidRPr="00DF10BA" w:rsidRDefault="00CF2BC8" w:rsidP="005463C6">
            <w:pPr>
              <w:jc w:val="center"/>
              <w:rPr>
                <w:rFonts w:ascii="Times New Roman" w:hAnsi="Times New Roman" w:cs="Times New Roman"/>
                <w:b/>
                <w:sz w:val="24"/>
                <w:szCs w:val="24"/>
              </w:rPr>
            </w:pPr>
            <w:r w:rsidRPr="00DF10BA">
              <w:rPr>
                <w:rFonts w:ascii="Times New Roman" w:hAnsi="Times New Roman" w:cs="Times New Roman"/>
                <w:b/>
                <w:sz w:val="24"/>
                <w:szCs w:val="24"/>
              </w:rPr>
              <w:t>Районный</w:t>
            </w:r>
          </w:p>
        </w:tc>
        <w:tc>
          <w:tcPr>
            <w:tcW w:w="3065" w:type="dxa"/>
          </w:tcPr>
          <w:p w:rsidR="00CF2BC8" w:rsidRPr="00DF10BA" w:rsidRDefault="00CF2BC8" w:rsidP="005463C6">
            <w:pPr>
              <w:jc w:val="center"/>
              <w:rPr>
                <w:rFonts w:ascii="Times New Roman" w:hAnsi="Times New Roman" w:cs="Times New Roman"/>
                <w:b/>
                <w:sz w:val="24"/>
                <w:szCs w:val="24"/>
              </w:rPr>
            </w:pPr>
            <w:r w:rsidRPr="00DF10BA">
              <w:rPr>
                <w:rFonts w:ascii="Times New Roman" w:hAnsi="Times New Roman" w:cs="Times New Roman"/>
                <w:b/>
                <w:sz w:val="24"/>
                <w:szCs w:val="24"/>
              </w:rPr>
              <w:t>Городской</w:t>
            </w:r>
          </w:p>
        </w:tc>
        <w:tc>
          <w:tcPr>
            <w:tcW w:w="2961" w:type="dxa"/>
          </w:tcPr>
          <w:p w:rsidR="00CF2BC8" w:rsidRPr="00DF10BA" w:rsidRDefault="00CF2BC8" w:rsidP="005463C6">
            <w:pPr>
              <w:rPr>
                <w:rFonts w:ascii="Times New Roman" w:hAnsi="Times New Roman" w:cs="Times New Roman"/>
                <w:b/>
                <w:sz w:val="24"/>
                <w:szCs w:val="24"/>
              </w:rPr>
            </w:pPr>
            <w:r w:rsidRPr="00DF10BA">
              <w:rPr>
                <w:rFonts w:ascii="Times New Roman" w:hAnsi="Times New Roman" w:cs="Times New Roman"/>
                <w:b/>
                <w:sz w:val="24"/>
                <w:szCs w:val="24"/>
              </w:rPr>
              <w:t>Всесоюзный</w:t>
            </w:r>
          </w:p>
        </w:tc>
      </w:tr>
      <w:tr w:rsidR="00CF2BC8" w:rsidRPr="00DF10BA" w:rsidTr="005463C6">
        <w:tc>
          <w:tcPr>
            <w:tcW w:w="1950" w:type="dxa"/>
          </w:tcPr>
          <w:p w:rsidR="00CF2BC8"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«Чудеса с грядки»</w:t>
            </w:r>
          </w:p>
          <w:p w:rsidR="00CF2BC8" w:rsidRDefault="00CF2BC8" w:rsidP="005463C6">
            <w:pPr>
              <w:rPr>
                <w:rFonts w:ascii="Times New Roman" w:hAnsi="Times New Roman" w:cs="Times New Roman"/>
                <w:sz w:val="24"/>
                <w:szCs w:val="24"/>
              </w:rPr>
            </w:pPr>
          </w:p>
          <w:p w:rsidR="00CF2BC8" w:rsidRDefault="00CF2BC8" w:rsidP="005463C6">
            <w:pPr>
              <w:jc w:val="right"/>
              <w:rPr>
                <w:rFonts w:ascii="Times New Roman" w:hAnsi="Times New Roman" w:cs="Times New Roman"/>
                <w:sz w:val="24"/>
                <w:szCs w:val="24"/>
              </w:rPr>
            </w:pPr>
          </w:p>
          <w:p w:rsidR="00CF2BC8" w:rsidRPr="00CF2BC8" w:rsidRDefault="00CF2BC8" w:rsidP="005463C6">
            <w:pPr>
              <w:jc w:val="right"/>
              <w:rPr>
                <w:rFonts w:ascii="Times New Roman" w:hAnsi="Times New Roman" w:cs="Times New Roman"/>
                <w:sz w:val="24"/>
                <w:szCs w:val="24"/>
              </w:rPr>
            </w:pPr>
          </w:p>
        </w:tc>
        <w:tc>
          <w:tcPr>
            <w:tcW w:w="1771" w:type="dxa"/>
          </w:tcPr>
          <w:p w:rsidR="00CF2BC8" w:rsidRPr="00DF10BA" w:rsidRDefault="00CF2BC8" w:rsidP="005463C6">
            <w:pPr>
              <w:jc w:val="center"/>
              <w:rPr>
                <w:rFonts w:ascii="Times New Roman" w:hAnsi="Times New Roman" w:cs="Times New Roman"/>
                <w:b/>
                <w:sz w:val="24"/>
                <w:szCs w:val="24"/>
              </w:rPr>
            </w:pPr>
            <w:r w:rsidRPr="00DF10BA">
              <w:rPr>
                <w:rFonts w:ascii="Times New Roman" w:hAnsi="Times New Roman" w:cs="Times New Roman"/>
                <w:sz w:val="24"/>
                <w:szCs w:val="24"/>
              </w:rPr>
              <w:t>«Я люблю этот мир»- конкурс детского творчества для детей с ОВЗ – март</w:t>
            </w:r>
          </w:p>
        </w:tc>
        <w:tc>
          <w:tcPr>
            <w:tcW w:w="3065" w:type="dxa"/>
          </w:tcPr>
          <w:p w:rsidR="00CF2BC8" w:rsidRPr="00DF10BA" w:rsidRDefault="00CF2BC8" w:rsidP="005463C6">
            <w:pPr>
              <w:snapToGrid w:val="0"/>
              <w:jc w:val="both"/>
              <w:rPr>
                <w:rFonts w:ascii="Times New Roman" w:hAnsi="Times New Roman" w:cs="Times New Roman"/>
                <w:sz w:val="24"/>
                <w:szCs w:val="24"/>
              </w:rPr>
            </w:pPr>
            <w:r w:rsidRPr="00DF10BA">
              <w:rPr>
                <w:rFonts w:ascii="Times New Roman" w:hAnsi="Times New Roman" w:cs="Times New Roman"/>
                <w:sz w:val="24"/>
                <w:szCs w:val="24"/>
              </w:rPr>
              <w:t>«Стремление к звездам» - выставка детского творчества для детей с О</w:t>
            </w:r>
            <w:r>
              <w:rPr>
                <w:rFonts w:ascii="Times New Roman" w:hAnsi="Times New Roman" w:cs="Times New Roman"/>
                <w:sz w:val="24"/>
                <w:szCs w:val="24"/>
              </w:rPr>
              <w:t>ВЗ – апрель (сертификаты и призы участникам</w:t>
            </w:r>
            <w:r w:rsidRPr="00DF10BA">
              <w:rPr>
                <w:rFonts w:ascii="Times New Roman" w:hAnsi="Times New Roman" w:cs="Times New Roman"/>
                <w:sz w:val="24"/>
                <w:szCs w:val="24"/>
              </w:rPr>
              <w:t>)</w:t>
            </w:r>
          </w:p>
          <w:p w:rsidR="00CF2BC8" w:rsidRPr="00DF10BA" w:rsidRDefault="00CF2BC8" w:rsidP="005463C6">
            <w:pPr>
              <w:rPr>
                <w:rFonts w:ascii="Times New Roman" w:hAnsi="Times New Roman" w:cs="Times New Roman"/>
                <w:b/>
                <w:sz w:val="24"/>
                <w:szCs w:val="24"/>
              </w:rPr>
            </w:pPr>
          </w:p>
        </w:tc>
        <w:tc>
          <w:tcPr>
            <w:tcW w:w="2961"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Конкур сайтов образовательных учреждений (с 04.02 – 04.04) – итоги не подведены</w:t>
            </w:r>
          </w:p>
          <w:p w:rsidR="00CF2BC8" w:rsidRPr="00DF10BA" w:rsidRDefault="00CF2BC8" w:rsidP="005463C6">
            <w:pPr>
              <w:jc w:val="center"/>
              <w:rPr>
                <w:rFonts w:ascii="Times New Roman" w:hAnsi="Times New Roman" w:cs="Times New Roman"/>
                <w:b/>
                <w:sz w:val="24"/>
                <w:szCs w:val="24"/>
              </w:rPr>
            </w:pPr>
          </w:p>
        </w:tc>
      </w:tr>
      <w:tr w:rsidR="00CF2BC8" w:rsidRPr="00DF10BA" w:rsidTr="005463C6">
        <w:tc>
          <w:tcPr>
            <w:tcW w:w="1950"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«Осенние фантазии»</w:t>
            </w:r>
          </w:p>
        </w:tc>
        <w:tc>
          <w:tcPr>
            <w:tcW w:w="1771" w:type="dxa"/>
          </w:tcPr>
          <w:p w:rsidR="00CF2BC8" w:rsidRPr="00DF10BA" w:rsidRDefault="00CF2BC8" w:rsidP="005463C6">
            <w:pPr>
              <w:jc w:val="center"/>
              <w:rPr>
                <w:rFonts w:ascii="Times New Roman" w:hAnsi="Times New Roman" w:cs="Times New Roman"/>
                <w:b/>
                <w:sz w:val="24"/>
                <w:szCs w:val="24"/>
              </w:rPr>
            </w:pPr>
          </w:p>
        </w:tc>
        <w:tc>
          <w:tcPr>
            <w:tcW w:w="3065" w:type="dxa"/>
          </w:tcPr>
          <w:p w:rsidR="00CF2BC8" w:rsidRPr="00DF10BA" w:rsidRDefault="00CF2BC8" w:rsidP="005463C6">
            <w:pPr>
              <w:snapToGrid w:val="0"/>
              <w:jc w:val="both"/>
              <w:rPr>
                <w:rFonts w:ascii="Times New Roman" w:hAnsi="Times New Roman" w:cs="Times New Roman"/>
                <w:sz w:val="24"/>
                <w:szCs w:val="24"/>
              </w:rPr>
            </w:pPr>
            <w:r w:rsidRPr="00DF10BA">
              <w:rPr>
                <w:rFonts w:ascii="Times New Roman" w:hAnsi="Times New Roman" w:cs="Times New Roman"/>
                <w:sz w:val="24"/>
                <w:szCs w:val="24"/>
              </w:rPr>
              <w:t>«Весны улыбки теплые» - отмечены призами.</w:t>
            </w:r>
          </w:p>
          <w:p w:rsidR="00CF2BC8" w:rsidRPr="00DF10BA" w:rsidRDefault="00CF2BC8" w:rsidP="005463C6">
            <w:pPr>
              <w:jc w:val="both"/>
              <w:rPr>
                <w:rFonts w:ascii="Times New Roman" w:hAnsi="Times New Roman" w:cs="Times New Roman"/>
                <w:b/>
                <w:sz w:val="24"/>
                <w:szCs w:val="24"/>
              </w:rPr>
            </w:pPr>
          </w:p>
        </w:tc>
        <w:tc>
          <w:tcPr>
            <w:tcW w:w="2961" w:type="dxa"/>
          </w:tcPr>
          <w:p w:rsidR="00CF2BC8" w:rsidRPr="00DF10BA" w:rsidRDefault="00CF2BC8" w:rsidP="005463C6">
            <w:pPr>
              <w:jc w:val="center"/>
              <w:rPr>
                <w:rFonts w:ascii="Times New Roman" w:hAnsi="Times New Roman" w:cs="Times New Roman"/>
                <w:b/>
                <w:sz w:val="24"/>
                <w:szCs w:val="24"/>
              </w:rPr>
            </w:pPr>
            <w:r w:rsidRPr="00DF10BA">
              <w:rPr>
                <w:rFonts w:ascii="Times New Roman" w:hAnsi="Times New Roman" w:cs="Times New Roman"/>
                <w:sz w:val="24"/>
                <w:szCs w:val="24"/>
              </w:rPr>
              <w:t>Творческий конкурс «Рассударики», номинация: «Творческие работы и методические разработки педа</w:t>
            </w:r>
            <w:r w:rsidR="00D91D78">
              <w:rPr>
                <w:rFonts w:ascii="Times New Roman" w:hAnsi="Times New Roman" w:cs="Times New Roman"/>
                <w:sz w:val="24"/>
                <w:szCs w:val="24"/>
              </w:rPr>
              <w:t>гогов» - диплом лауреата – Ивле</w:t>
            </w:r>
            <w:r w:rsidRPr="00DF10BA">
              <w:rPr>
                <w:rFonts w:ascii="Times New Roman" w:hAnsi="Times New Roman" w:cs="Times New Roman"/>
                <w:sz w:val="24"/>
                <w:szCs w:val="24"/>
              </w:rPr>
              <w:t>ва Любовь Вадимовна – учитель-логопед</w:t>
            </w:r>
          </w:p>
        </w:tc>
      </w:tr>
      <w:tr w:rsidR="00CF2BC8" w:rsidRPr="00DF10BA" w:rsidTr="005463C6">
        <w:tc>
          <w:tcPr>
            <w:tcW w:w="1950"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«Новогодняя игрушка»</w:t>
            </w:r>
          </w:p>
        </w:tc>
        <w:tc>
          <w:tcPr>
            <w:tcW w:w="1771" w:type="dxa"/>
          </w:tcPr>
          <w:p w:rsidR="00CF2BC8" w:rsidRPr="00DF10BA" w:rsidRDefault="00CF2BC8" w:rsidP="005463C6">
            <w:pPr>
              <w:jc w:val="center"/>
              <w:rPr>
                <w:rFonts w:ascii="Times New Roman" w:hAnsi="Times New Roman" w:cs="Times New Roman"/>
                <w:b/>
                <w:sz w:val="24"/>
                <w:szCs w:val="24"/>
              </w:rPr>
            </w:pPr>
          </w:p>
        </w:tc>
        <w:tc>
          <w:tcPr>
            <w:tcW w:w="3065" w:type="dxa"/>
          </w:tcPr>
          <w:p w:rsidR="00CF2BC8" w:rsidRPr="00DF10BA" w:rsidRDefault="00CF2BC8" w:rsidP="005463C6">
            <w:pPr>
              <w:rPr>
                <w:rFonts w:ascii="Times New Roman" w:hAnsi="Times New Roman" w:cs="Times New Roman"/>
                <w:sz w:val="24"/>
                <w:szCs w:val="24"/>
              </w:rPr>
            </w:pPr>
            <w:r w:rsidRPr="00DF10BA">
              <w:rPr>
                <w:rFonts w:ascii="Times New Roman" w:hAnsi="Times New Roman" w:cs="Times New Roman"/>
                <w:sz w:val="24"/>
                <w:szCs w:val="24"/>
              </w:rPr>
              <w:t>«Город моей мечты» - конкурс детского творчества, победители</w:t>
            </w:r>
            <w:proofErr w:type="gramStart"/>
            <w:r w:rsidRPr="00DF10BA">
              <w:rPr>
                <w:rFonts w:ascii="Times New Roman" w:hAnsi="Times New Roman" w:cs="Times New Roman"/>
                <w:sz w:val="24"/>
                <w:szCs w:val="24"/>
              </w:rPr>
              <w:t>.</w:t>
            </w:r>
            <w:proofErr w:type="gramEnd"/>
            <w:r w:rsidRPr="00DF10BA">
              <w:rPr>
                <w:rFonts w:ascii="Times New Roman" w:hAnsi="Times New Roman" w:cs="Times New Roman"/>
                <w:sz w:val="24"/>
                <w:szCs w:val="24"/>
              </w:rPr>
              <w:t xml:space="preserve"> </w:t>
            </w:r>
            <w:proofErr w:type="gramStart"/>
            <w:r w:rsidRPr="00DF10BA">
              <w:rPr>
                <w:rFonts w:ascii="Times New Roman" w:hAnsi="Times New Roman" w:cs="Times New Roman"/>
                <w:sz w:val="24"/>
                <w:szCs w:val="24"/>
              </w:rPr>
              <w:t>н</w:t>
            </w:r>
            <w:proofErr w:type="gramEnd"/>
            <w:r w:rsidRPr="00DF10BA">
              <w:rPr>
                <w:rFonts w:ascii="Times New Roman" w:hAnsi="Times New Roman" w:cs="Times New Roman"/>
                <w:sz w:val="24"/>
                <w:szCs w:val="24"/>
              </w:rPr>
              <w:t>аграждены подарками.</w:t>
            </w:r>
          </w:p>
          <w:p w:rsidR="00CF2BC8" w:rsidRPr="00DF10BA" w:rsidRDefault="00CF2BC8" w:rsidP="005463C6">
            <w:pPr>
              <w:jc w:val="center"/>
              <w:rPr>
                <w:rFonts w:ascii="Times New Roman" w:hAnsi="Times New Roman" w:cs="Times New Roman"/>
                <w:b/>
                <w:sz w:val="24"/>
                <w:szCs w:val="24"/>
              </w:rPr>
            </w:pPr>
          </w:p>
        </w:tc>
        <w:tc>
          <w:tcPr>
            <w:tcW w:w="2961"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«Матрешка»</w:t>
            </w:r>
          </w:p>
        </w:tc>
      </w:tr>
      <w:tr w:rsidR="00CF2BC8" w:rsidRPr="00DF10BA" w:rsidTr="005463C6">
        <w:tc>
          <w:tcPr>
            <w:tcW w:w="1950"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 xml:space="preserve"> «К</w:t>
            </w:r>
            <w:r w:rsidR="005E7EAD">
              <w:rPr>
                <w:rFonts w:ascii="Times New Roman" w:hAnsi="Times New Roman" w:cs="Times New Roman"/>
                <w:sz w:val="24"/>
                <w:szCs w:val="24"/>
              </w:rPr>
              <w:t xml:space="preserve"> Дню защитников О</w:t>
            </w:r>
            <w:r w:rsidRPr="00DF10BA">
              <w:rPr>
                <w:rFonts w:ascii="Times New Roman" w:hAnsi="Times New Roman" w:cs="Times New Roman"/>
                <w:sz w:val="24"/>
                <w:szCs w:val="24"/>
              </w:rPr>
              <w:t>течества»</w:t>
            </w:r>
          </w:p>
        </w:tc>
        <w:tc>
          <w:tcPr>
            <w:tcW w:w="1771" w:type="dxa"/>
          </w:tcPr>
          <w:p w:rsidR="00CF2BC8" w:rsidRPr="00DF10BA" w:rsidRDefault="00CF2BC8" w:rsidP="005463C6">
            <w:pPr>
              <w:jc w:val="center"/>
              <w:rPr>
                <w:rFonts w:ascii="Times New Roman" w:hAnsi="Times New Roman" w:cs="Times New Roman"/>
                <w:b/>
                <w:sz w:val="24"/>
                <w:szCs w:val="24"/>
              </w:rPr>
            </w:pPr>
          </w:p>
        </w:tc>
        <w:tc>
          <w:tcPr>
            <w:tcW w:w="3065"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Конкурс чтецов «Пусть всегда будет солнце!»</w:t>
            </w:r>
          </w:p>
        </w:tc>
        <w:tc>
          <w:tcPr>
            <w:tcW w:w="2961" w:type="dxa"/>
          </w:tcPr>
          <w:p w:rsidR="00CF2BC8" w:rsidRPr="00DF10BA" w:rsidRDefault="00CF2BC8" w:rsidP="005463C6">
            <w:pPr>
              <w:jc w:val="center"/>
              <w:rPr>
                <w:rFonts w:ascii="Times New Roman" w:hAnsi="Times New Roman" w:cs="Times New Roman"/>
                <w:b/>
                <w:sz w:val="24"/>
                <w:szCs w:val="24"/>
              </w:rPr>
            </w:pPr>
          </w:p>
        </w:tc>
      </w:tr>
      <w:tr w:rsidR="00CF2BC8" w:rsidRPr="00DF10BA" w:rsidTr="005463C6">
        <w:tc>
          <w:tcPr>
            <w:tcW w:w="1950"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«Подарок маме»</w:t>
            </w:r>
          </w:p>
        </w:tc>
        <w:tc>
          <w:tcPr>
            <w:tcW w:w="1771" w:type="dxa"/>
          </w:tcPr>
          <w:p w:rsidR="00CF2BC8" w:rsidRPr="00DF10BA" w:rsidRDefault="00CF2BC8" w:rsidP="005463C6">
            <w:pPr>
              <w:jc w:val="center"/>
              <w:rPr>
                <w:rFonts w:ascii="Times New Roman" w:hAnsi="Times New Roman" w:cs="Times New Roman"/>
                <w:b/>
                <w:sz w:val="24"/>
                <w:szCs w:val="24"/>
              </w:rPr>
            </w:pPr>
          </w:p>
        </w:tc>
        <w:tc>
          <w:tcPr>
            <w:tcW w:w="3065" w:type="dxa"/>
          </w:tcPr>
          <w:p w:rsidR="00CF2BC8" w:rsidRPr="00DF10BA" w:rsidRDefault="00CF2BC8" w:rsidP="005463C6">
            <w:pPr>
              <w:jc w:val="both"/>
              <w:rPr>
                <w:rFonts w:ascii="Times New Roman" w:hAnsi="Times New Roman" w:cs="Times New Roman"/>
                <w:sz w:val="24"/>
                <w:szCs w:val="24"/>
              </w:rPr>
            </w:pPr>
            <w:r w:rsidRPr="00DF10BA">
              <w:rPr>
                <w:rFonts w:ascii="Times New Roman" w:hAnsi="Times New Roman" w:cs="Times New Roman"/>
                <w:sz w:val="24"/>
                <w:szCs w:val="24"/>
              </w:rPr>
              <w:t>«Человек труда – сила, надежда и доблесть Ярославля» - март (победитель районного конкурса).</w:t>
            </w:r>
          </w:p>
          <w:p w:rsidR="00CF2BC8" w:rsidRPr="00DF10BA" w:rsidRDefault="00CF2BC8" w:rsidP="005463C6">
            <w:pPr>
              <w:jc w:val="center"/>
              <w:rPr>
                <w:rFonts w:ascii="Times New Roman" w:hAnsi="Times New Roman" w:cs="Times New Roman"/>
                <w:b/>
                <w:sz w:val="24"/>
                <w:szCs w:val="24"/>
              </w:rPr>
            </w:pPr>
          </w:p>
        </w:tc>
        <w:tc>
          <w:tcPr>
            <w:tcW w:w="2961" w:type="dxa"/>
          </w:tcPr>
          <w:p w:rsidR="00CF2BC8" w:rsidRPr="00DF10BA" w:rsidRDefault="00CF2BC8" w:rsidP="005463C6">
            <w:pPr>
              <w:jc w:val="center"/>
              <w:rPr>
                <w:rFonts w:ascii="Times New Roman" w:hAnsi="Times New Roman" w:cs="Times New Roman"/>
                <w:b/>
                <w:sz w:val="24"/>
                <w:szCs w:val="24"/>
              </w:rPr>
            </w:pPr>
          </w:p>
        </w:tc>
      </w:tr>
      <w:tr w:rsidR="00CF2BC8" w:rsidRPr="00DF10BA" w:rsidTr="005463C6">
        <w:tc>
          <w:tcPr>
            <w:tcW w:w="1950" w:type="dxa"/>
          </w:tcPr>
          <w:p w:rsidR="00CF2BC8" w:rsidRPr="00DF10BA" w:rsidRDefault="00CF2BC8" w:rsidP="005463C6">
            <w:pPr>
              <w:jc w:val="center"/>
              <w:rPr>
                <w:rFonts w:ascii="Times New Roman" w:hAnsi="Times New Roman" w:cs="Times New Roman"/>
                <w:sz w:val="24"/>
                <w:szCs w:val="24"/>
              </w:rPr>
            </w:pPr>
            <w:r w:rsidRPr="00DF10BA">
              <w:rPr>
                <w:rFonts w:ascii="Times New Roman" w:hAnsi="Times New Roman" w:cs="Times New Roman"/>
                <w:sz w:val="24"/>
                <w:szCs w:val="24"/>
              </w:rPr>
              <w:t>«Наш Пушкин»</w:t>
            </w:r>
          </w:p>
        </w:tc>
        <w:tc>
          <w:tcPr>
            <w:tcW w:w="1771" w:type="dxa"/>
          </w:tcPr>
          <w:p w:rsidR="00CF2BC8" w:rsidRPr="00DF10BA" w:rsidRDefault="00CF2BC8" w:rsidP="005463C6">
            <w:pPr>
              <w:jc w:val="center"/>
              <w:rPr>
                <w:rFonts w:ascii="Times New Roman" w:hAnsi="Times New Roman" w:cs="Times New Roman"/>
                <w:sz w:val="24"/>
                <w:szCs w:val="24"/>
              </w:rPr>
            </w:pPr>
          </w:p>
        </w:tc>
        <w:tc>
          <w:tcPr>
            <w:tcW w:w="3065" w:type="dxa"/>
          </w:tcPr>
          <w:p w:rsidR="00CF2BC8" w:rsidRPr="00DF10BA" w:rsidRDefault="00CF2BC8" w:rsidP="005463C6">
            <w:pPr>
              <w:jc w:val="center"/>
              <w:rPr>
                <w:rFonts w:ascii="Times New Roman" w:hAnsi="Times New Roman" w:cs="Times New Roman"/>
                <w:sz w:val="24"/>
                <w:szCs w:val="24"/>
              </w:rPr>
            </w:pPr>
          </w:p>
        </w:tc>
        <w:tc>
          <w:tcPr>
            <w:tcW w:w="2961" w:type="dxa"/>
          </w:tcPr>
          <w:p w:rsidR="00CF2BC8" w:rsidRPr="00DF10BA" w:rsidRDefault="00CF2BC8" w:rsidP="005463C6">
            <w:pPr>
              <w:jc w:val="center"/>
              <w:rPr>
                <w:rFonts w:ascii="Times New Roman" w:hAnsi="Times New Roman" w:cs="Times New Roman"/>
                <w:sz w:val="24"/>
                <w:szCs w:val="24"/>
              </w:rPr>
            </w:pPr>
          </w:p>
        </w:tc>
      </w:tr>
    </w:tbl>
    <w:p w:rsidR="00C27540" w:rsidRDefault="00CF2BC8" w:rsidP="00C27540">
      <w:pPr>
        <w:pStyle w:val="a7"/>
        <w:shd w:val="clear" w:color="auto" w:fill="FFFFFF"/>
        <w:spacing w:before="0" w:beforeAutospacing="0" w:after="0" w:afterAutospacing="0" w:line="300" w:lineRule="atLeast"/>
        <w:ind w:firstLine="708"/>
        <w:jc w:val="both"/>
      </w:pPr>
      <w:r>
        <w:t xml:space="preserve">Участвуя в этих конкурсах и выставках, педагогами  были созданы условия и </w:t>
      </w:r>
      <w:r w:rsidRPr="00DF10BA">
        <w:t xml:space="preserve"> возможность выбора детьми материалов, видов активности, участников совместной деятельност</w:t>
      </w:r>
      <w:r>
        <w:t>и и общения.</w:t>
      </w:r>
    </w:p>
    <w:p w:rsidR="00C27540" w:rsidRPr="00C27540" w:rsidRDefault="00C27540" w:rsidP="00C27540">
      <w:pPr>
        <w:pStyle w:val="a7"/>
        <w:shd w:val="clear" w:color="auto" w:fill="FFFFFF"/>
        <w:spacing w:before="0" w:beforeAutospacing="0" w:after="0" w:afterAutospacing="0" w:line="300" w:lineRule="atLeast"/>
        <w:ind w:firstLine="708"/>
        <w:jc w:val="both"/>
      </w:pPr>
      <w:r w:rsidRPr="00DF10BA">
        <w:t>В МДОУ детском саду №3 постоянно действуют выставки творческих работ, выполненных  педагогами и родителями  совместно с детьми. В данный период времени экспонируются работы по сказкам А.С.Пушкина.</w:t>
      </w:r>
    </w:p>
    <w:p w:rsidR="00CF2BC8" w:rsidRPr="00DF10BA" w:rsidRDefault="00C27540" w:rsidP="00CF2BC8">
      <w:pPr>
        <w:tabs>
          <w:tab w:val="left" w:pos="555"/>
        </w:tabs>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CF2BC8" w:rsidRPr="00DF10BA">
        <w:rPr>
          <w:rFonts w:ascii="Times New Roman" w:hAnsi="Times New Roman" w:cs="Times New Roman"/>
          <w:sz w:val="24"/>
          <w:szCs w:val="24"/>
        </w:rPr>
        <w:t>В этом учебном году,  с целью сохранения культурно-исторического наследия нашей страны,  силами педагогов  детского сада музей «Наш Пушкин»  был пополнен новыми экспонатами.</w:t>
      </w:r>
    </w:p>
    <w:p w:rsidR="00CF2BC8" w:rsidRPr="00DF10BA" w:rsidRDefault="00CF2BC8" w:rsidP="00CF2BC8">
      <w:pPr>
        <w:pStyle w:val="a7"/>
        <w:spacing w:before="0" w:beforeAutospacing="0" w:after="0" w:afterAutospacing="0"/>
        <w:ind w:firstLine="426"/>
        <w:jc w:val="both"/>
      </w:pPr>
      <w:r w:rsidRPr="00DF10BA">
        <w:t xml:space="preserve">Родители воспитанников участвовали в пополнении музея предметами крестьянского быта, а также  подготовили совместные с детьми творческие работы по сказкам </w:t>
      </w:r>
      <w:r w:rsidRPr="00DF10BA">
        <w:lastRenderedPageBreak/>
        <w:t>А.С.Пушкина. Это  рисунки, поделки из бумаги, картона, дерева и других материалов. Педагоги оформили из этих работ замечательную выставку в ДОУ.</w:t>
      </w:r>
    </w:p>
    <w:p w:rsidR="00CF2BC8" w:rsidRDefault="00CF2BC8" w:rsidP="00CF2BC8">
      <w:pPr>
        <w:pStyle w:val="a7"/>
        <w:spacing w:before="0" w:beforeAutospacing="0" w:after="0" w:afterAutospacing="0"/>
        <w:ind w:firstLine="426"/>
        <w:jc w:val="both"/>
      </w:pPr>
      <w:r w:rsidRPr="00DF10BA">
        <w:t>Создавая музей А.С. Пушкина, мы планировали привлечь внимание  дошкольников, их родителей и педагогов к творчеству великого русского поэта, использовать музейные экспозиции для формирования патриотических чувств у воспитанников, воспитанию уважения к культурному наследию России.</w:t>
      </w:r>
    </w:p>
    <w:p w:rsidR="00C27540" w:rsidRPr="00DF10BA" w:rsidRDefault="00C27540" w:rsidP="00C27540">
      <w:pPr>
        <w:pStyle w:val="a7"/>
        <w:spacing w:before="0" w:beforeAutospacing="0" w:after="0" w:afterAutospacing="0"/>
        <w:ind w:firstLine="360"/>
        <w:jc w:val="both"/>
      </w:pPr>
      <w:r w:rsidRPr="00DF10BA">
        <w:t>Педагоги группы №10   участвовали в «Неделе театра». Ими были показана сказка для детей.</w:t>
      </w:r>
    </w:p>
    <w:p w:rsidR="00CF2BC8" w:rsidRPr="00DF10BA" w:rsidRDefault="00C27540" w:rsidP="00E74C7C">
      <w:pPr>
        <w:ind w:firstLine="360"/>
        <w:jc w:val="both"/>
        <w:rPr>
          <w:rFonts w:ascii="Times New Roman" w:hAnsi="Times New Roman" w:cs="Times New Roman"/>
          <w:sz w:val="24"/>
          <w:szCs w:val="24"/>
        </w:rPr>
      </w:pPr>
      <w:r>
        <w:rPr>
          <w:rFonts w:ascii="Times New Roman" w:hAnsi="Times New Roman" w:cs="Times New Roman"/>
          <w:sz w:val="24"/>
          <w:szCs w:val="24"/>
        </w:rPr>
        <w:t>П</w:t>
      </w:r>
      <w:r w:rsidR="00CF2BC8" w:rsidRPr="00DF10BA">
        <w:rPr>
          <w:rFonts w:ascii="Times New Roman" w:hAnsi="Times New Roman" w:cs="Times New Roman"/>
          <w:sz w:val="24"/>
          <w:szCs w:val="24"/>
        </w:rPr>
        <w:t xml:space="preserve">едагоги ДОУ </w:t>
      </w:r>
      <w:r w:rsidR="00CF2BC8">
        <w:rPr>
          <w:rFonts w:ascii="Times New Roman" w:hAnsi="Times New Roman" w:cs="Times New Roman"/>
          <w:sz w:val="24"/>
          <w:szCs w:val="24"/>
        </w:rPr>
        <w:t xml:space="preserve">не только занимались самообразованием, но </w:t>
      </w:r>
      <w:r w:rsidR="00CF2BC8" w:rsidRPr="00DF10BA">
        <w:rPr>
          <w:rFonts w:ascii="Times New Roman" w:hAnsi="Times New Roman" w:cs="Times New Roman"/>
          <w:sz w:val="24"/>
          <w:szCs w:val="24"/>
        </w:rPr>
        <w:t>делились опытом работы с коллегами, печатаясь в различных изданиях:</w:t>
      </w:r>
    </w:p>
    <w:p w:rsidR="00CF2BC8" w:rsidRPr="00DF10BA" w:rsidRDefault="00CF2BC8" w:rsidP="00CF2BC8">
      <w:pPr>
        <w:numPr>
          <w:ilvl w:val="0"/>
          <w:numId w:val="5"/>
        </w:numPr>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Ежегодная научно-практическая конференция «Педагогические чтения Ушинского», доклад «Проблема формирования правильного звукопроизношения и просодических компонентов речи у детей с открытой органической реналалией, докладчик учитель-логопед Васильева Е.Е.</w:t>
      </w:r>
    </w:p>
    <w:p w:rsidR="00CF2BC8" w:rsidRPr="00DF10BA" w:rsidRDefault="00CF2BC8" w:rsidP="00CF2BC8">
      <w:pPr>
        <w:numPr>
          <w:ilvl w:val="0"/>
          <w:numId w:val="5"/>
        </w:numPr>
        <w:snapToGrid w:val="0"/>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Публикация «Трансгенерационный  фактор в формировании жизненного сценария», педагог-психолог Королева А.А.</w:t>
      </w:r>
    </w:p>
    <w:p w:rsidR="00CF2BC8" w:rsidRPr="00DF10BA" w:rsidRDefault="00CF2BC8" w:rsidP="00CF2BC8">
      <w:pPr>
        <w:numPr>
          <w:ilvl w:val="0"/>
          <w:numId w:val="5"/>
        </w:numPr>
        <w:snapToGrid w:val="0"/>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 xml:space="preserve">Публикация на сайте </w:t>
      </w:r>
      <w:r w:rsidRPr="00DF10BA">
        <w:rPr>
          <w:rFonts w:ascii="Times New Roman" w:hAnsi="Times New Roman" w:cs="Times New Roman"/>
          <w:sz w:val="24"/>
          <w:szCs w:val="24"/>
          <w:lang w:val="en-US"/>
        </w:rPr>
        <w:t>InfoUrok</w:t>
      </w:r>
      <w:r w:rsidRPr="00DF10BA">
        <w:rPr>
          <w:rFonts w:ascii="Times New Roman" w:hAnsi="Times New Roman" w:cs="Times New Roman"/>
          <w:sz w:val="24"/>
          <w:szCs w:val="24"/>
        </w:rPr>
        <w:t>.</w:t>
      </w:r>
      <w:r w:rsidRPr="00DF10BA">
        <w:rPr>
          <w:rFonts w:ascii="Times New Roman" w:hAnsi="Times New Roman" w:cs="Times New Roman"/>
          <w:sz w:val="24"/>
          <w:szCs w:val="24"/>
          <w:lang w:val="en-US"/>
        </w:rPr>
        <w:t>RU</w:t>
      </w:r>
      <w:r w:rsidRPr="00DF10BA">
        <w:rPr>
          <w:rFonts w:ascii="Times New Roman" w:hAnsi="Times New Roman" w:cs="Times New Roman"/>
          <w:sz w:val="24"/>
          <w:szCs w:val="24"/>
        </w:rPr>
        <w:t xml:space="preserve"> «Что такое заикание и как оно проявляется», учитель-логопед  Анфилова Э.В.</w:t>
      </w:r>
    </w:p>
    <w:p w:rsidR="00CF2BC8" w:rsidRPr="00DF10BA" w:rsidRDefault="00CF2BC8" w:rsidP="00CF2BC8">
      <w:pPr>
        <w:numPr>
          <w:ilvl w:val="0"/>
          <w:numId w:val="5"/>
        </w:numPr>
        <w:snapToGrid w:val="0"/>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Методическая  разработка «Дыхательная гимнастика по лексическим темам», учитель-логопед Анфилова Э.В.</w:t>
      </w:r>
    </w:p>
    <w:p w:rsidR="00CF2BC8" w:rsidRPr="00DF10BA" w:rsidRDefault="00CF2BC8" w:rsidP="00CF2BC8">
      <w:pPr>
        <w:numPr>
          <w:ilvl w:val="0"/>
          <w:numId w:val="5"/>
        </w:numPr>
        <w:snapToGrid w:val="0"/>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 xml:space="preserve">Публикация на сайте </w:t>
      </w:r>
      <w:hyperlink r:id="rId14" w:tgtFrame="_blank" w:history="1">
        <w:r w:rsidRPr="00DF10BA">
          <w:rPr>
            <w:rFonts w:ascii="Times New Roman" w:hAnsi="Times New Roman" w:cs="Times New Roman"/>
            <w:sz w:val="24"/>
            <w:szCs w:val="24"/>
          </w:rPr>
          <w:t>"Открытый класс" - образовательные сообщества</w:t>
        </w:r>
      </w:hyperlink>
      <w:r w:rsidRPr="00DF10BA">
        <w:rPr>
          <w:rFonts w:ascii="Times New Roman" w:hAnsi="Times New Roman" w:cs="Times New Roman"/>
          <w:sz w:val="24"/>
          <w:szCs w:val="24"/>
        </w:rPr>
        <w:t xml:space="preserve"> Программа «Воспитание культуры поведения у детей 4-7 лет в условиях детского дошкольного образовательного учреждения», воспитатель Сазанова М.А.</w:t>
      </w:r>
    </w:p>
    <w:p w:rsidR="00CF2BC8" w:rsidRPr="00DF10BA" w:rsidRDefault="00CF2BC8" w:rsidP="00CF2BC8">
      <w:pPr>
        <w:numPr>
          <w:ilvl w:val="0"/>
          <w:numId w:val="5"/>
        </w:numPr>
        <w:snapToGrid w:val="0"/>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Публикация методического материала конспект занятия на тему «Грибы – (соответствует публикации всероссийского уровня) – Анфилова Э.В.</w:t>
      </w:r>
    </w:p>
    <w:p w:rsidR="00CF2BC8" w:rsidRPr="00DF10BA" w:rsidRDefault="00CF2BC8" w:rsidP="00CF2BC8">
      <w:pPr>
        <w:numPr>
          <w:ilvl w:val="0"/>
          <w:numId w:val="5"/>
        </w:numPr>
        <w:snapToGrid w:val="0"/>
        <w:spacing w:after="0" w:line="240" w:lineRule="auto"/>
        <w:jc w:val="both"/>
        <w:rPr>
          <w:rFonts w:ascii="Times New Roman" w:hAnsi="Times New Roman" w:cs="Times New Roman"/>
          <w:sz w:val="24"/>
          <w:szCs w:val="24"/>
        </w:rPr>
      </w:pPr>
      <w:r w:rsidRPr="00DF10BA">
        <w:rPr>
          <w:rFonts w:ascii="Times New Roman" w:hAnsi="Times New Roman" w:cs="Times New Roman"/>
          <w:sz w:val="24"/>
          <w:szCs w:val="24"/>
        </w:rPr>
        <w:t xml:space="preserve">Публикация на сайте </w:t>
      </w:r>
      <w:r w:rsidRPr="00DF10BA">
        <w:rPr>
          <w:rFonts w:ascii="Times New Roman" w:hAnsi="Times New Roman" w:cs="Times New Roman"/>
          <w:sz w:val="24"/>
          <w:szCs w:val="24"/>
          <w:lang w:val="en-US"/>
        </w:rPr>
        <w:t>InfoUrok</w:t>
      </w:r>
      <w:r w:rsidRPr="00DF10BA">
        <w:rPr>
          <w:rFonts w:ascii="Times New Roman" w:hAnsi="Times New Roman" w:cs="Times New Roman"/>
          <w:sz w:val="24"/>
          <w:szCs w:val="24"/>
        </w:rPr>
        <w:t xml:space="preserve"> методическая разработка для родителей «Что такое заикание и как оно проявляется» - Анфилова Э.В.</w:t>
      </w:r>
    </w:p>
    <w:p w:rsidR="00CF2BC8" w:rsidRDefault="00CF2BC8" w:rsidP="00CF2BC8">
      <w:pPr>
        <w:pStyle w:val="a3"/>
        <w:numPr>
          <w:ilvl w:val="0"/>
          <w:numId w:val="5"/>
        </w:numPr>
        <w:jc w:val="both"/>
        <w:rPr>
          <w:rFonts w:ascii="Times New Roman" w:hAnsi="Times New Roman" w:cs="Times New Roman"/>
          <w:sz w:val="24"/>
          <w:szCs w:val="24"/>
        </w:rPr>
      </w:pPr>
      <w:r w:rsidRPr="00DF10BA">
        <w:rPr>
          <w:rFonts w:ascii="Times New Roman" w:hAnsi="Times New Roman" w:cs="Times New Roman"/>
          <w:sz w:val="24"/>
          <w:szCs w:val="24"/>
        </w:rPr>
        <w:t xml:space="preserve">Публикация на сайте </w:t>
      </w:r>
      <w:r w:rsidRPr="00DF10BA">
        <w:rPr>
          <w:rFonts w:ascii="Times New Roman" w:hAnsi="Times New Roman" w:cs="Times New Roman"/>
          <w:sz w:val="24"/>
          <w:szCs w:val="24"/>
          <w:lang w:val="en-US"/>
        </w:rPr>
        <w:t>InfoUrok</w:t>
      </w:r>
      <w:r w:rsidRPr="00DF10BA">
        <w:rPr>
          <w:rFonts w:ascii="Times New Roman" w:hAnsi="Times New Roman" w:cs="Times New Roman"/>
          <w:sz w:val="24"/>
          <w:szCs w:val="24"/>
        </w:rPr>
        <w:t xml:space="preserve"> методическая разработка для родителей  «Дыхательная гимнастика» - Анфилова Э.В.</w:t>
      </w:r>
    </w:p>
    <w:p w:rsidR="00CF2BC8" w:rsidRDefault="00CF2BC8" w:rsidP="00CF2BC8">
      <w:pPr>
        <w:pStyle w:val="a3"/>
        <w:jc w:val="both"/>
        <w:rPr>
          <w:rFonts w:ascii="Times New Roman" w:hAnsi="Times New Roman" w:cs="Times New Roman"/>
          <w:sz w:val="24"/>
          <w:szCs w:val="24"/>
        </w:rPr>
      </w:pPr>
    </w:p>
    <w:p w:rsidR="00CF2BC8" w:rsidRDefault="00CF2BC8" w:rsidP="00CF2BC8">
      <w:pPr>
        <w:pStyle w:val="a3"/>
        <w:ind w:left="0" w:firstLine="360"/>
        <w:jc w:val="both"/>
        <w:rPr>
          <w:rFonts w:ascii="Times New Roman" w:hAnsi="Times New Roman" w:cs="Times New Roman"/>
          <w:sz w:val="24"/>
          <w:szCs w:val="24"/>
        </w:rPr>
      </w:pPr>
      <w:r w:rsidRPr="002D0FA6">
        <w:rPr>
          <w:rFonts w:ascii="Times New Roman" w:hAnsi="Times New Roman" w:cs="Times New Roman"/>
          <w:sz w:val="24"/>
          <w:szCs w:val="24"/>
        </w:rPr>
        <w:t>Педагоги осуществляли защиту детей от всех форм физического и психического насилия</w:t>
      </w:r>
      <w:r>
        <w:rPr>
          <w:rFonts w:ascii="Times New Roman" w:hAnsi="Times New Roman" w:cs="Times New Roman"/>
          <w:sz w:val="24"/>
          <w:szCs w:val="24"/>
        </w:rPr>
        <w:t xml:space="preserve">, </w:t>
      </w:r>
      <w:r w:rsidRPr="002D0FA6">
        <w:rPr>
          <w:rFonts w:ascii="Times New Roman" w:hAnsi="Times New Roman" w:cs="Times New Roman"/>
          <w:sz w:val="24"/>
          <w:szCs w:val="24"/>
        </w:rPr>
        <w:t xml:space="preserve"> поддерживали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27540" w:rsidRPr="002D0FA6" w:rsidRDefault="00C27540" w:rsidP="00CF2BC8">
      <w:pPr>
        <w:pStyle w:val="a3"/>
        <w:ind w:left="0" w:firstLine="360"/>
        <w:jc w:val="both"/>
        <w:rPr>
          <w:rFonts w:ascii="Times New Roman" w:hAnsi="Times New Roman" w:cs="Times New Roman"/>
          <w:sz w:val="24"/>
          <w:szCs w:val="24"/>
        </w:rPr>
      </w:pPr>
      <w:r>
        <w:rPr>
          <w:rFonts w:ascii="Times New Roman" w:hAnsi="Times New Roman" w:cs="Times New Roman"/>
          <w:sz w:val="24"/>
          <w:szCs w:val="24"/>
        </w:rPr>
        <w:t>На сайте детского сада систематически обновлялась информация для родителей.</w:t>
      </w:r>
    </w:p>
    <w:p w:rsidR="00CF2BC8" w:rsidRPr="002D0FA6" w:rsidRDefault="00CF2BC8" w:rsidP="00CF2BC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участвовали в создании условий по </w:t>
      </w:r>
      <w:r>
        <w:rPr>
          <w:rFonts w:ascii="Times New Roman" w:hAnsi="Times New Roman" w:cs="Times New Roman"/>
          <w:sz w:val="24"/>
          <w:szCs w:val="24"/>
        </w:rPr>
        <w:t>поддержке</w:t>
      </w:r>
      <w:r w:rsidRPr="00DF10BA">
        <w:rPr>
          <w:rFonts w:ascii="Times New Roman" w:hAnsi="Times New Roman" w:cs="Times New Roman"/>
          <w:sz w:val="24"/>
          <w:szCs w:val="24"/>
        </w:rPr>
        <w:t xml:space="preserve"> взрослыми положительного, доброжелательного отношения детей друг к другу и взаимодействия детей друг с другом в разных видах деятельности;</w:t>
      </w:r>
      <w:r>
        <w:rPr>
          <w:rFonts w:ascii="Times New Roman" w:hAnsi="Times New Roman" w:cs="Times New Roman"/>
          <w:sz w:val="24"/>
          <w:szCs w:val="24"/>
        </w:rPr>
        <w:t xml:space="preserve"> по поддержке</w:t>
      </w:r>
      <w:r w:rsidRPr="00DF10BA">
        <w:rPr>
          <w:rFonts w:ascii="Times New Roman" w:hAnsi="Times New Roman" w:cs="Times New Roman"/>
          <w:sz w:val="24"/>
          <w:szCs w:val="24"/>
        </w:rPr>
        <w:t xml:space="preserve"> инициативы и самостоятельности детей в специфиче</w:t>
      </w:r>
      <w:r w:rsidR="00C27540">
        <w:rPr>
          <w:rFonts w:ascii="Times New Roman" w:hAnsi="Times New Roman" w:cs="Times New Roman"/>
          <w:sz w:val="24"/>
          <w:szCs w:val="24"/>
        </w:rPr>
        <w:t>ских для них видах деятельности.</w:t>
      </w:r>
    </w:p>
    <w:p w:rsidR="00CF2BC8" w:rsidRPr="00DF10BA" w:rsidRDefault="00CF2BC8" w:rsidP="00CF2BC8">
      <w:pPr>
        <w:spacing w:after="0"/>
        <w:ind w:firstLine="360"/>
        <w:jc w:val="both"/>
        <w:rPr>
          <w:rFonts w:ascii="Times New Roman" w:hAnsi="Times New Roman" w:cs="Times New Roman"/>
          <w:b/>
          <w:sz w:val="24"/>
          <w:szCs w:val="24"/>
        </w:rPr>
      </w:pPr>
    </w:p>
    <w:p w:rsidR="00EA12A5" w:rsidRPr="00DF10BA" w:rsidRDefault="0060407D" w:rsidP="00CF2BC8">
      <w:pPr>
        <w:pStyle w:val="c7"/>
        <w:shd w:val="clear" w:color="auto" w:fill="FFFFFF"/>
        <w:spacing w:before="0" w:after="0" w:line="276" w:lineRule="auto"/>
        <w:ind w:firstLine="360"/>
        <w:jc w:val="both"/>
        <w:rPr>
          <w:rStyle w:val="c1"/>
        </w:rPr>
      </w:pPr>
      <w:r w:rsidRPr="00DF10BA">
        <w:rPr>
          <w:rStyle w:val="c1"/>
        </w:rPr>
        <w:t>В целях создания</w:t>
      </w:r>
      <w:r w:rsidR="00EA12A5" w:rsidRPr="00DF10BA">
        <w:rPr>
          <w:rStyle w:val="c1"/>
        </w:rPr>
        <w:t xml:space="preserve"> взаимовыгодного партнерства в условиях </w:t>
      </w:r>
      <w:r w:rsidRPr="00DF10BA">
        <w:rPr>
          <w:rStyle w:val="c1"/>
        </w:rPr>
        <w:t xml:space="preserve"> функционирования учреждения в режиме открытого образовательного пространства,</w:t>
      </w:r>
      <w:r w:rsidR="00EA12A5" w:rsidRPr="00DF10BA">
        <w:rPr>
          <w:rStyle w:val="c1"/>
        </w:rPr>
        <w:t xml:space="preserve"> коллектив педагогов ДОУ сотрудничает с рядом организаций. Это партнерство обеспечивающего полноценную реализацию интересов личности, общества, государства в воспитании подрастающего  поколения.</w:t>
      </w:r>
    </w:p>
    <w:p w:rsidR="00812448" w:rsidRPr="00DF10BA" w:rsidRDefault="00680735" w:rsidP="00812448">
      <w:pPr>
        <w:pStyle w:val="c7"/>
        <w:shd w:val="clear" w:color="auto" w:fill="FFFFFF"/>
        <w:spacing w:before="0" w:after="0" w:line="276" w:lineRule="auto"/>
        <w:ind w:firstLine="360"/>
        <w:jc w:val="both"/>
        <w:rPr>
          <w:rStyle w:val="c1"/>
        </w:rPr>
      </w:pPr>
      <w:r w:rsidRPr="00DF10BA">
        <w:rPr>
          <w:rStyle w:val="c1"/>
        </w:rPr>
        <w:t xml:space="preserve">Сотрудничество с каждым учреждением строится на договорной основе с определением конкретных задач по развитию ребенка и конкретной деятельности. </w:t>
      </w:r>
      <w:r w:rsidRPr="00DF10BA">
        <w:rPr>
          <w:rStyle w:val="c1"/>
        </w:rPr>
        <w:tab/>
        <w:t xml:space="preserve">Развитие социальных связей дошкольного образовательного учреждения с </w:t>
      </w:r>
      <w:r w:rsidRPr="00DF10BA">
        <w:rPr>
          <w:rStyle w:val="c1"/>
        </w:rPr>
        <w:lastRenderedPageBreak/>
        <w:t xml:space="preserve">культурными и образовательными </w:t>
      </w:r>
      <w:r w:rsidR="00812448" w:rsidRPr="00DF10BA">
        <w:rPr>
          <w:rStyle w:val="c1"/>
        </w:rPr>
        <w:t>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E74C7C" w:rsidRDefault="00E74C7C" w:rsidP="00C27540">
      <w:pPr>
        <w:pStyle w:val="c7"/>
        <w:shd w:val="clear" w:color="auto" w:fill="FFFFFF"/>
        <w:spacing w:before="0" w:after="0" w:line="276" w:lineRule="auto"/>
        <w:jc w:val="both"/>
        <w:rPr>
          <w:rStyle w:val="c1"/>
        </w:rPr>
        <w:sectPr w:rsidR="00E74C7C" w:rsidSect="00E74C7C">
          <w:pgSz w:w="11906" w:h="16838"/>
          <w:pgMar w:top="1134" w:right="850" w:bottom="1134" w:left="1701" w:header="708" w:footer="708" w:gutter="0"/>
          <w:cols w:space="708"/>
          <w:docGrid w:linePitch="360"/>
        </w:sectPr>
      </w:pPr>
    </w:p>
    <w:p w:rsidR="00E74C7C" w:rsidRDefault="00E74C7C" w:rsidP="00C27540">
      <w:pPr>
        <w:pStyle w:val="c7"/>
        <w:shd w:val="clear" w:color="auto" w:fill="FFFFFF"/>
        <w:spacing w:before="0" w:after="0" w:line="276" w:lineRule="auto"/>
        <w:jc w:val="both"/>
        <w:rPr>
          <w:rStyle w:val="c1"/>
        </w:rPr>
      </w:pPr>
    </w:p>
    <w:p w:rsidR="001369AF" w:rsidRPr="00DF10BA" w:rsidRDefault="001369AF" w:rsidP="00E73CD3">
      <w:pPr>
        <w:jc w:val="center"/>
        <w:rPr>
          <w:rFonts w:ascii="Times New Roman" w:hAnsi="Times New Roman" w:cs="Times New Roman"/>
          <w:b/>
          <w:sz w:val="24"/>
          <w:szCs w:val="24"/>
        </w:rPr>
      </w:pPr>
      <w:r w:rsidRPr="00DF10BA">
        <w:rPr>
          <w:rFonts w:ascii="Times New Roman" w:hAnsi="Times New Roman" w:cs="Times New Roman"/>
          <w:b/>
          <w:sz w:val="24"/>
          <w:szCs w:val="24"/>
        </w:rPr>
        <w:t>Модель сотрудничества с социальными институтами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252"/>
        <w:gridCol w:w="6662"/>
      </w:tblGrid>
      <w:tr w:rsidR="001369AF" w:rsidRPr="00DF10BA" w:rsidTr="000D1E7E">
        <w:tc>
          <w:tcPr>
            <w:tcW w:w="3369" w:type="dxa"/>
          </w:tcPr>
          <w:p w:rsidR="001369AF" w:rsidRPr="00DF10BA" w:rsidRDefault="001369AF" w:rsidP="000D1E7E">
            <w:pPr>
              <w:jc w:val="center"/>
              <w:rPr>
                <w:rFonts w:ascii="Times New Roman" w:hAnsi="Times New Roman" w:cs="Times New Roman"/>
                <w:sz w:val="24"/>
                <w:szCs w:val="24"/>
              </w:rPr>
            </w:pPr>
            <w:r w:rsidRPr="00DF10BA">
              <w:rPr>
                <w:rFonts w:ascii="Times New Roman" w:hAnsi="Times New Roman" w:cs="Times New Roman"/>
                <w:sz w:val="24"/>
                <w:szCs w:val="24"/>
              </w:rPr>
              <w:t>Социальное учреждение</w:t>
            </w:r>
          </w:p>
        </w:tc>
        <w:tc>
          <w:tcPr>
            <w:tcW w:w="4252" w:type="dxa"/>
          </w:tcPr>
          <w:p w:rsidR="001369AF" w:rsidRPr="00DF10BA" w:rsidRDefault="001369AF" w:rsidP="000D1E7E">
            <w:pPr>
              <w:jc w:val="center"/>
              <w:rPr>
                <w:rFonts w:ascii="Times New Roman" w:hAnsi="Times New Roman" w:cs="Times New Roman"/>
                <w:sz w:val="24"/>
                <w:szCs w:val="24"/>
              </w:rPr>
            </w:pPr>
            <w:r w:rsidRPr="00DF10BA">
              <w:rPr>
                <w:rFonts w:ascii="Times New Roman" w:hAnsi="Times New Roman" w:cs="Times New Roman"/>
                <w:sz w:val="24"/>
                <w:szCs w:val="24"/>
              </w:rPr>
              <w:t>Задачи, решаемые в совместной работе</w:t>
            </w:r>
          </w:p>
        </w:tc>
        <w:tc>
          <w:tcPr>
            <w:tcW w:w="6662" w:type="dxa"/>
          </w:tcPr>
          <w:p w:rsidR="001369AF" w:rsidRPr="00DF10BA" w:rsidRDefault="001369AF" w:rsidP="000D1E7E">
            <w:pPr>
              <w:jc w:val="center"/>
              <w:rPr>
                <w:rFonts w:ascii="Times New Roman" w:hAnsi="Times New Roman" w:cs="Times New Roman"/>
                <w:sz w:val="24"/>
                <w:szCs w:val="24"/>
              </w:rPr>
            </w:pPr>
            <w:r w:rsidRPr="00DF10BA">
              <w:rPr>
                <w:rFonts w:ascii="Times New Roman" w:hAnsi="Times New Roman" w:cs="Times New Roman"/>
                <w:sz w:val="24"/>
                <w:szCs w:val="24"/>
              </w:rPr>
              <w:t>Формы работы</w:t>
            </w:r>
          </w:p>
        </w:tc>
      </w:tr>
      <w:tr w:rsidR="001369AF" w:rsidRPr="00DF10BA" w:rsidTr="005E3A76">
        <w:trPr>
          <w:trHeight w:val="1640"/>
        </w:trPr>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Театральные коллективы</w:t>
            </w: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Эстетическое воспитание детей;</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xml:space="preserve"> -приобщение к шедеврам классической музыки.</w:t>
            </w: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Участие в музыкальных спектаклях</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выступление театра в детском саду</w:t>
            </w:r>
          </w:p>
          <w:p w:rsidR="001369AF" w:rsidRPr="00DF10BA" w:rsidRDefault="001369AF" w:rsidP="005E3A76">
            <w:pPr>
              <w:jc w:val="both"/>
              <w:rPr>
                <w:rFonts w:ascii="Times New Roman" w:hAnsi="Times New Roman" w:cs="Times New Roman"/>
                <w:sz w:val="24"/>
                <w:szCs w:val="24"/>
              </w:rPr>
            </w:pPr>
            <w:r w:rsidRPr="00DF10BA">
              <w:rPr>
                <w:rFonts w:ascii="Times New Roman" w:hAnsi="Times New Roman" w:cs="Times New Roman"/>
                <w:sz w:val="24"/>
                <w:szCs w:val="24"/>
              </w:rPr>
              <w:t>- беседы о музыке</w:t>
            </w:r>
            <w:r w:rsidR="005E3A76" w:rsidRPr="00DF10BA">
              <w:rPr>
                <w:rFonts w:ascii="Times New Roman" w:hAnsi="Times New Roman" w:cs="Times New Roman"/>
                <w:sz w:val="24"/>
                <w:szCs w:val="24"/>
              </w:rPr>
              <w:t>.</w:t>
            </w:r>
          </w:p>
        </w:tc>
      </w:tr>
      <w:tr w:rsidR="001369AF" w:rsidRPr="00DF10BA" w:rsidTr="000D1E7E">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Детская библиотека №12</w:t>
            </w: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-Приобщение детей к культуре чтения художественной литературы</w:t>
            </w: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Использование фонда библиотеки для организации занятий;</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игровые лекции для детей в библиотеке и в ДОУ;</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тематические праздники.</w:t>
            </w:r>
          </w:p>
        </w:tc>
      </w:tr>
      <w:tr w:rsidR="001369AF" w:rsidRPr="00DF10BA" w:rsidTr="000D1E7E">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Детская поликлиника № 1</w:t>
            </w: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-Охрана и укрепление здоровья детей</w:t>
            </w: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Осмотр, диспансеризация, совместные врачебно-сестринские конференции на базе поликлиники;</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Выступление врача-педиатра на родительских собраниях.</w:t>
            </w:r>
          </w:p>
        </w:tc>
      </w:tr>
      <w:tr w:rsidR="001369AF" w:rsidRPr="00DF10BA" w:rsidTr="000D1E7E">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ЯГПУ</w:t>
            </w:r>
          </w:p>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им. К.Д. Ушинского</w:t>
            </w:r>
          </w:p>
        </w:tc>
        <w:tc>
          <w:tcPr>
            <w:tcW w:w="4252" w:type="dxa"/>
          </w:tcPr>
          <w:p w:rsidR="002C4481"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Знакомство и использование новых методик и разработок в области дошкольной коррекционной педагогики;</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участие в конференции «Чтения Ушинского»;</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xml:space="preserve">- руководство практикой студентов дефектологического факультета; </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lastRenderedPageBreak/>
              <w:t>- повышение квалификации педагогов</w:t>
            </w: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lastRenderedPageBreak/>
              <w:t>- Семинары-практикумы;</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руководство практикой студентов;</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конференции</w:t>
            </w:r>
          </w:p>
        </w:tc>
      </w:tr>
      <w:tr w:rsidR="001369AF" w:rsidRPr="00DF10BA" w:rsidTr="00E73CD3">
        <w:trPr>
          <w:cantSplit/>
        </w:trPr>
        <w:tc>
          <w:tcPr>
            <w:tcW w:w="3369" w:type="dxa"/>
          </w:tcPr>
          <w:p w:rsidR="001369AF" w:rsidRPr="00DF10BA" w:rsidRDefault="00AE4A9E" w:rsidP="00B32D81">
            <w:pPr>
              <w:jc w:val="center"/>
              <w:rPr>
                <w:rFonts w:ascii="Times New Roman" w:hAnsi="Times New Roman" w:cs="Times New Roman"/>
                <w:sz w:val="24"/>
                <w:szCs w:val="24"/>
              </w:rPr>
            </w:pPr>
            <w:r w:rsidRPr="00DF10BA">
              <w:rPr>
                <w:rFonts w:ascii="Times New Roman" w:hAnsi="Times New Roman" w:cs="Times New Roman"/>
                <w:sz w:val="24"/>
                <w:szCs w:val="24"/>
              </w:rPr>
              <w:lastRenderedPageBreak/>
              <w:t xml:space="preserve">ГОАУ </w:t>
            </w:r>
            <w:r w:rsidR="001369AF" w:rsidRPr="00DF10BA">
              <w:rPr>
                <w:rFonts w:ascii="Times New Roman" w:hAnsi="Times New Roman" w:cs="Times New Roman"/>
                <w:sz w:val="24"/>
                <w:szCs w:val="24"/>
              </w:rPr>
              <w:t>Я</w:t>
            </w:r>
            <w:r w:rsidRPr="00DF10BA">
              <w:rPr>
                <w:rFonts w:ascii="Times New Roman" w:hAnsi="Times New Roman" w:cs="Times New Roman"/>
                <w:sz w:val="24"/>
                <w:szCs w:val="24"/>
              </w:rPr>
              <w:t xml:space="preserve">О </w:t>
            </w:r>
            <w:r w:rsidR="001369AF" w:rsidRPr="00DF10BA">
              <w:rPr>
                <w:rFonts w:ascii="Times New Roman" w:hAnsi="Times New Roman" w:cs="Times New Roman"/>
                <w:sz w:val="24"/>
                <w:szCs w:val="24"/>
              </w:rPr>
              <w:t>ИРО</w:t>
            </w:r>
          </w:p>
        </w:tc>
        <w:tc>
          <w:tcPr>
            <w:tcW w:w="4252" w:type="dxa"/>
            <w:vMerge w:val="restart"/>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xml:space="preserve">- Повышение квалификации педагогических кадров; </w:t>
            </w:r>
          </w:p>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трансляция передового педагогического опыта</w:t>
            </w:r>
          </w:p>
        </w:tc>
        <w:tc>
          <w:tcPr>
            <w:tcW w:w="6662" w:type="dxa"/>
            <w:vMerge w:val="restart"/>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Целевые курсы для педагогов;</w:t>
            </w:r>
          </w:p>
          <w:p w:rsidR="001369AF" w:rsidRPr="00DF10BA" w:rsidRDefault="001369AF" w:rsidP="000D1E7E">
            <w:pPr>
              <w:jc w:val="both"/>
              <w:rPr>
                <w:rFonts w:ascii="Times New Roman" w:hAnsi="Times New Roman" w:cs="Times New Roman"/>
                <w:sz w:val="24"/>
                <w:szCs w:val="24"/>
              </w:rPr>
            </w:pPr>
          </w:p>
        </w:tc>
      </w:tr>
      <w:tr w:rsidR="001369AF" w:rsidRPr="00DF10BA" w:rsidTr="00E73CD3">
        <w:trPr>
          <w:cantSplit/>
        </w:trPr>
        <w:tc>
          <w:tcPr>
            <w:tcW w:w="3369" w:type="dxa"/>
          </w:tcPr>
          <w:p w:rsidR="001369AF" w:rsidRPr="00DF10BA" w:rsidRDefault="00AE4A9E" w:rsidP="00B32D81">
            <w:pPr>
              <w:jc w:val="center"/>
              <w:rPr>
                <w:rFonts w:ascii="Times New Roman" w:hAnsi="Times New Roman" w:cs="Times New Roman"/>
                <w:sz w:val="24"/>
                <w:szCs w:val="24"/>
              </w:rPr>
            </w:pPr>
            <w:r w:rsidRPr="00DF10BA">
              <w:rPr>
                <w:rFonts w:ascii="Times New Roman" w:hAnsi="Times New Roman" w:cs="Times New Roman"/>
                <w:sz w:val="24"/>
                <w:szCs w:val="24"/>
              </w:rPr>
              <w:t xml:space="preserve">МОУ </w:t>
            </w:r>
            <w:r w:rsidR="001369AF" w:rsidRPr="00DF10BA">
              <w:rPr>
                <w:rFonts w:ascii="Times New Roman" w:hAnsi="Times New Roman" w:cs="Times New Roman"/>
                <w:sz w:val="24"/>
                <w:szCs w:val="24"/>
              </w:rPr>
              <w:t>ГЦРО</w:t>
            </w:r>
          </w:p>
        </w:tc>
        <w:tc>
          <w:tcPr>
            <w:tcW w:w="4252" w:type="dxa"/>
            <w:vMerge/>
          </w:tcPr>
          <w:p w:rsidR="001369AF" w:rsidRPr="00DF10BA" w:rsidRDefault="001369AF" w:rsidP="000D1E7E">
            <w:pPr>
              <w:jc w:val="both"/>
              <w:rPr>
                <w:rFonts w:ascii="Times New Roman" w:hAnsi="Times New Roman" w:cs="Times New Roman"/>
                <w:sz w:val="24"/>
                <w:szCs w:val="24"/>
              </w:rPr>
            </w:pPr>
          </w:p>
        </w:tc>
        <w:tc>
          <w:tcPr>
            <w:tcW w:w="6662" w:type="dxa"/>
            <w:vMerge/>
          </w:tcPr>
          <w:p w:rsidR="001369AF" w:rsidRPr="00DF10BA" w:rsidRDefault="001369AF" w:rsidP="000D1E7E">
            <w:pPr>
              <w:jc w:val="both"/>
              <w:rPr>
                <w:rFonts w:ascii="Times New Roman" w:hAnsi="Times New Roman" w:cs="Times New Roman"/>
                <w:sz w:val="24"/>
                <w:szCs w:val="24"/>
              </w:rPr>
            </w:pPr>
          </w:p>
        </w:tc>
      </w:tr>
      <w:tr w:rsidR="001369AF" w:rsidRPr="00DF10BA" w:rsidTr="00E73CD3">
        <w:trPr>
          <w:trHeight w:val="1379"/>
        </w:trPr>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Центр городского детского технического творчества (студия «Теремок»)</w:t>
            </w: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Развитие творческой активности ребёнка в процессе продуктивных видов деятельности (лепка из теста, конструирования из бумаги и др.)</w:t>
            </w:r>
          </w:p>
          <w:p w:rsidR="001369AF" w:rsidRPr="00DF10BA" w:rsidRDefault="001369AF" w:rsidP="000D1E7E">
            <w:pPr>
              <w:jc w:val="both"/>
              <w:rPr>
                <w:rFonts w:ascii="Times New Roman" w:hAnsi="Times New Roman" w:cs="Times New Roman"/>
                <w:sz w:val="24"/>
                <w:szCs w:val="24"/>
              </w:rPr>
            </w:pP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 xml:space="preserve">- Участие ребёнка в продуктивных видах деятельности  </w:t>
            </w:r>
          </w:p>
        </w:tc>
      </w:tr>
      <w:tr w:rsidR="001369AF" w:rsidRPr="00DF10BA" w:rsidTr="000D1E7E">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ГОУ ЯО Центр помощи детям</w:t>
            </w:r>
          </w:p>
          <w:p w:rsidR="001369AF" w:rsidRPr="00DF10BA" w:rsidRDefault="001369AF" w:rsidP="00B32D81">
            <w:pPr>
              <w:jc w:val="center"/>
              <w:rPr>
                <w:rFonts w:ascii="Times New Roman" w:hAnsi="Times New Roman" w:cs="Times New Roman"/>
                <w:sz w:val="24"/>
                <w:szCs w:val="24"/>
              </w:rPr>
            </w:pP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Психолого-педагогическое обследование детей и консультирование родителей</w:t>
            </w: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Психолого-педагогическое обследование детей и консультирование родителей</w:t>
            </w:r>
          </w:p>
        </w:tc>
      </w:tr>
      <w:tr w:rsidR="001369AF" w:rsidRPr="00DF10BA" w:rsidTr="000D1E7E">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Управление образования мэрии г</w:t>
            </w:r>
            <w:proofErr w:type="gramStart"/>
            <w:r w:rsidRPr="00DF10BA">
              <w:rPr>
                <w:rFonts w:ascii="Times New Roman" w:hAnsi="Times New Roman" w:cs="Times New Roman"/>
                <w:sz w:val="24"/>
                <w:szCs w:val="24"/>
              </w:rPr>
              <w:t>.Я</w:t>
            </w:r>
            <w:proofErr w:type="gramEnd"/>
            <w:r w:rsidRPr="00DF10BA">
              <w:rPr>
                <w:rFonts w:ascii="Times New Roman" w:hAnsi="Times New Roman" w:cs="Times New Roman"/>
                <w:sz w:val="24"/>
                <w:szCs w:val="24"/>
              </w:rPr>
              <w:t>рославля</w:t>
            </w:r>
          </w:p>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Муниципальное образовательное учреждение</w:t>
            </w:r>
          </w:p>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Центр диагностики и консультирования «Развитие»</w:t>
            </w: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Психолого-педагогическое обследование детей и консультирование родителей</w:t>
            </w:r>
          </w:p>
        </w:tc>
        <w:tc>
          <w:tcPr>
            <w:tcW w:w="666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Психолого-педагогическое обследование детей и консультирование родителей</w:t>
            </w:r>
          </w:p>
        </w:tc>
      </w:tr>
      <w:tr w:rsidR="001369AF" w:rsidRPr="00DF10BA" w:rsidTr="004970A6">
        <w:trPr>
          <w:trHeight w:val="1165"/>
        </w:trPr>
        <w:tc>
          <w:tcPr>
            <w:tcW w:w="3369" w:type="dxa"/>
          </w:tcPr>
          <w:p w:rsidR="001369AF" w:rsidRPr="00DF10BA" w:rsidRDefault="001369AF" w:rsidP="00B32D81">
            <w:pPr>
              <w:jc w:val="center"/>
              <w:rPr>
                <w:rFonts w:ascii="Times New Roman" w:hAnsi="Times New Roman" w:cs="Times New Roman"/>
                <w:sz w:val="24"/>
                <w:szCs w:val="24"/>
              </w:rPr>
            </w:pPr>
            <w:r w:rsidRPr="00DF10BA">
              <w:rPr>
                <w:rFonts w:ascii="Times New Roman" w:hAnsi="Times New Roman" w:cs="Times New Roman"/>
                <w:sz w:val="24"/>
                <w:szCs w:val="24"/>
              </w:rPr>
              <w:t>Детский психоневрологический диспансер</w:t>
            </w:r>
          </w:p>
        </w:tc>
        <w:tc>
          <w:tcPr>
            <w:tcW w:w="4252" w:type="dxa"/>
          </w:tcPr>
          <w:p w:rsidR="001369AF"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Психолого-педагогическое обследование детей и консультирование родителей</w:t>
            </w:r>
          </w:p>
        </w:tc>
        <w:tc>
          <w:tcPr>
            <w:tcW w:w="6662" w:type="dxa"/>
          </w:tcPr>
          <w:p w:rsidR="002C4481" w:rsidRPr="00DF10BA" w:rsidRDefault="001369AF" w:rsidP="000D1E7E">
            <w:pPr>
              <w:jc w:val="both"/>
              <w:rPr>
                <w:rFonts w:ascii="Times New Roman" w:hAnsi="Times New Roman" w:cs="Times New Roman"/>
                <w:sz w:val="24"/>
                <w:szCs w:val="24"/>
              </w:rPr>
            </w:pPr>
            <w:r w:rsidRPr="00DF10BA">
              <w:rPr>
                <w:rFonts w:ascii="Times New Roman" w:hAnsi="Times New Roman" w:cs="Times New Roman"/>
                <w:sz w:val="24"/>
                <w:szCs w:val="24"/>
              </w:rPr>
              <w:t>Индивидуальные занятия с детьми</w:t>
            </w:r>
          </w:p>
          <w:p w:rsidR="001369AF" w:rsidRPr="00DF10BA" w:rsidRDefault="001369AF" w:rsidP="002C4481">
            <w:pPr>
              <w:rPr>
                <w:rFonts w:ascii="Times New Roman" w:hAnsi="Times New Roman" w:cs="Times New Roman"/>
                <w:sz w:val="24"/>
                <w:szCs w:val="24"/>
              </w:rPr>
            </w:pPr>
          </w:p>
        </w:tc>
      </w:tr>
    </w:tbl>
    <w:p w:rsidR="00902CA4" w:rsidRDefault="00902CA4" w:rsidP="004970A6">
      <w:pPr>
        <w:jc w:val="both"/>
        <w:rPr>
          <w:rFonts w:ascii="Times New Roman" w:hAnsi="Times New Roman" w:cs="Times New Roman"/>
          <w:b/>
          <w:sz w:val="24"/>
          <w:szCs w:val="24"/>
        </w:rPr>
        <w:sectPr w:rsidR="00902CA4" w:rsidSect="00E74C7C">
          <w:pgSz w:w="16838" w:h="11906" w:orient="landscape"/>
          <w:pgMar w:top="1701" w:right="1134" w:bottom="850" w:left="1134" w:header="708" w:footer="708" w:gutter="0"/>
          <w:cols w:space="708"/>
          <w:docGrid w:linePitch="360"/>
        </w:sectPr>
      </w:pPr>
    </w:p>
    <w:p w:rsidR="00680735" w:rsidRPr="00DF10BA" w:rsidRDefault="00680735" w:rsidP="004970A6">
      <w:pPr>
        <w:jc w:val="both"/>
        <w:rPr>
          <w:rFonts w:ascii="Times New Roman" w:hAnsi="Times New Roman" w:cs="Times New Roman"/>
          <w:b/>
          <w:sz w:val="24"/>
          <w:szCs w:val="24"/>
        </w:rPr>
      </w:pPr>
    </w:p>
    <w:p w:rsidR="00497E6B" w:rsidRPr="00DF10BA" w:rsidRDefault="00873C8B" w:rsidP="00CF2BC8">
      <w:pPr>
        <w:tabs>
          <w:tab w:val="left" w:pos="555"/>
        </w:tabs>
        <w:spacing w:after="0"/>
        <w:rPr>
          <w:rFonts w:ascii="Times New Roman" w:hAnsi="Times New Roman" w:cs="Times New Roman"/>
          <w:sz w:val="24"/>
          <w:szCs w:val="24"/>
        </w:rPr>
      </w:pPr>
      <w:r w:rsidRPr="00DF10BA">
        <w:rPr>
          <w:rFonts w:ascii="Times New Roman" w:hAnsi="Times New Roman" w:cs="Times New Roman"/>
          <w:sz w:val="24"/>
          <w:szCs w:val="24"/>
        </w:rPr>
        <w:tab/>
      </w:r>
    </w:p>
    <w:p w:rsidR="00812D3D" w:rsidRPr="00DF10BA" w:rsidRDefault="00812D3D" w:rsidP="00E17EAF">
      <w:pPr>
        <w:pStyle w:val="a7"/>
        <w:spacing w:before="0" w:beforeAutospacing="0" w:after="0" w:afterAutospacing="0"/>
        <w:ind w:firstLine="426"/>
        <w:jc w:val="both"/>
      </w:pPr>
      <w:r w:rsidRPr="00DF10BA">
        <w:t>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w:t>
      </w:r>
      <w:r w:rsidR="00812448">
        <w:t xml:space="preserve">, сам процесс их выполнения и </w:t>
      </w:r>
      <w:r w:rsidRPr="00DF10BA">
        <w:t xml:space="preserve"> итоги</w:t>
      </w:r>
      <w:r w:rsidR="00812448">
        <w:t xml:space="preserve">, </w:t>
      </w:r>
      <w:r w:rsidRPr="00DF10BA">
        <w:t xml:space="preserve"> прежде всего</w:t>
      </w:r>
      <w:r w:rsidR="00812448">
        <w:t xml:space="preserve">, </w:t>
      </w:r>
      <w:r w:rsidRPr="00DF10BA">
        <w:t xml:space="preserve">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w:t>
      </w:r>
      <w:r w:rsidR="00812448">
        <w:t xml:space="preserve">м возрасте развивающие </w:t>
      </w:r>
      <w:r w:rsidRPr="00DF10BA">
        <w:t>образовательные задачи»</w:t>
      </w:r>
      <w:r w:rsidR="00812448">
        <w:t xml:space="preserve"> -</w:t>
      </w:r>
      <w:bookmarkStart w:id="0" w:name="_GoBack"/>
      <w:bookmarkEnd w:id="0"/>
      <w:r w:rsidRPr="00DF10BA">
        <w:t xml:space="preserve"> Давыдов В. В. Теория развивающего обучения. — М., 1996</w:t>
      </w:r>
    </w:p>
    <w:p w:rsidR="00EA12A5" w:rsidRPr="00DF10BA" w:rsidRDefault="00812D3D" w:rsidP="00C27540">
      <w:pPr>
        <w:pStyle w:val="a7"/>
        <w:spacing w:before="0" w:beforeAutospacing="0" w:after="0" w:afterAutospacing="0"/>
        <w:ind w:firstLine="426"/>
        <w:jc w:val="both"/>
      </w:pPr>
      <w:r w:rsidRPr="00DF10BA">
        <w:t>Педагоги детского сада следуют этой теории развивающего обучения:</w:t>
      </w:r>
    </w:p>
    <w:p w:rsidR="00CA0327" w:rsidRPr="00DF10BA" w:rsidRDefault="00CA0327" w:rsidP="00C27540">
      <w:pPr>
        <w:spacing w:after="0"/>
        <w:ind w:firstLine="426"/>
        <w:jc w:val="both"/>
        <w:rPr>
          <w:rFonts w:ascii="Times New Roman" w:hAnsi="Times New Roman" w:cs="Times New Roman"/>
          <w:sz w:val="24"/>
          <w:szCs w:val="24"/>
        </w:rPr>
      </w:pPr>
      <w:r w:rsidRPr="00DF10BA">
        <w:rPr>
          <w:rFonts w:ascii="Times New Roman" w:hAnsi="Times New Roman" w:cs="Times New Roman"/>
          <w:sz w:val="24"/>
          <w:szCs w:val="24"/>
        </w:rPr>
        <w:t>Мы считаем, что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w:t>
      </w:r>
    </w:p>
    <w:p w:rsidR="00CA0327" w:rsidRPr="00DF10BA" w:rsidRDefault="00CA0327" w:rsidP="00CA0327">
      <w:pPr>
        <w:spacing w:after="0"/>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Педагоги детского сада уделяет большое внимание  интегрированным  занятиям, на которых решают задачи социально-личностного, познавательного, речевого, художественно-эстетического и физического развития дошкольников.  </w:t>
      </w:r>
    </w:p>
    <w:p w:rsidR="00CA0327" w:rsidRPr="00DF10BA" w:rsidRDefault="00CA0327" w:rsidP="00CA0327">
      <w:pPr>
        <w:spacing w:after="0"/>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Творческое сотрудничество, поиск наиболее эффективных методов и приемов, тщательный отбор художественного материала, использование технических средств обучения делают занятия воспитателей и специалистов яркими и интересными.  </w:t>
      </w:r>
    </w:p>
    <w:p w:rsidR="00CA0327" w:rsidRPr="00DF10BA" w:rsidRDefault="00E17EAF" w:rsidP="00CA0327">
      <w:pPr>
        <w:spacing w:after="0"/>
        <w:ind w:firstLine="708"/>
        <w:jc w:val="both"/>
        <w:rPr>
          <w:rFonts w:ascii="Times New Roman" w:eastAsia="Times New Roman" w:hAnsi="Times New Roman" w:cs="Times New Roman"/>
          <w:sz w:val="24"/>
          <w:szCs w:val="24"/>
          <w:lang w:eastAsia="ru-RU"/>
        </w:rPr>
      </w:pPr>
      <w:r w:rsidRPr="00DF10BA">
        <w:rPr>
          <w:rFonts w:ascii="Times New Roman" w:eastAsia="Times New Roman" w:hAnsi="Times New Roman" w:cs="Times New Roman"/>
          <w:sz w:val="24"/>
          <w:szCs w:val="24"/>
          <w:lang w:eastAsia="ru-RU"/>
        </w:rPr>
        <w:t xml:space="preserve">Необходимо отметить работу музыкальных руководителей. Ими, в содружестве с </w:t>
      </w:r>
      <w:r w:rsidR="003E580A" w:rsidRPr="00DF10BA">
        <w:rPr>
          <w:rFonts w:ascii="Times New Roman" w:eastAsia="Times New Roman" w:hAnsi="Times New Roman" w:cs="Times New Roman"/>
          <w:sz w:val="24"/>
          <w:szCs w:val="24"/>
          <w:lang w:eastAsia="ru-RU"/>
        </w:rPr>
        <w:t>воспитателями и специалистами</w:t>
      </w:r>
      <w:r w:rsidRPr="00DF10BA">
        <w:rPr>
          <w:rFonts w:ascii="Times New Roman" w:eastAsia="Times New Roman" w:hAnsi="Times New Roman" w:cs="Times New Roman"/>
          <w:sz w:val="24"/>
          <w:szCs w:val="24"/>
          <w:lang w:eastAsia="ru-RU"/>
        </w:rPr>
        <w:t>, были подготовлены и проведены замечательные праздники.</w:t>
      </w:r>
    </w:p>
    <w:p w:rsidR="00CA0327" w:rsidRPr="00DF10BA" w:rsidRDefault="00CA0327" w:rsidP="00CA0327">
      <w:pPr>
        <w:spacing w:after="0"/>
        <w:ind w:firstLine="708"/>
        <w:jc w:val="both"/>
        <w:rPr>
          <w:rFonts w:ascii="Times New Roman" w:eastAsia="Times New Roman" w:hAnsi="Times New Roman" w:cs="Times New Roman"/>
          <w:sz w:val="24"/>
          <w:szCs w:val="24"/>
          <w:lang w:eastAsia="ru-RU"/>
        </w:rPr>
      </w:pPr>
    </w:p>
    <w:p w:rsidR="00873C8B" w:rsidRPr="00DF10BA" w:rsidRDefault="00873C8B" w:rsidP="00873C8B">
      <w:pPr>
        <w:pStyle w:val="a7"/>
        <w:spacing w:before="0" w:beforeAutospacing="0" w:after="0" w:afterAutospacing="0"/>
        <w:ind w:firstLine="426"/>
        <w:jc w:val="both"/>
      </w:pPr>
    </w:p>
    <w:p w:rsidR="004970A6" w:rsidRPr="00DF10BA" w:rsidRDefault="005E3A76" w:rsidP="004970A6">
      <w:pPr>
        <w:jc w:val="both"/>
        <w:rPr>
          <w:rFonts w:ascii="Times New Roman" w:hAnsi="Times New Roman" w:cs="Times New Roman"/>
          <w:sz w:val="24"/>
          <w:szCs w:val="24"/>
        </w:rPr>
      </w:pPr>
      <w:r w:rsidRPr="00DF10BA">
        <w:rPr>
          <w:rFonts w:ascii="Times New Roman" w:hAnsi="Times New Roman" w:cs="Times New Roman"/>
          <w:sz w:val="24"/>
          <w:szCs w:val="24"/>
        </w:rPr>
        <w:t>Старший воспитатель</w:t>
      </w:r>
      <w:r w:rsidRPr="00DF10BA">
        <w:rPr>
          <w:rFonts w:ascii="Times New Roman" w:hAnsi="Times New Roman" w:cs="Times New Roman"/>
          <w:sz w:val="24"/>
          <w:szCs w:val="24"/>
        </w:rPr>
        <w:tab/>
      </w:r>
      <w:r w:rsidRPr="00DF10BA">
        <w:rPr>
          <w:rFonts w:ascii="Times New Roman" w:hAnsi="Times New Roman" w:cs="Times New Roman"/>
          <w:sz w:val="24"/>
          <w:szCs w:val="24"/>
        </w:rPr>
        <w:tab/>
      </w:r>
      <w:r w:rsidRPr="00DF10BA">
        <w:rPr>
          <w:rFonts w:ascii="Times New Roman" w:hAnsi="Times New Roman" w:cs="Times New Roman"/>
          <w:sz w:val="24"/>
          <w:szCs w:val="24"/>
        </w:rPr>
        <w:tab/>
        <w:t>Г.Н.Пятышева</w:t>
      </w:r>
    </w:p>
    <w:p w:rsidR="00611AA9" w:rsidRPr="00DF10BA" w:rsidRDefault="00611AA9" w:rsidP="004970A6">
      <w:pPr>
        <w:jc w:val="both"/>
        <w:rPr>
          <w:rFonts w:ascii="Times New Roman" w:hAnsi="Times New Roman" w:cs="Times New Roman"/>
          <w:sz w:val="24"/>
          <w:szCs w:val="24"/>
        </w:rPr>
      </w:pPr>
    </w:p>
    <w:sectPr w:rsidR="00611AA9" w:rsidRPr="00DF10BA" w:rsidSect="00902C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5F" w:rsidRDefault="008C675F" w:rsidP="00D875EC">
      <w:pPr>
        <w:spacing w:after="0" w:line="240" w:lineRule="auto"/>
      </w:pPr>
      <w:r>
        <w:separator/>
      </w:r>
    </w:p>
  </w:endnote>
  <w:endnote w:type="continuationSeparator" w:id="0">
    <w:p w:rsidR="008C675F" w:rsidRDefault="008C675F" w:rsidP="00D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5F" w:rsidRDefault="008C675F" w:rsidP="00D875EC">
      <w:pPr>
        <w:spacing w:after="0" w:line="240" w:lineRule="auto"/>
      </w:pPr>
      <w:r>
        <w:separator/>
      </w:r>
    </w:p>
  </w:footnote>
  <w:footnote w:type="continuationSeparator" w:id="0">
    <w:p w:rsidR="008C675F" w:rsidRDefault="008C675F" w:rsidP="00D87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80"/>
    <w:multiLevelType w:val="hybridMultilevel"/>
    <w:tmpl w:val="09380AE4"/>
    <w:lvl w:ilvl="0" w:tplc="40CAEA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96D09"/>
    <w:multiLevelType w:val="hybridMultilevel"/>
    <w:tmpl w:val="0F3E10B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292108EB"/>
    <w:multiLevelType w:val="hybridMultilevel"/>
    <w:tmpl w:val="5F2A3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9769A"/>
    <w:multiLevelType w:val="hybridMultilevel"/>
    <w:tmpl w:val="6E6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A869A9"/>
    <w:multiLevelType w:val="hybridMultilevel"/>
    <w:tmpl w:val="AACA85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86308F7"/>
    <w:multiLevelType w:val="hybridMultilevel"/>
    <w:tmpl w:val="33B4E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514891"/>
    <w:multiLevelType w:val="hybridMultilevel"/>
    <w:tmpl w:val="60F8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552"/>
    <w:rsid w:val="0007050D"/>
    <w:rsid w:val="00093A70"/>
    <w:rsid w:val="000A1027"/>
    <w:rsid w:val="000B7CA5"/>
    <w:rsid w:val="000D1E7E"/>
    <w:rsid w:val="001369AF"/>
    <w:rsid w:val="001E04DA"/>
    <w:rsid w:val="001E3959"/>
    <w:rsid w:val="00207B17"/>
    <w:rsid w:val="002300FB"/>
    <w:rsid w:val="00254E9D"/>
    <w:rsid w:val="00265180"/>
    <w:rsid w:val="002653C8"/>
    <w:rsid w:val="002C4481"/>
    <w:rsid w:val="002D011D"/>
    <w:rsid w:val="002D0FA6"/>
    <w:rsid w:val="002F2EF2"/>
    <w:rsid w:val="002F3DFA"/>
    <w:rsid w:val="00317E73"/>
    <w:rsid w:val="00333590"/>
    <w:rsid w:val="003348C2"/>
    <w:rsid w:val="00354046"/>
    <w:rsid w:val="00367EC1"/>
    <w:rsid w:val="003725A1"/>
    <w:rsid w:val="003B1F41"/>
    <w:rsid w:val="003E132E"/>
    <w:rsid w:val="003E580A"/>
    <w:rsid w:val="00420E4B"/>
    <w:rsid w:val="00483D97"/>
    <w:rsid w:val="004970A6"/>
    <w:rsid w:val="00497E6B"/>
    <w:rsid w:val="004B342F"/>
    <w:rsid w:val="004C6AF5"/>
    <w:rsid w:val="004F43FD"/>
    <w:rsid w:val="00535BE7"/>
    <w:rsid w:val="00554C20"/>
    <w:rsid w:val="00573E29"/>
    <w:rsid w:val="005C0F65"/>
    <w:rsid w:val="005C6BBE"/>
    <w:rsid w:val="005E3A76"/>
    <w:rsid w:val="005E7EAD"/>
    <w:rsid w:val="005F5A5C"/>
    <w:rsid w:val="0060407D"/>
    <w:rsid w:val="00611AA9"/>
    <w:rsid w:val="0065649A"/>
    <w:rsid w:val="00663DEA"/>
    <w:rsid w:val="00670189"/>
    <w:rsid w:val="00680735"/>
    <w:rsid w:val="006A741E"/>
    <w:rsid w:val="006C6C63"/>
    <w:rsid w:val="006E3A09"/>
    <w:rsid w:val="007119DD"/>
    <w:rsid w:val="0071380F"/>
    <w:rsid w:val="00781B01"/>
    <w:rsid w:val="007979BB"/>
    <w:rsid w:val="007F117A"/>
    <w:rsid w:val="00807BEE"/>
    <w:rsid w:val="00812448"/>
    <w:rsid w:val="00812D3D"/>
    <w:rsid w:val="00873C8B"/>
    <w:rsid w:val="008C675F"/>
    <w:rsid w:val="009001DE"/>
    <w:rsid w:val="00900311"/>
    <w:rsid w:val="0090073D"/>
    <w:rsid w:val="00901C07"/>
    <w:rsid w:val="00902CA4"/>
    <w:rsid w:val="009311F3"/>
    <w:rsid w:val="00962750"/>
    <w:rsid w:val="00974620"/>
    <w:rsid w:val="00993AC7"/>
    <w:rsid w:val="009A5B7E"/>
    <w:rsid w:val="009B10E6"/>
    <w:rsid w:val="009D0A09"/>
    <w:rsid w:val="009D15CA"/>
    <w:rsid w:val="009F2453"/>
    <w:rsid w:val="00A25552"/>
    <w:rsid w:val="00A45F30"/>
    <w:rsid w:val="00A47712"/>
    <w:rsid w:val="00A54FA2"/>
    <w:rsid w:val="00A65972"/>
    <w:rsid w:val="00A73805"/>
    <w:rsid w:val="00AA47E9"/>
    <w:rsid w:val="00AC5BFD"/>
    <w:rsid w:val="00AE4A9E"/>
    <w:rsid w:val="00AF6088"/>
    <w:rsid w:val="00B32D81"/>
    <w:rsid w:val="00B45FB8"/>
    <w:rsid w:val="00B47588"/>
    <w:rsid w:val="00B55D49"/>
    <w:rsid w:val="00B63FC6"/>
    <w:rsid w:val="00B700D7"/>
    <w:rsid w:val="00B84E92"/>
    <w:rsid w:val="00BA7D96"/>
    <w:rsid w:val="00BD06F7"/>
    <w:rsid w:val="00BF7A2D"/>
    <w:rsid w:val="00C05385"/>
    <w:rsid w:val="00C113D1"/>
    <w:rsid w:val="00C27540"/>
    <w:rsid w:val="00C650BC"/>
    <w:rsid w:val="00CA0327"/>
    <w:rsid w:val="00CA1DD8"/>
    <w:rsid w:val="00CE7CF6"/>
    <w:rsid w:val="00CF2BC8"/>
    <w:rsid w:val="00D247D0"/>
    <w:rsid w:val="00D31858"/>
    <w:rsid w:val="00D319DB"/>
    <w:rsid w:val="00D51620"/>
    <w:rsid w:val="00D51891"/>
    <w:rsid w:val="00D611D0"/>
    <w:rsid w:val="00D61B37"/>
    <w:rsid w:val="00D875EC"/>
    <w:rsid w:val="00D91D78"/>
    <w:rsid w:val="00DA41E5"/>
    <w:rsid w:val="00DD5115"/>
    <w:rsid w:val="00DE1934"/>
    <w:rsid w:val="00DE2022"/>
    <w:rsid w:val="00DE66F8"/>
    <w:rsid w:val="00DF10BA"/>
    <w:rsid w:val="00E121E0"/>
    <w:rsid w:val="00E17EAF"/>
    <w:rsid w:val="00E56BBA"/>
    <w:rsid w:val="00E64D8F"/>
    <w:rsid w:val="00E73CD3"/>
    <w:rsid w:val="00E74C7C"/>
    <w:rsid w:val="00EA12A5"/>
    <w:rsid w:val="00EB2507"/>
    <w:rsid w:val="00EB5288"/>
    <w:rsid w:val="00EC2921"/>
    <w:rsid w:val="00F11544"/>
    <w:rsid w:val="00F26563"/>
    <w:rsid w:val="00F323A6"/>
    <w:rsid w:val="00F83886"/>
    <w:rsid w:val="00F849C4"/>
    <w:rsid w:val="00FA40AC"/>
    <w:rsid w:val="00FD03F0"/>
    <w:rsid w:val="00FF0CA4"/>
    <w:rsid w:val="00FF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552"/>
    <w:pPr>
      <w:ind w:left="720"/>
      <w:contextualSpacing/>
    </w:pPr>
  </w:style>
  <w:style w:type="character" w:styleId="a4">
    <w:name w:val="Strong"/>
    <w:basedOn w:val="a0"/>
    <w:uiPriority w:val="22"/>
    <w:qFormat/>
    <w:rsid w:val="00D611D0"/>
    <w:rPr>
      <w:b/>
      <w:bCs/>
    </w:rPr>
  </w:style>
  <w:style w:type="character" w:styleId="a5">
    <w:name w:val="Emphasis"/>
    <w:basedOn w:val="a0"/>
    <w:uiPriority w:val="20"/>
    <w:qFormat/>
    <w:rsid w:val="00D611D0"/>
    <w:rPr>
      <w:i/>
      <w:iCs/>
    </w:rPr>
  </w:style>
  <w:style w:type="table" w:styleId="a6">
    <w:name w:val="Table Grid"/>
    <w:basedOn w:val="a1"/>
    <w:uiPriority w:val="59"/>
    <w:rsid w:val="00BD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4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680735"/>
  </w:style>
  <w:style w:type="paragraph" w:customStyle="1" w:styleId="c7">
    <w:name w:val="c7"/>
    <w:basedOn w:val="a"/>
    <w:rsid w:val="00680735"/>
    <w:pPr>
      <w:spacing w:before="90" w:after="9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73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7018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70189"/>
    <w:rPr>
      <w:rFonts w:ascii="Tahoma" w:eastAsia="Times New Roman" w:hAnsi="Tahoma" w:cs="Tahoma"/>
      <w:sz w:val="16"/>
      <w:szCs w:val="16"/>
      <w:lang w:eastAsia="ru-RU"/>
    </w:rPr>
  </w:style>
  <w:style w:type="paragraph" w:styleId="aa">
    <w:name w:val="header"/>
    <w:basedOn w:val="a"/>
    <w:link w:val="ab"/>
    <w:uiPriority w:val="99"/>
    <w:semiHidden/>
    <w:unhideWhenUsed/>
    <w:rsid w:val="006701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67018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701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67018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530">
      <w:bodyDiv w:val="1"/>
      <w:marLeft w:val="0"/>
      <w:marRight w:val="0"/>
      <w:marTop w:val="0"/>
      <w:marBottom w:val="0"/>
      <w:divBdr>
        <w:top w:val="none" w:sz="0" w:space="0" w:color="auto"/>
        <w:left w:val="none" w:sz="0" w:space="0" w:color="auto"/>
        <w:bottom w:val="none" w:sz="0" w:space="0" w:color="auto"/>
        <w:right w:val="none" w:sz="0" w:space="0" w:color="auto"/>
      </w:divBdr>
      <w:divsChild>
        <w:div w:id="271209261">
          <w:marLeft w:val="0"/>
          <w:marRight w:val="0"/>
          <w:marTop w:val="0"/>
          <w:marBottom w:val="0"/>
          <w:divBdr>
            <w:top w:val="none" w:sz="0" w:space="0" w:color="auto"/>
            <w:left w:val="none" w:sz="0" w:space="0" w:color="auto"/>
            <w:bottom w:val="none" w:sz="0" w:space="0" w:color="auto"/>
            <w:right w:val="none" w:sz="0" w:space="0" w:color="auto"/>
          </w:divBdr>
          <w:divsChild>
            <w:div w:id="185019115">
              <w:marLeft w:val="0"/>
              <w:marRight w:val="0"/>
              <w:marTop w:val="0"/>
              <w:marBottom w:val="0"/>
              <w:divBdr>
                <w:top w:val="none" w:sz="0" w:space="0" w:color="auto"/>
                <w:left w:val="none" w:sz="0" w:space="0" w:color="auto"/>
                <w:bottom w:val="none" w:sz="0" w:space="0" w:color="auto"/>
                <w:right w:val="none" w:sz="0" w:space="0" w:color="auto"/>
              </w:divBdr>
              <w:divsChild>
                <w:div w:id="2068989297">
                  <w:marLeft w:val="0"/>
                  <w:marRight w:val="0"/>
                  <w:marTop w:val="0"/>
                  <w:marBottom w:val="0"/>
                  <w:divBdr>
                    <w:top w:val="single" w:sz="6" w:space="0" w:color="FFFFFF"/>
                    <w:left w:val="none" w:sz="0" w:space="0" w:color="auto"/>
                    <w:bottom w:val="none" w:sz="0" w:space="0" w:color="auto"/>
                    <w:right w:val="none" w:sz="0" w:space="0" w:color="auto"/>
                  </w:divBdr>
                  <w:divsChild>
                    <w:div w:id="236716586">
                      <w:marLeft w:val="0"/>
                      <w:marRight w:val="0"/>
                      <w:marTop w:val="0"/>
                      <w:marBottom w:val="0"/>
                      <w:divBdr>
                        <w:top w:val="none" w:sz="0" w:space="0" w:color="auto"/>
                        <w:left w:val="none" w:sz="0" w:space="0" w:color="auto"/>
                        <w:bottom w:val="none" w:sz="0" w:space="0" w:color="auto"/>
                        <w:right w:val="none" w:sz="0" w:space="0" w:color="auto"/>
                      </w:divBdr>
                      <w:divsChild>
                        <w:div w:id="17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12478">
      <w:bodyDiv w:val="1"/>
      <w:marLeft w:val="0"/>
      <w:marRight w:val="0"/>
      <w:marTop w:val="0"/>
      <w:marBottom w:val="0"/>
      <w:divBdr>
        <w:top w:val="none" w:sz="0" w:space="0" w:color="auto"/>
        <w:left w:val="none" w:sz="0" w:space="0" w:color="auto"/>
        <w:bottom w:val="none" w:sz="0" w:space="0" w:color="auto"/>
        <w:right w:val="none" w:sz="0" w:space="0" w:color="auto"/>
      </w:divBdr>
    </w:div>
    <w:div w:id="509375477">
      <w:bodyDiv w:val="1"/>
      <w:marLeft w:val="0"/>
      <w:marRight w:val="0"/>
      <w:marTop w:val="0"/>
      <w:marBottom w:val="0"/>
      <w:divBdr>
        <w:top w:val="none" w:sz="0" w:space="0" w:color="auto"/>
        <w:left w:val="none" w:sz="0" w:space="0" w:color="auto"/>
        <w:bottom w:val="none" w:sz="0" w:space="0" w:color="auto"/>
        <w:right w:val="none" w:sz="0" w:space="0" w:color="auto"/>
      </w:divBdr>
      <w:divsChild>
        <w:div w:id="2047679711">
          <w:marLeft w:val="0"/>
          <w:marRight w:val="0"/>
          <w:marTop w:val="0"/>
          <w:marBottom w:val="0"/>
          <w:divBdr>
            <w:top w:val="none" w:sz="0" w:space="0" w:color="auto"/>
            <w:left w:val="none" w:sz="0" w:space="0" w:color="auto"/>
            <w:bottom w:val="none" w:sz="0" w:space="0" w:color="auto"/>
            <w:right w:val="none" w:sz="0" w:space="0" w:color="auto"/>
          </w:divBdr>
          <w:divsChild>
            <w:div w:id="560290572">
              <w:marLeft w:val="0"/>
              <w:marRight w:val="0"/>
              <w:marTop w:val="0"/>
              <w:marBottom w:val="0"/>
              <w:divBdr>
                <w:top w:val="none" w:sz="0" w:space="0" w:color="auto"/>
                <w:left w:val="none" w:sz="0" w:space="0" w:color="auto"/>
                <w:bottom w:val="none" w:sz="0" w:space="0" w:color="auto"/>
                <w:right w:val="none" w:sz="0" w:space="0" w:color="auto"/>
              </w:divBdr>
              <w:divsChild>
                <w:div w:id="1641109437">
                  <w:marLeft w:val="0"/>
                  <w:marRight w:val="0"/>
                  <w:marTop w:val="0"/>
                  <w:marBottom w:val="0"/>
                  <w:divBdr>
                    <w:top w:val="single" w:sz="12" w:space="30" w:color="FFFFFF"/>
                    <w:left w:val="none" w:sz="0" w:space="0" w:color="auto"/>
                    <w:bottom w:val="none" w:sz="0" w:space="0" w:color="auto"/>
                    <w:right w:val="none" w:sz="0" w:space="0" w:color="auto"/>
                  </w:divBdr>
                  <w:divsChild>
                    <w:div w:id="1899633835">
                      <w:marLeft w:val="0"/>
                      <w:marRight w:val="0"/>
                      <w:marTop w:val="0"/>
                      <w:marBottom w:val="0"/>
                      <w:divBdr>
                        <w:top w:val="none" w:sz="0" w:space="0" w:color="auto"/>
                        <w:left w:val="none" w:sz="0" w:space="0" w:color="auto"/>
                        <w:bottom w:val="none" w:sz="0" w:space="0" w:color="auto"/>
                        <w:right w:val="none" w:sz="0" w:space="0" w:color="auto"/>
                      </w:divBdr>
                      <w:divsChild>
                        <w:div w:id="140465815">
                          <w:marLeft w:val="0"/>
                          <w:marRight w:val="0"/>
                          <w:marTop w:val="0"/>
                          <w:marBottom w:val="0"/>
                          <w:divBdr>
                            <w:top w:val="none" w:sz="0" w:space="0" w:color="auto"/>
                            <w:left w:val="none" w:sz="0" w:space="0" w:color="auto"/>
                            <w:bottom w:val="none" w:sz="0" w:space="0" w:color="auto"/>
                            <w:right w:val="none" w:sz="0" w:space="0" w:color="auto"/>
                          </w:divBdr>
                          <w:divsChild>
                            <w:div w:id="1466653372">
                              <w:marLeft w:val="0"/>
                              <w:marRight w:val="0"/>
                              <w:marTop w:val="0"/>
                              <w:marBottom w:val="0"/>
                              <w:divBdr>
                                <w:top w:val="none" w:sz="0" w:space="0" w:color="auto"/>
                                <w:left w:val="none" w:sz="0" w:space="0" w:color="auto"/>
                                <w:bottom w:val="none" w:sz="0" w:space="0" w:color="auto"/>
                                <w:right w:val="none" w:sz="0" w:space="0" w:color="auto"/>
                              </w:divBdr>
                              <w:divsChild>
                                <w:div w:id="1186600807">
                                  <w:marLeft w:val="0"/>
                                  <w:marRight w:val="0"/>
                                  <w:marTop w:val="0"/>
                                  <w:marBottom w:val="0"/>
                                  <w:divBdr>
                                    <w:top w:val="none" w:sz="0" w:space="0" w:color="auto"/>
                                    <w:left w:val="none" w:sz="0" w:space="0" w:color="auto"/>
                                    <w:bottom w:val="none" w:sz="0" w:space="0" w:color="auto"/>
                                    <w:right w:val="none" w:sz="0" w:space="0" w:color="auto"/>
                                  </w:divBdr>
                                  <w:divsChild>
                                    <w:div w:id="1121220875">
                                      <w:marLeft w:val="0"/>
                                      <w:marRight w:val="0"/>
                                      <w:marTop w:val="0"/>
                                      <w:marBottom w:val="0"/>
                                      <w:divBdr>
                                        <w:top w:val="none" w:sz="0" w:space="0" w:color="auto"/>
                                        <w:left w:val="none" w:sz="0" w:space="0" w:color="auto"/>
                                        <w:bottom w:val="none" w:sz="0" w:space="0" w:color="auto"/>
                                        <w:right w:val="none" w:sz="0" w:space="0" w:color="auto"/>
                                      </w:divBdr>
                                      <w:divsChild>
                                        <w:div w:id="889613745">
                                          <w:marLeft w:val="0"/>
                                          <w:marRight w:val="0"/>
                                          <w:marTop w:val="0"/>
                                          <w:marBottom w:val="0"/>
                                          <w:divBdr>
                                            <w:top w:val="none" w:sz="0" w:space="0" w:color="auto"/>
                                            <w:left w:val="none" w:sz="0" w:space="0" w:color="auto"/>
                                            <w:bottom w:val="none" w:sz="0" w:space="0" w:color="auto"/>
                                            <w:right w:val="none" w:sz="0" w:space="0" w:color="auto"/>
                                          </w:divBdr>
                                          <w:divsChild>
                                            <w:div w:id="1523547056">
                                              <w:marLeft w:val="0"/>
                                              <w:marRight w:val="0"/>
                                              <w:marTop w:val="0"/>
                                              <w:marBottom w:val="0"/>
                                              <w:divBdr>
                                                <w:top w:val="none" w:sz="0" w:space="0" w:color="auto"/>
                                                <w:left w:val="none" w:sz="0" w:space="0" w:color="auto"/>
                                                <w:bottom w:val="none" w:sz="0" w:space="0" w:color="auto"/>
                                                <w:right w:val="none" w:sz="0" w:space="0" w:color="auto"/>
                                              </w:divBdr>
                                              <w:divsChild>
                                                <w:div w:id="31006591">
                                                  <w:marLeft w:val="0"/>
                                                  <w:marRight w:val="0"/>
                                                  <w:marTop w:val="0"/>
                                                  <w:marBottom w:val="0"/>
                                                  <w:divBdr>
                                                    <w:top w:val="none" w:sz="0" w:space="0" w:color="auto"/>
                                                    <w:left w:val="none" w:sz="0" w:space="0" w:color="auto"/>
                                                    <w:bottom w:val="none" w:sz="0" w:space="0" w:color="auto"/>
                                                    <w:right w:val="none" w:sz="0" w:space="0" w:color="auto"/>
                                                  </w:divBdr>
                                                  <w:divsChild>
                                                    <w:div w:id="37557209">
                                                      <w:marLeft w:val="0"/>
                                                      <w:marRight w:val="0"/>
                                                      <w:marTop w:val="0"/>
                                                      <w:marBottom w:val="0"/>
                                                      <w:divBdr>
                                                        <w:top w:val="none" w:sz="0" w:space="0" w:color="auto"/>
                                                        <w:left w:val="none" w:sz="0" w:space="0" w:color="auto"/>
                                                        <w:bottom w:val="none" w:sz="0" w:space="0" w:color="auto"/>
                                                        <w:right w:val="none" w:sz="0" w:space="0" w:color="auto"/>
                                                      </w:divBdr>
                                                      <w:divsChild>
                                                        <w:div w:id="221789649">
                                                          <w:marLeft w:val="150"/>
                                                          <w:marRight w:val="150"/>
                                                          <w:marTop w:val="0"/>
                                                          <w:marBottom w:val="0"/>
                                                          <w:divBdr>
                                                            <w:top w:val="none" w:sz="0" w:space="0" w:color="auto"/>
                                                            <w:left w:val="none" w:sz="0" w:space="0" w:color="auto"/>
                                                            <w:bottom w:val="none" w:sz="0" w:space="0" w:color="auto"/>
                                                            <w:right w:val="none" w:sz="0" w:space="0" w:color="auto"/>
                                                          </w:divBdr>
                                                          <w:divsChild>
                                                            <w:div w:id="18900996">
                                                              <w:marLeft w:val="0"/>
                                                              <w:marRight w:val="0"/>
                                                              <w:marTop w:val="0"/>
                                                              <w:marBottom w:val="0"/>
                                                              <w:divBdr>
                                                                <w:top w:val="none" w:sz="0" w:space="0" w:color="auto"/>
                                                                <w:left w:val="none" w:sz="0" w:space="0" w:color="auto"/>
                                                                <w:bottom w:val="none" w:sz="0" w:space="0" w:color="auto"/>
                                                                <w:right w:val="none" w:sz="0" w:space="0" w:color="auto"/>
                                                              </w:divBdr>
                                                              <w:divsChild>
                                                                <w:div w:id="220332462">
                                                                  <w:marLeft w:val="0"/>
                                                                  <w:marRight w:val="0"/>
                                                                  <w:marTop w:val="0"/>
                                                                  <w:marBottom w:val="0"/>
                                                                  <w:divBdr>
                                                                    <w:top w:val="none" w:sz="0" w:space="0" w:color="auto"/>
                                                                    <w:left w:val="none" w:sz="0" w:space="0" w:color="auto"/>
                                                                    <w:bottom w:val="none" w:sz="0" w:space="0" w:color="auto"/>
                                                                    <w:right w:val="none" w:sz="0" w:space="0" w:color="auto"/>
                                                                  </w:divBdr>
                                                                  <w:divsChild>
                                                                    <w:div w:id="588320209">
                                                                      <w:marLeft w:val="0"/>
                                                                      <w:marRight w:val="0"/>
                                                                      <w:marTop w:val="0"/>
                                                                      <w:marBottom w:val="360"/>
                                                                      <w:divBdr>
                                                                        <w:top w:val="none" w:sz="0" w:space="0" w:color="auto"/>
                                                                        <w:left w:val="none" w:sz="0" w:space="0" w:color="auto"/>
                                                                        <w:bottom w:val="none" w:sz="0" w:space="0" w:color="auto"/>
                                                                        <w:right w:val="none" w:sz="0" w:space="0" w:color="auto"/>
                                                                      </w:divBdr>
                                                                      <w:divsChild>
                                                                        <w:div w:id="1929920898">
                                                                          <w:marLeft w:val="0"/>
                                                                          <w:marRight w:val="0"/>
                                                                          <w:marTop w:val="0"/>
                                                                          <w:marBottom w:val="0"/>
                                                                          <w:divBdr>
                                                                            <w:top w:val="none" w:sz="0" w:space="0" w:color="auto"/>
                                                                            <w:left w:val="none" w:sz="0" w:space="0" w:color="auto"/>
                                                                            <w:bottom w:val="none" w:sz="0" w:space="0" w:color="auto"/>
                                                                            <w:right w:val="none" w:sz="0" w:space="0" w:color="auto"/>
                                                                          </w:divBdr>
                                                                          <w:divsChild>
                                                                            <w:div w:id="491216378">
                                                                              <w:marLeft w:val="0"/>
                                                                              <w:marRight w:val="0"/>
                                                                              <w:marTop w:val="0"/>
                                                                              <w:marBottom w:val="0"/>
                                                                              <w:divBdr>
                                                                                <w:top w:val="none" w:sz="0" w:space="0" w:color="auto"/>
                                                                                <w:left w:val="none" w:sz="0" w:space="0" w:color="auto"/>
                                                                                <w:bottom w:val="none" w:sz="0" w:space="0" w:color="auto"/>
                                                                                <w:right w:val="none" w:sz="0" w:space="0" w:color="auto"/>
                                                                              </w:divBdr>
                                                                              <w:divsChild>
                                                                                <w:div w:id="271330821">
                                                                                  <w:marLeft w:val="0"/>
                                                                                  <w:marRight w:val="0"/>
                                                                                  <w:marTop w:val="0"/>
                                                                                  <w:marBottom w:val="0"/>
                                                                                  <w:divBdr>
                                                                                    <w:top w:val="none" w:sz="0" w:space="0" w:color="auto"/>
                                                                                    <w:left w:val="none" w:sz="0" w:space="0" w:color="auto"/>
                                                                                    <w:bottom w:val="none" w:sz="0" w:space="0" w:color="auto"/>
                                                                                    <w:right w:val="none" w:sz="0" w:space="0" w:color="auto"/>
                                                                                  </w:divBdr>
                                                                                  <w:divsChild>
                                                                                    <w:div w:id="1652371209">
                                                                                      <w:marLeft w:val="0"/>
                                                                                      <w:marRight w:val="0"/>
                                                                                      <w:marTop w:val="0"/>
                                                                                      <w:marBottom w:val="0"/>
                                                                                      <w:divBdr>
                                                                                        <w:top w:val="none" w:sz="0" w:space="0" w:color="auto"/>
                                                                                        <w:left w:val="none" w:sz="0" w:space="0" w:color="auto"/>
                                                                                        <w:bottom w:val="none" w:sz="0" w:space="0" w:color="auto"/>
                                                                                        <w:right w:val="none" w:sz="0" w:space="0" w:color="auto"/>
                                                                                      </w:divBdr>
                                                                                      <w:divsChild>
                                                                                        <w:div w:id="2036344467">
                                                                                          <w:marLeft w:val="0"/>
                                                                                          <w:marRight w:val="0"/>
                                                                                          <w:marTop w:val="0"/>
                                                                                          <w:marBottom w:val="360"/>
                                                                                          <w:divBdr>
                                                                                            <w:top w:val="none" w:sz="0" w:space="0" w:color="auto"/>
                                                                                            <w:left w:val="none" w:sz="0" w:space="0" w:color="auto"/>
                                                                                            <w:bottom w:val="none" w:sz="0" w:space="0" w:color="auto"/>
                                                                                            <w:right w:val="none" w:sz="0" w:space="0" w:color="auto"/>
                                                                                          </w:divBdr>
                                                                                          <w:divsChild>
                                                                                            <w:div w:id="1753898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penclas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Уровень развития УВК в МДОУ №3 (конец 2014-2015 г.)</a:t>
            </a:r>
          </a:p>
        </c:rich>
      </c:tx>
      <c:layout>
        <c:manualLayout>
          <c:xMode val="edge"/>
          <c:yMode val="edge"/>
          <c:x val="0.14862693468779567"/>
          <c:y val="4.5000054931707743E-2"/>
        </c:manualLayout>
      </c:layout>
      <c:overlay val="0"/>
      <c:spPr>
        <a:noFill/>
        <a:ln w="25400">
          <a:noFill/>
        </a:ln>
      </c:spPr>
    </c:title>
    <c:autoTitleDeleted val="0"/>
    <c:plotArea>
      <c:layout>
        <c:manualLayout>
          <c:layoutTarget val="inner"/>
          <c:xMode val="edge"/>
          <c:yMode val="edge"/>
          <c:x val="7.2697957184247874E-2"/>
          <c:y val="0.16250019836450005"/>
          <c:w val="0.75121222423722711"/>
          <c:h val="0.72500088501084592"/>
        </c:manualLayout>
      </c:layout>
      <c:lineChart>
        <c:grouping val="standard"/>
        <c:varyColors val="0"/>
        <c:ser>
          <c:idx val="0"/>
          <c:order val="0"/>
          <c:tx>
            <c:strRef>
              <c:f>'по саду'!$C$79</c:f>
              <c:strCache>
                <c:ptCount val="1"/>
                <c:pt idx="0">
                  <c:v>Ср.знач.</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'по саду'!$D$78:$P$78</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'по саду'!$D$79:$P$79</c:f>
              <c:numCache>
                <c:formatCode>General</c:formatCode>
                <c:ptCount val="13"/>
                <c:pt idx="0">
                  <c:v>2.3699999999999997</c:v>
                </c:pt>
                <c:pt idx="1">
                  <c:v>2.4499999999999997</c:v>
                </c:pt>
                <c:pt idx="2">
                  <c:v>1.94</c:v>
                </c:pt>
                <c:pt idx="3">
                  <c:v>2.3499999999999996</c:v>
                </c:pt>
                <c:pt idx="4">
                  <c:v>3.25</c:v>
                </c:pt>
                <c:pt idx="5">
                  <c:v>2.52</c:v>
                </c:pt>
                <c:pt idx="6">
                  <c:v>1.93</c:v>
                </c:pt>
                <c:pt idx="7">
                  <c:v>1.94</c:v>
                </c:pt>
                <c:pt idx="8">
                  <c:v>1.55</c:v>
                </c:pt>
                <c:pt idx="9">
                  <c:v>2.52</c:v>
                </c:pt>
                <c:pt idx="10">
                  <c:v>2.67</c:v>
                </c:pt>
                <c:pt idx="11">
                  <c:v>3.15</c:v>
                </c:pt>
                <c:pt idx="12">
                  <c:v>2.94</c:v>
                </c:pt>
              </c:numCache>
            </c:numRef>
          </c:val>
          <c:smooth val="0"/>
        </c:ser>
        <c:dLbls>
          <c:showLegendKey val="0"/>
          <c:showVal val="0"/>
          <c:showCatName val="0"/>
          <c:showSerName val="0"/>
          <c:showPercent val="0"/>
          <c:showBubbleSize val="0"/>
        </c:dLbls>
        <c:marker val="1"/>
        <c:smooth val="0"/>
        <c:axId val="73611136"/>
        <c:axId val="73612672"/>
      </c:lineChart>
      <c:catAx>
        <c:axId val="73611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3612672"/>
        <c:crosses val="autoZero"/>
        <c:auto val="1"/>
        <c:lblAlgn val="ctr"/>
        <c:lblOffset val="100"/>
        <c:tickLblSkip val="1"/>
        <c:tickMarkSkip val="1"/>
        <c:noMultiLvlLbl val="0"/>
      </c:catAx>
      <c:valAx>
        <c:axId val="73612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73611136"/>
        <c:crosses val="autoZero"/>
        <c:crossBetween val="between"/>
      </c:valAx>
      <c:spPr>
        <a:solidFill>
          <a:srgbClr val="C0C0C0"/>
        </a:solidFill>
        <a:ln w="12700">
          <a:solidFill>
            <a:srgbClr val="808080"/>
          </a:solidFill>
          <a:prstDash val="solid"/>
        </a:ln>
      </c:spPr>
    </c:plotArea>
    <c:legend>
      <c:legendPos val="r"/>
      <c:layout>
        <c:manualLayout>
          <c:xMode val="edge"/>
          <c:yMode val="edge"/>
          <c:x val="0.8416807931776249"/>
          <c:y val="0.49750060730054657"/>
          <c:w val="0.1453959143684958"/>
          <c:h val="5.5000067138753883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a:t>Развитие УВК за 2014-2015 учебный год (МДОУ №3)</a:t>
            </a:r>
          </a:p>
        </c:rich>
      </c:tx>
      <c:layout/>
      <c:overlay val="0"/>
    </c:title>
    <c:autoTitleDeleted val="0"/>
    <c:plotArea>
      <c:layout/>
      <c:lineChart>
        <c:grouping val="standard"/>
        <c:varyColors val="0"/>
        <c:ser>
          <c:idx val="0"/>
          <c:order val="0"/>
          <c:tx>
            <c:strRef>
              <c:f>'по саду'!$C$153</c:f>
              <c:strCache>
                <c:ptCount val="1"/>
                <c:pt idx="0">
                  <c:v>Ср.знач. (начало года)</c:v>
                </c:pt>
              </c:strCache>
            </c:strRef>
          </c:tx>
          <c:cat>
            <c:strRef>
              <c:f>'по саду'!$D$152:$P$152</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'по саду'!$D$153:$P$153</c:f>
              <c:numCache>
                <c:formatCode>General</c:formatCode>
                <c:ptCount val="13"/>
                <c:pt idx="0">
                  <c:v>1.9000000000000001</c:v>
                </c:pt>
                <c:pt idx="1">
                  <c:v>2.2999999999999998</c:v>
                </c:pt>
                <c:pt idx="2">
                  <c:v>1.8</c:v>
                </c:pt>
                <c:pt idx="3">
                  <c:v>2.1</c:v>
                </c:pt>
                <c:pt idx="4">
                  <c:v>2.7</c:v>
                </c:pt>
                <c:pt idx="5">
                  <c:v>2.2000000000000002</c:v>
                </c:pt>
                <c:pt idx="6">
                  <c:v>1.9000000000000001</c:v>
                </c:pt>
                <c:pt idx="7">
                  <c:v>1.9000000000000001</c:v>
                </c:pt>
                <c:pt idx="8">
                  <c:v>0.70000000000000007</c:v>
                </c:pt>
                <c:pt idx="9">
                  <c:v>2.16</c:v>
                </c:pt>
                <c:pt idx="10">
                  <c:v>2.6</c:v>
                </c:pt>
                <c:pt idx="11">
                  <c:v>2.6</c:v>
                </c:pt>
                <c:pt idx="12">
                  <c:v>2.4</c:v>
                </c:pt>
              </c:numCache>
            </c:numRef>
          </c:val>
          <c:smooth val="0"/>
        </c:ser>
        <c:ser>
          <c:idx val="1"/>
          <c:order val="1"/>
          <c:tx>
            <c:strRef>
              <c:f>'по саду'!$C$154</c:f>
              <c:strCache>
                <c:ptCount val="1"/>
                <c:pt idx="0">
                  <c:v>Ср.знач. (конец года)</c:v>
                </c:pt>
              </c:strCache>
            </c:strRef>
          </c:tx>
          <c:cat>
            <c:strRef>
              <c:f>'по саду'!$D$152:$P$152</c:f>
              <c:strCache>
                <c:ptCount val="13"/>
                <c:pt idx="0">
                  <c:v>М</c:v>
                </c:pt>
                <c:pt idx="1">
                  <c:v>ОШ</c:v>
                </c:pt>
                <c:pt idx="2">
                  <c:v>ОД</c:v>
                </c:pt>
                <c:pt idx="3">
                  <c:v>ОС</c:v>
                </c:pt>
                <c:pt idx="4">
                  <c:v>ПЗ</c:v>
                </c:pt>
                <c:pt idx="5">
                  <c:v>ВН</c:v>
                </c:pt>
                <c:pt idx="6">
                  <c:v>ГН</c:v>
                </c:pt>
                <c:pt idx="7">
                  <c:v>УО</c:v>
                </c:pt>
                <c:pt idx="8">
                  <c:v>ЗА</c:v>
                </c:pt>
                <c:pt idx="9">
                  <c:v>ВП</c:v>
                </c:pt>
                <c:pt idx="10">
                  <c:v>СК</c:v>
                </c:pt>
                <c:pt idx="11">
                  <c:v>ПРД</c:v>
                </c:pt>
                <c:pt idx="12">
                  <c:v>ОБ</c:v>
                </c:pt>
              </c:strCache>
            </c:strRef>
          </c:cat>
          <c:val>
            <c:numRef>
              <c:f>'по саду'!$D$154:$P$154</c:f>
              <c:numCache>
                <c:formatCode>General</c:formatCode>
                <c:ptCount val="13"/>
                <c:pt idx="0">
                  <c:v>2.3699999999999997</c:v>
                </c:pt>
                <c:pt idx="1">
                  <c:v>2.4499999999999997</c:v>
                </c:pt>
                <c:pt idx="2">
                  <c:v>1.9400000000000002</c:v>
                </c:pt>
                <c:pt idx="3">
                  <c:v>2.3499999999999996</c:v>
                </c:pt>
                <c:pt idx="4">
                  <c:v>3.25</c:v>
                </c:pt>
                <c:pt idx="5">
                  <c:v>2.52</c:v>
                </c:pt>
                <c:pt idx="6">
                  <c:v>1.9300000000000002</c:v>
                </c:pt>
                <c:pt idx="7">
                  <c:v>1.9400000000000002</c:v>
                </c:pt>
                <c:pt idx="8">
                  <c:v>1.55</c:v>
                </c:pt>
                <c:pt idx="9">
                  <c:v>2.52</c:v>
                </c:pt>
                <c:pt idx="10">
                  <c:v>2.67</c:v>
                </c:pt>
                <c:pt idx="11">
                  <c:v>3.15</c:v>
                </c:pt>
                <c:pt idx="12">
                  <c:v>2.94</c:v>
                </c:pt>
              </c:numCache>
            </c:numRef>
          </c:val>
          <c:smooth val="0"/>
        </c:ser>
        <c:dLbls>
          <c:showLegendKey val="0"/>
          <c:showVal val="0"/>
          <c:showCatName val="0"/>
          <c:showSerName val="0"/>
          <c:showPercent val="0"/>
          <c:showBubbleSize val="0"/>
        </c:dLbls>
        <c:marker val="1"/>
        <c:smooth val="0"/>
        <c:axId val="53645696"/>
        <c:axId val="53647232"/>
      </c:lineChart>
      <c:catAx>
        <c:axId val="53645696"/>
        <c:scaling>
          <c:orientation val="minMax"/>
        </c:scaling>
        <c:delete val="0"/>
        <c:axPos val="b"/>
        <c:majorTickMark val="none"/>
        <c:minorTickMark val="none"/>
        <c:tickLblPos val="nextTo"/>
        <c:crossAx val="53647232"/>
        <c:crosses val="autoZero"/>
        <c:auto val="1"/>
        <c:lblAlgn val="ctr"/>
        <c:lblOffset val="100"/>
        <c:noMultiLvlLbl val="0"/>
      </c:catAx>
      <c:valAx>
        <c:axId val="53647232"/>
        <c:scaling>
          <c:orientation val="minMax"/>
        </c:scaling>
        <c:delete val="0"/>
        <c:axPos val="l"/>
        <c:majorGridlines/>
        <c:numFmt formatCode="General" sourceLinked="1"/>
        <c:majorTickMark val="none"/>
        <c:minorTickMark val="none"/>
        <c:tickLblPos val="nextTo"/>
        <c:spPr>
          <a:ln w="9525">
            <a:noFill/>
          </a:ln>
        </c:spPr>
        <c:crossAx val="536456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УШГ</a:t>
            </a:r>
            <a:r>
              <a:rPr lang="ru-RU" baseline="0"/>
              <a:t> по группам</a:t>
            </a:r>
            <a:endParaRPr lang="ru-RU"/>
          </a:p>
        </c:rich>
      </c:tx>
      <c:layout/>
      <c:overlay val="0"/>
    </c:title>
    <c:autoTitleDeleted val="0"/>
    <c:plotArea>
      <c:layout/>
      <c:barChart>
        <c:barDir val="col"/>
        <c:grouping val="clustered"/>
        <c:varyColors val="0"/>
        <c:ser>
          <c:idx val="0"/>
          <c:order val="0"/>
          <c:tx>
            <c:strRef>
              <c:f>'по саду'!$U$4</c:f>
              <c:strCache>
                <c:ptCount val="1"/>
                <c:pt idx="0">
                  <c:v>Высокий</c:v>
                </c:pt>
              </c:strCache>
            </c:strRef>
          </c:tx>
          <c:spPr>
            <a:solidFill>
              <a:srgbClr val="9999FF"/>
            </a:solidFill>
            <a:ln w="12700">
              <a:solidFill>
                <a:srgbClr val="000000"/>
              </a:solidFill>
              <a:prstDash val="solid"/>
            </a:ln>
          </c:spPr>
          <c:invertIfNegative val="0"/>
          <c:cat>
            <c:strRef>
              <c:f>'по саду'!$V$3:$Z$3</c:f>
              <c:strCache>
                <c:ptCount val="5"/>
                <c:pt idx="0">
                  <c:v>5 гр</c:v>
                </c:pt>
                <c:pt idx="1">
                  <c:v>6 гр.</c:v>
                </c:pt>
                <c:pt idx="2">
                  <c:v>4 гр.</c:v>
                </c:pt>
                <c:pt idx="3">
                  <c:v>9 гр.</c:v>
                </c:pt>
                <c:pt idx="4">
                  <c:v>11 гр.</c:v>
                </c:pt>
              </c:strCache>
            </c:strRef>
          </c:cat>
          <c:val>
            <c:numRef>
              <c:f>'по саду'!$V$4:$Z$4</c:f>
              <c:numCache>
                <c:formatCode>General</c:formatCode>
                <c:ptCount val="5"/>
                <c:pt idx="0">
                  <c:v>1</c:v>
                </c:pt>
                <c:pt idx="1">
                  <c:v>1</c:v>
                </c:pt>
                <c:pt idx="2">
                  <c:v>9</c:v>
                </c:pt>
                <c:pt idx="3">
                  <c:v>1</c:v>
                </c:pt>
                <c:pt idx="4">
                  <c:v>0</c:v>
                </c:pt>
              </c:numCache>
            </c:numRef>
          </c:val>
        </c:ser>
        <c:ser>
          <c:idx val="1"/>
          <c:order val="1"/>
          <c:tx>
            <c:strRef>
              <c:f>'по саду'!$U$5</c:f>
              <c:strCache>
                <c:ptCount val="1"/>
                <c:pt idx="0">
                  <c:v>Выше среднего</c:v>
                </c:pt>
              </c:strCache>
            </c:strRef>
          </c:tx>
          <c:spPr>
            <a:solidFill>
              <a:srgbClr val="993366"/>
            </a:solidFill>
            <a:ln w="12700">
              <a:solidFill>
                <a:srgbClr val="000000"/>
              </a:solidFill>
              <a:prstDash val="solid"/>
            </a:ln>
          </c:spPr>
          <c:invertIfNegative val="0"/>
          <c:cat>
            <c:strRef>
              <c:f>'по саду'!$V$3:$Z$3</c:f>
              <c:strCache>
                <c:ptCount val="5"/>
                <c:pt idx="0">
                  <c:v>5 гр</c:v>
                </c:pt>
                <c:pt idx="1">
                  <c:v>6 гр.</c:v>
                </c:pt>
                <c:pt idx="2">
                  <c:v>4 гр.</c:v>
                </c:pt>
                <c:pt idx="3">
                  <c:v>9 гр.</c:v>
                </c:pt>
                <c:pt idx="4">
                  <c:v>11 гр.</c:v>
                </c:pt>
              </c:strCache>
            </c:strRef>
          </c:cat>
          <c:val>
            <c:numRef>
              <c:f>'по саду'!$V$5:$Z$5</c:f>
              <c:numCache>
                <c:formatCode>General</c:formatCode>
                <c:ptCount val="5"/>
                <c:pt idx="0">
                  <c:v>3</c:v>
                </c:pt>
                <c:pt idx="1">
                  <c:v>4</c:v>
                </c:pt>
                <c:pt idx="2">
                  <c:v>9</c:v>
                </c:pt>
                <c:pt idx="3">
                  <c:v>7</c:v>
                </c:pt>
                <c:pt idx="4">
                  <c:v>2</c:v>
                </c:pt>
              </c:numCache>
            </c:numRef>
          </c:val>
        </c:ser>
        <c:ser>
          <c:idx val="2"/>
          <c:order val="2"/>
          <c:tx>
            <c:strRef>
              <c:f>'по саду'!$U$6</c:f>
              <c:strCache>
                <c:ptCount val="1"/>
                <c:pt idx="0">
                  <c:v>Средний</c:v>
                </c:pt>
              </c:strCache>
            </c:strRef>
          </c:tx>
          <c:spPr>
            <a:solidFill>
              <a:srgbClr val="FFFFCC"/>
            </a:solidFill>
            <a:ln w="12700">
              <a:solidFill>
                <a:srgbClr val="000000"/>
              </a:solidFill>
              <a:prstDash val="solid"/>
            </a:ln>
          </c:spPr>
          <c:invertIfNegative val="0"/>
          <c:cat>
            <c:strRef>
              <c:f>'по саду'!$V$3:$Z$3</c:f>
              <c:strCache>
                <c:ptCount val="5"/>
                <c:pt idx="0">
                  <c:v>5 гр</c:v>
                </c:pt>
                <c:pt idx="1">
                  <c:v>6 гр.</c:v>
                </c:pt>
                <c:pt idx="2">
                  <c:v>4 гр.</c:v>
                </c:pt>
                <c:pt idx="3">
                  <c:v>9 гр.</c:v>
                </c:pt>
                <c:pt idx="4">
                  <c:v>11 гр.</c:v>
                </c:pt>
              </c:strCache>
            </c:strRef>
          </c:cat>
          <c:val>
            <c:numRef>
              <c:f>'по саду'!$V$6:$Z$6</c:f>
              <c:numCache>
                <c:formatCode>General</c:formatCode>
                <c:ptCount val="5"/>
                <c:pt idx="0">
                  <c:v>5</c:v>
                </c:pt>
                <c:pt idx="1">
                  <c:v>2</c:v>
                </c:pt>
                <c:pt idx="2">
                  <c:v>4</c:v>
                </c:pt>
                <c:pt idx="3">
                  <c:v>6</c:v>
                </c:pt>
                <c:pt idx="4">
                  <c:v>3</c:v>
                </c:pt>
              </c:numCache>
            </c:numRef>
          </c:val>
        </c:ser>
        <c:ser>
          <c:idx val="3"/>
          <c:order val="3"/>
          <c:tx>
            <c:strRef>
              <c:f>'по саду'!$U$7</c:f>
              <c:strCache>
                <c:ptCount val="1"/>
                <c:pt idx="0">
                  <c:v>Ниже среднего</c:v>
                </c:pt>
              </c:strCache>
            </c:strRef>
          </c:tx>
          <c:spPr>
            <a:solidFill>
              <a:srgbClr val="CCFFFF"/>
            </a:solidFill>
            <a:ln w="12700">
              <a:solidFill>
                <a:srgbClr val="000000"/>
              </a:solidFill>
              <a:prstDash val="solid"/>
            </a:ln>
          </c:spPr>
          <c:invertIfNegative val="0"/>
          <c:cat>
            <c:strRef>
              <c:f>'по саду'!$V$3:$Z$3</c:f>
              <c:strCache>
                <c:ptCount val="5"/>
                <c:pt idx="0">
                  <c:v>5 гр</c:v>
                </c:pt>
                <c:pt idx="1">
                  <c:v>6 гр.</c:v>
                </c:pt>
                <c:pt idx="2">
                  <c:v>4 гр.</c:v>
                </c:pt>
                <c:pt idx="3">
                  <c:v>9 гр.</c:v>
                </c:pt>
                <c:pt idx="4">
                  <c:v>11 гр.</c:v>
                </c:pt>
              </c:strCache>
            </c:strRef>
          </c:cat>
          <c:val>
            <c:numRef>
              <c:f>'по саду'!$V$7:$Z$7</c:f>
              <c:numCache>
                <c:formatCode>General</c:formatCode>
                <c:ptCount val="5"/>
                <c:pt idx="0">
                  <c:v>0</c:v>
                </c:pt>
                <c:pt idx="1">
                  <c:v>0</c:v>
                </c:pt>
                <c:pt idx="2">
                  <c:v>1</c:v>
                </c:pt>
                <c:pt idx="3">
                  <c:v>1</c:v>
                </c:pt>
                <c:pt idx="4">
                  <c:v>0</c:v>
                </c:pt>
              </c:numCache>
            </c:numRef>
          </c:val>
        </c:ser>
        <c:ser>
          <c:idx val="4"/>
          <c:order val="4"/>
          <c:tx>
            <c:strRef>
              <c:f>'по саду'!$U$8</c:f>
              <c:strCache>
                <c:ptCount val="1"/>
                <c:pt idx="0">
                  <c:v>Низкий</c:v>
                </c:pt>
              </c:strCache>
            </c:strRef>
          </c:tx>
          <c:spPr>
            <a:solidFill>
              <a:srgbClr val="660066"/>
            </a:solidFill>
            <a:ln w="12700">
              <a:solidFill>
                <a:srgbClr val="000000"/>
              </a:solidFill>
              <a:prstDash val="solid"/>
            </a:ln>
          </c:spPr>
          <c:invertIfNegative val="0"/>
          <c:cat>
            <c:strRef>
              <c:f>'по саду'!$V$3:$Z$3</c:f>
              <c:strCache>
                <c:ptCount val="5"/>
                <c:pt idx="0">
                  <c:v>5 гр</c:v>
                </c:pt>
                <c:pt idx="1">
                  <c:v>6 гр.</c:v>
                </c:pt>
                <c:pt idx="2">
                  <c:v>4 гр.</c:v>
                </c:pt>
                <c:pt idx="3">
                  <c:v>9 гр.</c:v>
                </c:pt>
                <c:pt idx="4">
                  <c:v>11 гр.</c:v>
                </c:pt>
              </c:strCache>
            </c:strRef>
          </c:cat>
          <c:val>
            <c:numRef>
              <c:f>'по саду'!$V$8:$Z$8</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axId val="83850368"/>
        <c:axId val="83851904"/>
      </c:barChart>
      <c:catAx>
        <c:axId val="83850368"/>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83851904"/>
        <c:crosses val="autoZero"/>
        <c:auto val="1"/>
        <c:lblAlgn val="ctr"/>
        <c:lblOffset val="100"/>
        <c:tickLblSkip val="1"/>
        <c:tickMarkSkip val="1"/>
        <c:noMultiLvlLbl val="0"/>
      </c:catAx>
      <c:valAx>
        <c:axId val="83851904"/>
        <c:scaling>
          <c:orientation val="minMax"/>
        </c:scaling>
        <c:delete val="0"/>
        <c:axPos val="l"/>
        <c:majorGridlines>
          <c:spPr>
            <a:ln w="3175">
              <a:solidFill>
                <a:srgbClr val="000000"/>
              </a:solidFill>
              <a:prstDash val="solid"/>
            </a:ln>
          </c:spPr>
        </c:majorGridlines>
        <c:numFmt formatCode="General" sourceLinked="1"/>
        <c:majorTickMark val="none"/>
        <c:minorTickMark val="none"/>
        <c:tickLblPos val="nextTo"/>
        <c:txPr>
          <a:bodyPr rot="0" vert="horz"/>
          <a:lstStyle/>
          <a:p>
            <a:pPr>
              <a:defRPr sz="900" b="0" i="0" u="none" strike="noStrike" baseline="0">
                <a:solidFill>
                  <a:srgbClr val="000000"/>
                </a:solidFill>
                <a:latin typeface="Arial Cyr"/>
                <a:ea typeface="Arial Cyr"/>
                <a:cs typeface="Arial Cyr"/>
              </a:defRPr>
            </a:pPr>
            <a:endParaRPr lang="ru-RU"/>
          </a:p>
        </c:txPr>
        <c:crossAx val="83850368"/>
        <c:crosses val="autoZero"/>
        <c:crossBetween val="between"/>
      </c:valAx>
      <c:spPr>
        <a:solidFill>
          <a:srgbClr val="C0C0C0"/>
        </a:solidFill>
        <a:ln w="12700">
          <a:solidFill>
            <a:srgbClr val="808080"/>
          </a:solidFill>
          <a:prstDash val="solid"/>
        </a:ln>
      </c:spPr>
    </c:plotArea>
    <c:legend>
      <c:legendPos val="r"/>
      <c:layout/>
      <c:overlay val="0"/>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Уровень школьной готовности в МДОУ №3 (начало года)</a:t>
            </a:r>
          </a:p>
        </c:rich>
      </c:tx>
      <c:layout>
        <c:manualLayout>
          <c:xMode val="edge"/>
          <c:yMode val="edge"/>
          <c:x val="0.1276253026123462"/>
          <c:y val="3.2500039672900001E-2"/>
        </c:manualLayout>
      </c:layout>
      <c:overlay val="0"/>
      <c:spPr>
        <a:noFill/>
        <a:ln w="25400">
          <a:noFill/>
        </a:ln>
      </c:spPr>
    </c:title>
    <c:autoTitleDeleted val="0"/>
    <c:plotArea>
      <c:layout>
        <c:manualLayout>
          <c:layoutTarget val="inner"/>
          <c:xMode val="edge"/>
          <c:yMode val="edge"/>
          <c:x val="0.33509470100021288"/>
          <c:y val="0.34918520430847788"/>
          <c:w val="0.37947506561679795"/>
          <c:h val="0.46034680091218111"/>
        </c:manualLayout>
      </c:layout>
      <c:pieChart>
        <c:varyColors val="1"/>
        <c:ser>
          <c:idx val="0"/>
          <c:order val="0"/>
          <c:tx>
            <c:strRef>
              <c:f>'по ДОУ'!$AD$3</c:f>
              <c:strCache>
                <c:ptCount val="1"/>
                <c:pt idx="0">
                  <c:v>Кол-во</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'по ДОУ'!$AC$4:$AC$8</c:f>
              <c:strCache>
                <c:ptCount val="5"/>
                <c:pt idx="0">
                  <c:v>Высокий</c:v>
                </c:pt>
                <c:pt idx="1">
                  <c:v>Выше среднего</c:v>
                </c:pt>
                <c:pt idx="2">
                  <c:v>Средний</c:v>
                </c:pt>
                <c:pt idx="3">
                  <c:v>Ниже среднего</c:v>
                </c:pt>
                <c:pt idx="4">
                  <c:v>Низкий</c:v>
                </c:pt>
              </c:strCache>
            </c:strRef>
          </c:cat>
          <c:val>
            <c:numRef>
              <c:f>'по ДОУ'!$AD$4:$AD$8</c:f>
              <c:numCache>
                <c:formatCode>General</c:formatCode>
                <c:ptCount val="5"/>
                <c:pt idx="0">
                  <c:v>1</c:v>
                </c:pt>
                <c:pt idx="1">
                  <c:v>21</c:v>
                </c:pt>
                <c:pt idx="2">
                  <c:v>32</c:v>
                </c:pt>
                <c:pt idx="3">
                  <c:v>7</c:v>
                </c:pt>
                <c:pt idx="4">
                  <c:v>1</c:v>
                </c:pt>
              </c:numCache>
            </c:numRef>
          </c:val>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Cyr"/>
                <a:ea typeface="Arial Cyr"/>
                <a:cs typeface="Arial Cyr"/>
              </a:defRPr>
            </a:pPr>
            <a:r>
              <a:rPr lang="ru-RU" sz="1200"/>
              <a:t>Уровень школьной готовности в МДОУ №3 (конец 2014-2015 года)</a:t>
            </a:r>
          </a:p>
        </c:rich>
      </c:tx>
      <c:layout>
        <c:manualLayout>
          <c:xMode val="edge"/>
          <c:yMode val="edge"/>
          <c:x val="0.125"/>
          <c:y val="3.2876712328767176E-2"/>
        </c:manualLayout>
      </c:layout>
      <c:overlay val="0"/>
      <c:spPr>
        <a:noFill/>
        <a:ln w="25400">
          <a:noFill/>
        </a:ln>
      </c:spPr>
    </c:title>
    <c:autoTitleDeleted val="0"/>
    <c:plotArea>
      <c:layout>
        <c:manualLayout>
          <c:layoutTarget val="inner"/>
          <c:xMode val="edge"/>
          <c:yMode val="edge"/>
          <c:x val="0.20227272727272727"/>
          <c:y val="0.33972602739726043"/>
          <c:w val="0.39242424242424251"/>
          <c:h val="0.47305936073059368"/>
        </c:manualLayout>
      </c:layout>
      <c:pieChart>
        <c:varyColors val="1"/>
        <c:ser>
          <c:idx val="0"/>
          <c:order val="0"/>
          <c:tx>
            <c:strRef>
              <c:f>'по саду'!$V$32</c:f>
              <c:strCache>
                <c:ptCount val="1"/>
                <c:pt idx="0">
                  <c:v>Кол-во</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1"/>
            <c:showSerName val="0"/>
            <c:showPercent val="1"/>
            <c:showBubbleSize val="0"/>
            <c:showLeaderLines val="1"/>
          </c:dLbls>
          <c:cat>
            <c:strRef>
              <c:f>'по саду'!$U$33:$U$37</c:f>
              <c:strCache>
                <c:ptCount val="5"/>
                <c:pt idx="0">
                  <c:v>Высокий</c:v>
                </c:pt>
                <c:pt idx="1">
                  <c:v>Выше среднего</c:v>
                </c:pt>
                <c:pt idx="2">
                  <c:v>Средний</c:v>
                </c:pt>
                <c:pt idx="3">
                  <c:v>Ниже среднего</c:v>
                </c:pt>
                <c:pt idx="4">
                  <c:v>Низкий</c:v>
                </c:pt>
              </c:strCache>
            </c:strRef>
          </c:cat>
          <c:val>
            <c:numRef>
              <c:f>'по саду'!$V$33:$V$37</c:f>
              <c:numCache>
                <c:formatCode>General</c:formatCode>
                <c:ptCount val="5"/>
                <c:pt idx="0">
                  <c:v>12</c:v>
                </c:pt>
                <c:pt idx="1">
                  <c:v>25</c:v>
                </c:pt>
                <c:pt idx="2">
                  <c:v>20</c:v>
                </c:pt>
                <c:pt idx="3">
                  <c:v>2</c:v>
                </c:pt>
                <c:pt idx="4">
                  <c:v>0</c:v>
                </c:pt>
              </c:numCache>
            </c:numRef>
          </c:val>
        </c:ser>
        <c:dLbls>
          <c:showLegendKey val="0"/>
          <c:showVal val="1"/>
          <c:showCatName val="1"/>
          <c:showSerName val="0"/>
          <c:showPercent val="1"/>
          <c:showBubbleSize val="0"/>
          <c:showLeaderLines val="1"/>
        </c:dLbls>
        <c:firstSliceAng val="0"/>
      </c:pieChart>
      <c:spPr>
        <a:noFill/>
        <a:ln w="25400">
          <a:noFill/>
        </a:ln>
      </c:spPr>
    </c:plotArea>
    <c:legend>
      <c:legendPos val="r"/>
      <c:layout>
        <c:manualLayout>
          <c:xMode val="edge"/>
          <c:yMode val="edge"/>
          <c:x val="0.76363636363636367"/>
          <c:y val="0.41917808219178082"/>
          <c:w val="0.2181818181818182"/>
          <c:h val="0.26301369863013679"/>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'по саду'!$V$62</c:f>
              <c:strCache>
                <c:ptCount val="1"/>
                <c:pt idx="0">
                  <c:v>Начало года</c:v>
                </c:pt>
              </c:strCache>
            </c:strRef>
          </c:tx>
          <c:invertIfNegative val="0"/>
          <c:cat>
            <c:strRef>
              <c:f>'по саду'!$U$63:$U$67</c:f>
              <c:strCache>
                <c:ptCount val="5"/>
                <c:pt idx="0">
                  <c:v>Высокий</c:v>
                </c:pt>
                <c:pt idx="1">
                  <c:v>Выше среднего</c:v>
                </c:pt>
                <c:pt idx="2">
                  <c:v>Средний</c:v>
                </c:pt>
                <c:pt idx="3">
                  <c:v>Ниже среднего</c:v>
                </c:pt>
                <c:pt idx="4">
                  <c:v>Низкий</c:v>
                </c:pt>
              </c:strCache>
            </c:strRef>
          </c:cat>
          <c:val>
            <c:numRef>
              <c:f>'по саду'!$V$63:$V$67</c:f>
              <c:numCache>
                <c:formatCode>General</c:formatCode>
                <c:ptCount val="5"/>
                <c:pt idx="0">
                  <c:v>0</c:v>
                </c:pt>
                <c:pt idx="1">
                  <c:v>21</c:v>
                </c:pt>
                <c:pt idx="2">
                  <c:v>32</c:v>
                </c:pt>
                <c:pt idx="3">
                  <c:v>7</c:v>
                </c:pt>
                <c:pt idx="4">
                  <c:v>1</c:v>
                </c:pt>
              </c:numCache>
            </c:numRef>
          </c:val>
        </c:ser>
        <c:ser>
          <c:idx val="1"/>
          <c:order val="1"/>
          <c:tx>
            <c:strRef>
              <c:f>'по саду'!$W$62</c:f>
              <c:strCache>
                <c:ptCount val="1"/>
                <c:pt idx="0">
                  <c:v>Конец года</c:v>
                </c:pt>
              </c:strCache>
            </c:strRef>
          </c:tx>
          <c:invertIfNegative val="0"/>
          <c:cat>
            <c:strRef>
              <c:f>'по саду'!$U$63:$U$67</c:f>
              <c:strCache>
                <c:ptCount val="5"/>
                <c:pt idx="0">
                  <c:v>Высокий</c:v>
                </c:pt>
                <c:pt idx="1">
                  <c:v>Выше среднего</c:v>
                </c:pt>
                <c:pt idx="2">
                  <c:v>Средний</c:v>
                </c:pt>
                <c:pt idx="3">
                  <c:v>Ниже среднего</c:v>
                </c:pt>
                <c:pt idx="4">
                  <c:v>Низкий</c:v>
                </c:pt>
              </c:strCache>
            </c:strRef>
          </c:cat>
          <c:val>
            <c:numRef>
              <c:f>'по саду'!$W$63:$W$67</c:f>
              <c:numCache>
                <c:formatCode>General</c:formatCode>
                <c:ptCount val="5"/>
                <c:pt idx="0">
                  <c:v>12</c:v>
                </c:pt>
                <c:pt idx="1">
                  <c:v>25</c:v>
                </c:pt>
                <c:pt idx="2">
                  <c:v>20</c:v>
                </c:pt>
                <c:pt idx="3">
                  <c:v>2</c:v>
                </c:pt>
                <c:pt idx="4">
                  <c:v>0</c:v>
                </c:pt>
              </c:numCache>
            </c:numRef>
          </c:val>
        </c:ser>
        <c:dLbls>
          <c:showLegendKey val="0"/>
          <c:showVal val="0"/>
          <c:showCatName val="0"/>
          <c:showSerName val="0"/>
          <c:showPercent val="0"/>
          <c:showBubbleSize val="0"/>
        </c:dLbls>
        <c:gapWidth val="150"/>
        <c:shape val="box"/>
        <c:axId val="83346176"/>
        <c:axId val="83347712"/>
        <c:axId val="0"/>
      </c:bar3DChart>
      <c:catAx>
        <c:axId val="83346176"/>
        <c:scaling>
          <c:orientation val="minMax"/>
        </c:scaling>
        <c:delete val="0"/>
        <c:axPos val="b"/>
        <c:majorTickMark val="out"/>
        <c:minorTickMark val="none"/>
        <c:tickLblPos val="nextTo"/>
        <c:crossAx val="83347712"/>
        <c:crosses val="autoZero"/>
        <c:auto val="1"/>
        <c:lblAlgn val="ctr"/>
        <c:lblOffset val="100"/>
        <c:noMultiLvlLbl val="0"/>
      </c:catAx>
      <c:valAx>
        <c:axId val="83347712"/>
        <c:scaling>
          <c:orientation val="minMax"/>
        </c:scaling>
        <c:delete val="0"/>
        <c:axPos val="l"/>
        <c:majorGridlines/>
        <c:numFmt formatCode="General" sourceLinked="1"/>
        <c:majorTickMark val="out"/>
        <c:minorTickMark val="none"/>
        <c:tickLblPos val="nextTo"/>
        <c:crossAx val="833461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18</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dns</cp:lastModifiedBy>
  <cp:revision>37</cp:revision>
  <cp:lastPrinted>2015-07-17T11:29:00Z</cp:lastPrinted>
  <dcterms:created xsi:type="dcterms:W3CDTF">2014-05-19T16:45:00Z</dcterms:created>
  <dcterms:modified xsi:type="dcterms:W3CDTF">2015-08-10T06:04:00Z</dcterms:modified>
</cp:coreProperties>
</file>