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6B" w:rsidRPr="00454BA4" w:rsidRDefault="00E7496B" w:rsidP="00E749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54BA4">
        <w:rPr>
          <w:rFonts w:ascii="Times New Roman" w:hAnsi="Times New Roman" w:cs="Times New Roman"/>
          <w:b/>
          <w:sz w:val="48"/>
          <w:szCs w:val="48"/>
        </w:rPr>
        <w:t>Театр теней</w:t>
      </w:r>
    </w:p>
    <w:p w:rsidR="001B5074" w:rsidRPr="00454BA4" w:rsidRDefault="00E7496B" w:rsidP="00E7496B">
      <w:pPr>
        <w:jc w:val="both"/>
        <w:rPr>
          <w:rFonts w:ascii="Times New Roman" w:hAnsi="Times New Roman" w:cs="Times New Roman"/>
          <w:sz w:val="32"/>
          <w:szCs w:val="32"/>
        </w:rPr>
      </w:pPr>
      <w:r w:rsidRPr="00454BA4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E7496B" w:rsidRPr="00454BA4" w:rsidRDefault="00E7496B" w:rsidP="00454B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54BA4">
        <w:rPr>
          <w:rFonts w:ascii="Times New Roman" w:hAnsi="Times New Roman" w:cs="Times New Roman"/>
          <w:sz w:val="32"/>
          <w:szCs w:val="32"/>
        </w:rPr>
        <w:t xml:space="preserve">      Театр теней - очень удивительный и зрелищный вид искусства. Он был известен многим народам мира, и в далеком прошлом выполнял важную роль в жизни архаичных обществ. Его традиционные формы уже ушли из быта большинства народов, но на Востоке, в частности в Китае, они еще существуют. Тень - к ней мы привыкли с детств</w:t>
      </w:r>
      <w:r w:rsidR="00454BA4">
        <w:rPr>
          <w:rFonts w:ascii="Times New Roman" w:hAnsi="Times New Roman" w:cs="Times New Roman"/>
          <w:sz w:val="32"/>
          <w:szCs w:val="32"/>
        </w:rPr>
        <w:t>а, она сопровождает нас повсюду.</w:t>
      </w:r>
      <w:r w:rsidRPr="00454BA4">
        <w:rPr>
          <w:rFonts w:ascii="Times New Roman" w:hAnsi="Times New Roman" w:cs="Times New Roman"/>
          <w:sz w:val="32"/>
          <w:szCs w:val="32"/>
        </w:rPr>
        <w:t xml:space="preserve">  Она знакома нам и в то же время хранит какую-то тайну…</w:t>
      </w:r>
    </w:p>
    <w:p w:rsidR="00E7496B" w:rsidRPr="00454BA4" w:rsidRDefault="00E7496B" w:rsidP="00454B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54BA4">
        <w:rPr>
          <w:rFonts w:ascii="Times New Roman" w:hAnsi="Times New Roman" w:cs="Times New Roman"/>
          <w:sz w:val="32"/>
          <w:szCs w:val="32"/>
        </w:rPr>
        <w:t xml:space="preserve">  </w:t>
      </w:r>
      <w:r w:rsidR="00C031BF" w:rsidRPr="00454BA4">
        <w:rPr>
          <w:rFonts w:ascii="Times New Roman" w:hAnsi="Times New Roman" w:cs="Times New Roman"/>
          <w:sz w:val="32"/>
          <w:szCs w:val="32"/>
        </w:rPr>
        <w:t xml:space="preserve">    </w:t>
      </w:r>
      <w:r w:rsidRPr="00454BA4">
        <w:rPr>
          <w:rFonts w:ascii="Times New Roman" w:hAnsi="Times New Roman" w:cs="Times New Roman"/>
          <w:sz w:val="32"/>
          <w:szCs w:val="32"/>
        </w:rPr>
        <w:t>Теневой театр — это отличный способ устроить волшебное представление, занять и успокоить деток, развить воображение ребенка или просто уложить ребенка спать. При этом воображение крохи работает на все 100, ведь в силуэте ребенок будет пытаться угадать бабушку, собачку или мышку. Нежный и родной голос из-за кулис ведёт рассказ о далеких (или не очень) странах, о ребятах и зверятах, о добре, зле и о самом настоящем волшебстве. И всё это можно сделать своими р</w:t>
      </w:r>
      <w:r w:rsidR="00454BA4">
        <w:rPr>
          <w:rFonts w:ascii="Times New Roman" w:hAnsi="Times New Roman" w:cs="Times New Roman"/>
          <w:sz w:val="32"/>
          <w:szCs w:val="32"/>
        </w:rPr>
        <w:t xml:space="preserve">уками из подручных средств </w:t>
      </w:r>
      <w:r w:rsidRPr="00454BA4">
        <w:rPr>
          <w:rFonts w:ascii="Times New Roman" w:hAnsi="Times New Roman" w:cs="Times New Roman"/>
          <w:sz w:val="32"/>
          <w:szCs w:val="32"/>
        </w:rPr>
        <w:t xml:space="preserve"> за 15 минут.</w:t>
      </w:r>
    </w:p>
    <w:p w:rsidR="00C031BF" w:rsidRPr="00454BA4" w:rsidRDefault="00C031BF" w:rsidP="00454BA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54BA4">
        <w:rPr>
          <w:rFonts w:ascii="Times New Roman" w:hAnsi="Times New Roman" w:cs="Times New Roman"/>
          <w:sz w:val="32"/>
          <w:szCs w:val="32"/>
        </w:rPr>
        <w:t xml:space="preserve">          Для создания театра теней нам понадобятся картон, деревянные палочки, темная комната, фонарик. И самое главное Ваша и детская фантазия.</w:t>
      </w:r>
    </w:p>
    <w:p w:rsidR="00C031BF" w:rsidRDefault="00C031BF" w:rsidP="00454BA4">
      <w:pPr>
        <w:spacing w:after="0"/>
        <w:jc w:val="both"/>
        <w:rPr>
          <w:sz w:val="28"/>
          <w:szCs w:val="28"/>
        </w:rPr>
      </w:pPr>
    </w:p>
    <w:p w:rsidR="00C031BF" w:rsidRDefault="00C031BF" w:rsidP="00E7496B">
      <w:pPr>
        <w:jc w:val="both"/>
        <w:rPr>
          <w:sz w:val="28"/>
          <w:szCs w:val="28"/>
        </w:rPr>
      </w:pPr>
    </w:p>
    <w:p w:rsidR="00C031BF" w:rsidRDefault="00C031BF" w:rsidP="00E7496B">
      <w:pPr>
        <w:jc w:val="both"/>
        <w:rPr>
          <w:sz w:val="28"/>
          <w:szCs w:val="28"/>
        </w:rPr>
      </w:pPr>
    </w:p>
    <w:p w:rsidR="00C031BF" w:rsidRDefault="00C031BF" w:rsidP="00E7496B">
      <w:pPr>
        <w:jc w:val="both"/>
        <w:rPr>
          <w:sz w:val="28"/>
          <w:szCs w:val="28"/>
        </w:rPr>
      </w:pPr>
    </w:p>
    <w:p w:rsidR="00C031BF" w:rsidRDefault="00C031BF" w:rsidP="00E7496B">
      <w:pPr>
        <w:jc w:val="both"/>
        <w:rPr>
          <w:sz w:val="28"/>
          <w:szCs w:val="28"/>
        </w:rPr>
      </w:pPr>
    </w:p>
    <w:p w:rsidR="00C031BF" w:rsidRDefault="00C031BF" w:rsidP="00E7496B">
      <w:pPr>
        <w:jc w:val="both"/>
        <w:rPr>
          <w:sz w:val="28"/>
          <w:szCs w:val="28"/>
        </w:rPr>
      </w:pPr>
    </w:p>
    <w:p w:rsidR="00C031BF" w:rsidRDefault="00C031BF" w:rsidP="00E7496B">
      <w:pPr>
        <w:jc w:val="both"/>
        <w:rPr>
          <w:sz w:val="28"/>
          <w:szCs w:val="28"/>
        </w:rPr>
      </w:pPr>
    </w:p>
    <w:p w:rsidR="00C031BF" w:rsidRDefault="00C031BF" w:rsidP="00E7496B">
      <w:pPr>
        <w:jc w:val="both"/>
        <w:rPr>
          <w:sz w:val="28"/>
          <w:szCs w:val="28"/>
        </w:rPr>
      </w:pPr>
    </w:p>
    <w:p w:rsidR="00C031BF" w:rsidRDefault="00C031BF" w:rsidP="00E7496B">
      <w:pPr>
        <w:jc w:val="both"/>
        <w:rPr>
          <w:sz w:val="28"/>
          <w:szCs w:val="28"/>
        </w:rPr>
      </w:pPr>
    </w:p>
    <w:p w:rsidR="00C031BF" w:rsidRDefault="00C031BF" w:rsidP="00E7496B">
      <w:pPr>
        <w:jc w:val="both"/>
        <w:rPr>
          <w:sz w:val="28"/>
          <w:szCs w:val="28"/>
        </w:rPr>
      </w:pPr>
    </w:p>
    <w:p w:rsidR="00C031BF" w:rsidRPr="00454BA4" w:rsidRDefault="00C031BF" w:rsidP="00C031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4BA4">
        <w:rPr>
          <w:rFonts w:ascii="Times New Roman" w:hAnsi="Times New Roman" w:cs="Times New Roman"/>
          <w:b/>
          <w:sz w:val="40"/>
          <w:szCs w:val="40"/>
        </w:rPr>
        <w:lastRenderedPageBreak/>
        <w:t>Фигуры для театра теней</w:t>
      </w:r>
    </w:p>
    <w:p w:rsidR="00C031BF" w:rsidRDefault="00C031BF" w:rsidP="00E7496B">
      <w:pPr>
        <w:jc w:val="both"/>
        <w:rPr>
          <w:sz w:val="28"/>
          <w:szCs w:val="28"/>
        </w:rPr>
      </w:pPr>
      <w:r w:rsidRPr="00C031BF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158297"/>
            <wp:effectExtent l="0" t="0" r="3175" b="0"/>
            <wp:docPr id="3" name="Рисунок 3" descr="http://tc.edu.severodvinsk.ru/meropr/web/2019/2/img/creature/han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c.edu.severodvinsk.ru/meropr/web/2019/2/img/creature/hand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BF" w:rsidRDefault="00C031BF" w:rsidP="00E7496B">
      <w:pPr>
        <w:jc w:val="both"/>
        <w:rPr>
          <w:sz w:val="28"/>
          <w:szCs w:val="28"/>
        </w:rPr>
      </w:pPr>
    </w:p>
    <w:p w:rsidR="00E7496B" w:rsidRDefault="008E5B6D" w:rsidP="00E7496B">
      <w:pPr>
        <w:jc w:val="both"/>
        <w:rPr>
          <w:sz w:val="28"/>
          <w:szCs w:val="28"/>
        </w:rPr>
      </w:pPr>
      <w:r w:rsidRPr="00C031BF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59647"/>
            <wp:effectExtent l="0" t="0" r="3175" b="3175"/>
            <wp:docPr id="4" name="Рисунок 4" descr="https://i.pinimg.com/originals/3a/72/fa/3a72fa07bfa35f527c922bde8363b7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3a/72/fa/3a72fa07bfa35f527c922bde8363b7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5B6D" w:rsidRPr="00E7496B" w:rsidRDefault="006D5673" w:rsidP="00E7496B">
      <w:pPr>
        <w:jc w:val="both"/>
        <w:rPr>
          <w:sz w:val="28"/>
          <w:szCs w:val="28"/>
        </w:rPr>
      </w:pPr>
      <w:r w:rsidRPr="008E5B6D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074820"/>
            <wp:effectExtent l="0" t="0" r="3175" b="0"/>
            <wp:docPr id="5" name="Рисунок 5" descr="https://i1.wp.com/pustunchik.ua/uploads/creation/f5cfd714375ee8edae39744fc0346b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1.wp.com/pustunchik.ua/uploads/creation/f5cfd714375ee8edae39744fc0346b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B6D" w:rsidRPr="00E7496B" w:rsidSect="00A8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919"/>
    <w:rsid w:val="00454BA4"/>
    <w:rsid w:val="006D5673"/>
    <w:rsid w:val="008E5B6D"/>
    <w:rsid w:val="00A82DA0"/>
    <w:rsid w:val="00AF3811"/>
    <w:rsid w:val="00C031BF"/>
    <w:rsid w:val="00C70919"/>
    <w:rsid w:val="00E7496B"/>
    <w:rsid w:val="00FC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Lenovo</cp:lastModifiedBy>
  <cp:revision>6</cp:revision>
  <dcterms:created xsi:type="dcterms:W3CDTF">2020-04-21T12:15:00Z</dcterms:created>
  <dcterms:modified xsi:type="dcterms:W3CDTF">2020-04-21T13:50:00Z</dcterms:modified>
</cp:coreProperties>
</file>